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903DB" w14:textId="573E5497" w:rsidR="00017FBC" w:rsidRPr="00AA451C" w:rsidRDefault="003542A0" w:rsidP="00A813B4">
      <w:pPr>
        <w:spacing w:after="0" w:line="240" w:lineRule="auto"/>
        <w:contextualSpacing/>
        <w:rPr>
          <w:rFonts w:ascii="Times New Roman" w:hAnsi="Times New Roman" w:cs="Times New Roman"/>
          <w:i/>
          <w:lang w:val="es-ES"/>
        </w:rPr>
      </w:pPr>
      <w:r w:rsidRPr="00AA451C">
        <w:rPr>
          <w:rFonts w:ascii="Times New Roman" w:hAnsi="Times New Roman" w:cs="Times New Roman"/>
          <w:i/>
          <w:lang w:val="es-ES"/>
        </w:rPr>
        <w:t xml:space="preserve">  </w:t>
      </w:r>
      <w:r w:rsidR="00B26608" w:rsidRPr="00AA451C">
        <w:rPr>
          <w:rFonts w:ascii="Times New Roman" w:hAnsi="Times New Roman" w:cs="Times New Roman"/>
          <w:i/>
          <w:lang w:val="es-ES"/>
        </w:rPr>
        <w:t xml:space="preserve">                                                        </w:t>
      </w:r>
      <w:r w:rsidR="00B94E0A" w:rsidRPr="00AA451C">
        <w:rPr>
          <w:rFonts w:ascii="Times New Roman" w:hAnsi="Times New Roman" w:cs="Times New Roman"/>
          <w:i/>
          <w:lang w:val="es-ES"/>
        </w:rPr>
        <w:t xml:space="preserve">       </w:t>
      </w:r>
      <w:r w:rsidR="00067F60" w:rsidRPr="00AA451C">
        <w:rPr>
          <w:rFonts w:ascii="Times New Roman" w:hAnsi="Times New Roman" w:cs="Times New Roman"/>
          <w:i/>
          <w:lang w:val="es-ES"/>
        </w:rPr>
        <w:t xml:space="preserve"> </w:t>
      </w:r>
      <w:r w:rsidR="00017FBC" w:rsidRPr="00AA451C">
        <w:rPr>
          <w:rFonts w:ascii="Times New Roman" w:hAnsi="Times New Roman" w:cs="Times New Roman"/>
          <w:i/>
          <w:lang w:val="es-ES"/>
        </w:rPr>
        <w:t>CURRICULUM VITAE</w:t>
      </w:r>
    </w:p>
    <w:p w14:paraId="433D7369" w14:textId="200897AE" w:rsidR="00723A78" w:rsidRPr="00AA451C" w:rsidRDefault="00067F60" w:rsidP="00A813B4">
      <w:pPr>
        <w:spacing w:after="0" w:line="240" w:lineRule="auto"/>
        <w:contextualSpacing/>
        <w:jc w:val="center"/>
        <w:rPr>
          <w:rFonts w:ascii="Times New Roman" w:hAnsi="Times New Roman" w:cs="Times New Roman"/>
          <w:b/>
          <w:caps/>
          <w:u w:val="single"/>
          <w:lang w:val="es-ES"/>
        </w:rPr>
      </w:pPr>
      <w:r w:rsidRPr="00AA451C">
        <w:rPr>
          <w:rFonts w:ascii="Times New Roman" w:hAnsi="Times New Roman" w:cs="Times New Roman"/>
          <w:b/>
          <w:caps/>
          <w:u w:val="single"/>
          <w:lang w:val="es-ES"/>
        </w:rPr>
        <w:t xml:space="preserve"> </w:t>
      </w:r>
      <w:r w:rsidR="00C641B9" w:rsidRPr="00AA451C">
        <w:rPr>
          <w:rFonts w:ascii="Times New Roman" w:hAnsi="Times New Roman" w:cs="Times New Roman"/>
          <w:b/>
          <w:caps/>
          <w:u w:val="single"/>
          <w:lang w:val="es-ES"/>
        </w:rPr>
        <w:t xml:space="preserve">JAMIE </w:t>
      </w:r>
      <w:r w:rsidR="0062260F" w:rsidRPr="00AA451C">
        <w:rPr>
          <w:rFonts w:ascii="Times New Roman" w:hAnsi="Times New Roman" w:cs="Times New Roman"/>
          <w:b/>
          <w:caps/>
          <w:u w:val="single"/>
          <w:lang w:val="es-ES"/>
        </w:rPr>
        <w:t xml:space="preserve">P. </w:t>
      </w:r>
      <w:r w:rsidR="00607DDD" w:rsidRPr="00AA451C">
        <w:rPr>
          <w:rFonts w:ascii="Times New Roman" w:hAnsi="Times New Roman" w:cs="Times New Roman"/>
          <w:b/>
          <w:caps/>
          <w:u w:val="single"/>
          <w:lang w:val="es-ES"/>
        </w:rPr>
        <w:t>MORANO</w:t>
      </w:r>
      <w:r w:rsidR="00AA5050" w:rsidRPr="00AA451C">
        <w:rPr>
          <w:rFonts w:ascii="Times New Roman" w:hAnsi="Times New Roman" w:cs="Times New Roman"/>
          <w:b/>
          <w:caps/>
          <w:u w:val="single"/>
          <w:lang w:val="es-ES"/>
        </w:rPr>
        <w:t>, MD, MPH</w:t>
      </w:r>
      <w:r w:rsidR="006467C3" w:rsidRPr="00AA451C">
        <w:rPr>
          <w:rFonts w:ascii="Times New Roman" w:hAnsi="Times New Roman" w:cs="Times New Roman"/>
          <w:b/>
          <w:caps/>
          <w:u w:val="single"/>
          <w:lang w:val="es-ES"/>
        </w:rPr>
        <w:t>, FACP</w:t>
      </w:r>
      <w:r w:rsidR="00E77FA2">
        <w:rPr>
          <w:rFonts w:ascii="Times New Roman" w:hAnsi="Times New Roman" w:cs="Times New Roman"/>
          <w:b/>
          <w:caps/>
          <w:u w:val="single"/>
          <w:lang w:val="es-ES"/>
        </w:rPr>
        <w:t>, FIDSA</w:t>
      </w:r>
    </w:p>
    <w:p w14:paraId="0341C0FA" w14:textId="77777777" w:rsidR="00AA5050" w:rsidRPr="00AA451C" w:rsidRDefault="00AA5050" w:rsidP="00A813B4">
      <w:pPr>
        <w:spacing w:after="0" w:line="240" w:lineRule="auto"/>
        <w:contextualSpacing/>
        <w:jc w:val="center"/>
        <w:rPr>
          <w:rFonts w:ascii="Times New Roman" w:hAnsi="Times New Roman" w:cs="Times New Roman"/>
          <w:b/>
          <w:caps/>
          <w:u w:val="single"/>
          <w:lang w:val="es-ES"/>
        </w:rPr>
      </w:pPr>
    </w:p>
    <w:p w14:paraId="49E72086" w14:textId="77777777" w:rsidR="00AA5050" w:rsidRPr="00AA451C" w:rsidRDefault="00AA5050" w:rsidP="00A813B4">
      <w:pPr>
        <w:spacing w:after="0" w:line="240" w:lineRule="auto"/>
        <w:contextualSpacing/>
        <w:jc w:val="center"/>
        <w:rPr>
          <w:rFonts w:ascii="Times New Roman" w:hAnsi="Times New Roman" w:cs="Times New Roman"/>
          <w:b/>
          <w:caps/>
          <w:u w:val="single"/>
          <w:lang w:val="es-ES"/>
        </w:rPr>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4230"/>
        <w:gridCol w:w="725"/>
        <w:gridCol w:w="1795"/>
        <w:gridCol w:w="180"/>
      </w:tblGrid>
      <w:tr w:rsidR="00B87F9C" w:rsidRPr="00FA01C5" w14:paraId="284B0668" w14:textId="77777777" w:rsidTr="0039045A">
        <w:trPr>
          <w:trHeight w:val="1745"/>
        </w:trPr>
        <w:tc>
          <w:tcPr>
            <w:tcW w:w="2785" w:type="dxa"/>
          </w:tcPr>
          <w:p w14:paraId="1AEACADB" w14:textId="46BE38B6" w:rsidR="00B87F9C" w:rsidRPr="00561391" w:rsidRDefault="00B87F9C" w:rsidP="00A813B4">
            <w:pPr>
              <w:contextualSpacing/>
              <w:rPr>
                <w:rFonts w:ascii="Times New Roman" w:hAnsi="Times New Roman" w:cs="Times New Roman"/>
                <w:b/>
              </w:rPr>
            </w:pPr>
            <w:r w:rsidRPr="00561391">
              <w:rPr>
                <w:rFonts w:ascii="Times New Roman" w:hAnsi="Times New Roman" w:cs="Times New Roman"/>
                <w:b/>
              </w:rPr>
              <w:t>Address:</w:t>
            </w:r>
          </w:p>
        </w:tc>
        <w:tc>
          <w:tcPr>
            <w:tcW w:w="4230" w:type="dxa"/>
          </w:tcPr>
          <w:p w14:paraId="30976540" w14:textId="77777777" w:rsidR="00B64378" w:rsidRPr="00561391" w:rsidRDefault="00B87F9C" w:rsidP="00A813B4">
            <w:pPr>
              <w:contextualSpacing/>
              <w:rPr>
                <w:rFonts w:ascii="Times New Roman" w:hAnsi="Times New Roman" w:cs="Times New Roman"/>
              </w:rPr>
            </w:pPr>
            <w:r w:rsidRPr="00561391">
              <w:rPr>
                <w:rFonts w:ascii="Times New Roman" w:hAnsi="Times New Roman" w:cs="Times New Roman"/>
              </w:rPr>
              <w:t>Divi</w:t>
            </w:r>
            <w:r w:rsidR="00B64378" w:rsidRPr="00561391">
              <w:rPr>
                <w:rFonts w:ascii="Times New Roman" w:hAnsi="Times New Roman" w:cs="Times New Roman"/>
              </w:rPr>
              <w:t xml:space="preserve">sion of Infectious Diseases and        </w:t>
            </w:r>
          </w:p>
          <w:p w14:paraId="51CB473B" w14:textId="519E83BF" w:rsidR="00B87F9C" w:rsidRDefault="00B64378" w:rsidP="00A813B4">
            <w:pPr>
              <w:contextualSpacing/>
              <w:rPr>
                <w:rFonts w:ascii="Times New Roman" w:hAnsi="Times New Roman" w:cs="Times New Roman"/>
              </w:rPr>
            </w:pPr>
            <w:r w:rsidRPr="00561391">
              <w:rPr>
                <w:rFonts w:ascii="Times New Roman" w:hAnsi="Times New Roman" w:cs="Times New Roman"/>
              </w:rPr>
              <w:t xml:space="preserve">         </w:t>
            </w:r>
            <w:r w:rsidR="00B87F9C" w:rsidRPr="00561391">
              <w:rPr>
                <w:rFonts w:ascii="Times New Roman" w:hAnsi="Times New Roman" w:cs="Times New Roman"/>
              </w:rPr>
              <w:t>International Medicine</w:t>
            </w:r>
          </w:p>
          <w:p w14:paraId="4931152C" w14:textId="28757E6B" w:rsidR="00CB1118" w:rsidRPr="00561391" w:rsidRDefault="00CB1118" w:rsidP="00A813B4">
            <w:pPr>
              <w:contextualSpacing/>
              <w:rPr>
                <w:rFonts w:ascii="Times New Roman" w:hAnsi="Times New Roman" w:cs="Times New Roman"/>
              </w:rPr>
            </w:pPr>
            <w:r>
              <w:rPr>
                <w:rFonts w:ascii="Times New Roman" w:hAnsi="Times New Roman" w:cs="Times New Roman"/>
              </w:rPr>
              <w:t>James A Haley Veterans’ Hospital</w:t>
            </w:r>
          </w:p>
          <w:p w14:paraId="2D1148DC" w14:textId="3645A50C" w:rsidR="00B87F9C" w:rsidRDefault="00477464" w:rsidP="00D20CBF">
            <w:pPr>
              <w:contextualSpacing/>
              <w:rPr>
                <w:rFonts w:ascii="Times New Roman" w:hAnsi="Times New Roman" w:cs="Times New Roman"/>
                <w:lang w:val="es-ES"/>
              </w:rPr>
            </w:pPr>
            <w:r>
              <w:rPr>
                <w:rFonts w:ascii="Times New Roman" w:hAnsi="Times New Roman" w:cs="Times New Roman"/>
                <w:lang w:val="es-ES"/>
              </w:rPr>
              <w:t xml:space="preserve">13000 Bruce B </w:t>
            </w:r>
            <w:proofErr w:type="spellStart"/>
            <w:r>
              <w:rPr>
                <w:rFonts w:ascii="Times New Roman" w:hAnsi="Times New Roman" w:cs="Times New Roman"/>
                <w:lang w:val="es-ES"/>
              </w:rPr>
              <w:t>Downs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Blvd</w:t>
            </w:r>
            <w:proofErr w:type="spellEnd"/>
            <w:r w:rsidR="00CB1118">
              <w:rPr>
                <w:rFonts w:ascii="Times New Roman" w:hAnsi="Times New Roman" w:cs="Times New Roman"/>
                <w:lang w:val="es-ES"/>
              </w:rPr>
              <w:t xml:space="preserve"> 111J</w:t>
            </w:r>
          </w:p>
          <w:p w14:paraId="3C74FF63" w14:textId="123E6C09" w:rsidR="00CB1118" w:rsidRPr="007413B5" w:rsidRDefault="00CB1118" w:rsidP="00D20CBF">
            <w:pPr>
              <w:contextualSpacing/>
              <w:rPr>
                <w:rFonts w:ascii="Times New Roman" w:hAnsi="Times New Roman" w:cs="Times New Roman"/>
                <w:lang w:val="es-ES"/>
              </w:rPr>
            </w:pPr>
            <w:r>
              <w:rPr>
                <w:rFonts w:ascii="Times New Roman" w:hAnsi="Times New Roman" w:cs="Times New Roman"/>
                <w:lang w:val="es-ES"/>
              </w:rPr>
              <w:t>Tampa, FL 33612</w:t>
            </w:r>
          </w:p>
        </w:tc>
        <w:tc>
          <w:tcPr>
            <w:tcW w:w="2700" w:type="dxa"/>
            <w:gridSpan w:val="3"/>
          </w:tcPr>
          <w:p w14:paraId="7FE50DA5" w14:textId="1D1EAAF6" w:rsidR="00DE29CC" w:rsidRPr="007413B5" w:rsidRDefault="005B642F" w:rsidP="00A813B4">
            <w:pPr>
              <w:contextualSpacing/>
              <w:rPr>
                <w:rFonts w:ascii="Times New Roman" w:hAnsi="Times New Roman" w:cs="Times New Roman"/>
                <w:lang w:val="es-ES"/>
              </w:rPr>
            </w:pPr>
            <w:r w:rsidRPr="007413B5">
              <w:rPr>
                <w:rFonts w:ascii="Times New Roman" w:hAnsi="Times New Roman" w:cs="Times New Roman"/>
                <w:lang w:val="es-ES"/>
              </w:rPr>
              <w:t>J</w:t>
            </w:r>
            <w:r w:rsidR="00DE29CC" w:rsidRPr="007413B5">
              <w:rPr>
                <w:rFonts w:ascii="Times New Roman" w:hAnsi="Times New Roman" w:cs="Times New Roman"/>
                <w:lang w:val="es-ES"/>
              </w:rPr>
              <w:t>amie.</w:t>
            </w:r>
            <w:r>
              <w:rPr>
                <w:rFonts w:ascii="Times New Roman" w:hAnsi="Times New Roman" w:cs="Times New Roman"/>
                <w:lang w:val="es-ES"/>
              </w:rPr>
              <w:t>M</w:t>
            </w:r>
            <w:r w:rsidR="00DE29CC" w:rsidRPr="007413B5">
              <w:rPr>
                <w:rFonts w:ascii="Times New Roman" w:hAnsi="Times New Roman" w:cs="Times New Roman"/>
                <w:lang w:val="es-ES"/>
              </w:rPr>
              <w:t>orano@va.gov</w:t>
            </w:r>
          </w:p>
          <w:p w14:paraId="6F764BE8" w14:textId="6452C8A0" w:rsidR="00B87F9C" w:rsidRPr="00FA01C5" w:rsidRDefault="00BD458A" w:rsidP="005B642F">
            <w:pPr>
              <w:contextualSpacing/>
              <w:rPr>
                <w:rFonts w:ascii="Times New Roman" w:hAnsi="Times New Roman" w:cs="Times New Roman"/>
              </w:rPr>
            </w:pPr>
            <w:r>
              <w:rPr>
                <w:rFonts w:ascii="Times New Roman" w:hAnsi="Times New Roman" w:cs="Times New Roman"/>
              </w:rPr>
              <w:t>jmorano@usf.edu</w:t>
            </w:r>
          </w:p>
        </w:tc>
      </w:tr>
      <w:tr w:rsidR="00A32F02" w:rsidRPr="00FA01C5" w14:paraId="1B44C0DE" w14:textId="77777777" w:rsidTr="00377253">
        <w:trPr>
          <w:gridAfter w:val="1"/>
          <w:wAfter w:w="180" w:type="dxa"/>
        </w:trPr>
        <w:tc>
          <w:tcPr>
            <w:tcW w:w="2785" w:type="dxa"/>
          </w:tcPr>
          <w:p w14:paraId="6EA991A0" w14:textId="1E843E4D" w:rsidR="00A32F02" w:rsidRPr="00FA01C5" w:rsidRDefault="00A32F02" w:rsidP="00AC3EFA">
            <w:pPr>
              <w:contextualSpacing/>
              <w:jc w:val="both"/>
              <w:rPr>
                <w:rFonts w:ascii="Times New Roman" w:hAnsi="Times New Roman" w:cs="Times New Roman"/>
                <w:b/>
              </w:rPr>
            </w:pPr>
            <w:r w:rsidRPr="00FA01C5">
              <w:rPr>
                <w:rFonts w:ascii="Times New Roman" w:hAnsi="Times New Roman" w:cs="Times New Roman"/>
                <w:b/>
              </w:rPr>
              <w:t xml:space="preserve">Education:           </w:t>
            </w:r>
          </w:p>
        </w:tc>
        <w:tc>
          <w:tcPr>
            <w:tcW w:w="4955" w:type="dxa"/>
            <w:gridSpan w:val="2"/>
          </w:tcPr>
          <w:p w14:paraId="13FE719E" w14:textId="75A3D0CA"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 xml:space="preserve">Princeton University    </w:t>
            </w:r>
            <w:r w:rsidRPr="00FA01C5">
              <w:rPr>
                <w:rFonts w:ascii="Times New Roman" w:hAnsi="Times New Roman" w:cs="Times New Roman"/>
              </w:rPr>
              <w:tab/>
            </w:r>
            <w:r w:rsidRPr="00FA01C5">
              <w:rPr>
                <w:rFonts w:ascii="Times New Roman" w:hAnsi="Times New Roman" w:cs="Times New Roman"/>
              </w:rPr>
              <w:tab/>
            </w:r>
          </w:p>
          <w:p w14:paraId="235973B8" w14:textId="70952F8E"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Princeton, New Jersey</w:t>
            </w:r>
          </w:p>
          <w:p w14:paraId="39B931F6" w14:textId="264E576B" w:rsidR="00A32F02" w:rsidRPr="00FA01C5" w:rsidRDefault="00A32F02" w:rsidP="00AC3EFA">
            <w:pPr>
              <w:contextualSpacing/>
              <w:rPr>
                <w:rFonts w:ascii="Times New Roman" w:hAnsi="Times New Roman" w:cs="Times New Roman"/>
              </w:rPr>
            </w:pPr>
            <w:proofErr w:type="spellStart"/>
            <w:r w:rsidRPr="00FA01C5">
              <w:rPr>
                <w:rFonts w:ascii="Times New Roman" w:hAnsi="Times New Roman" w:cs="Times New Roman"/>
              </w:rPr>
              <w:t>Artium</w:t>
            </w:r>
            <w:proofErr w:type="spellEnd"/>
            <w:r w:rsidRPr="00FA01C5">
              <w:rPr>
                <w:rFonts w:ascii="Times New Roman" w:hAnsi="Times New Roman" w:cs="Times New Roman"/>
              </w:rPr>
              <w:t xml:space="preserve"> Baccalaureus (AB)</w:t>
            </w:r>
          </w:p>
          <w:p w14:paraId="10BE7539" w14:textId="267C6F07"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Certificate in East Asian Studies</w:t>
            </w:r>
          </w:p>
          <w:p w14:paraId="7A448B13" w14:textId="77777777" w:rsidR="00A32F02" w:rsidRPr="00FA01C5" w:rsidRDefault="00A32F02" w:rsidP="00AC3EFA">
            <w:pPr>
              <w:contextualSpacing/>
              <w:rPr>
                <w:rFonts w:ascii="Times New Roman" w:hAnsi="Times New Roman" w:cs="Times New Roman"/>
              </w:rPr>
            </w:pPr>
          </w:p>
        </w:tc>
        <w:tc>
          <w:tcPr>
            <w:tcW w:w="1795" w:type="dxa"/>
          </w:tcPr>
          <w:p w14:paraId="6682CF84" w14:textId="77777777" w:rsidR="00A32F02" w:rsidRPr="00FA01C5" w:rsidRDefault="00A32F02" w:rsidP="00AC3EFA">
            <w:pPr>
              <w:contextualSpacing/>
              <w:jc w:val="both"/>
              <w:rPr>
                <w:rFonts w:ascii="Times New Roman" w:hAnsi="Times New Roman" w:cs="Times New Roman"/>
              </w:rPr>
            </w:pPr>
            <w:r w:rsidRPr="00FA01C5">
              <w:rPr>
                <w:rFonts w:ascii="Times New Roman" w:hAnsi="Times New Roman" w:cs="Times New Roman"/>
              </w:rPr>
              <w:t>1994 - 1998</w:t>
            </w:r>
          </w:p>
          <w:p w14:paraId="32986418" w14:textId="77777777" w:rsidR="00A32F02" w:rsidRPr="00FA01C5" w:rsidRDefault="00A32F02" w:rsidP="00AC3EFA">
            <w:pPr>
              <w:contextualSpacing/>
              <w:jc w:val="both"/>
              <w:rPr>
                <w:rFonts w:ascii="Times New Roman" w:hAnsi="Times New Roman" w:cs="Times New Roman"/>
              </w:rPr>
            </w:pPr>
          </w:p>
        </w:tc>
      </w:tr>
      <w:tr w:rsidR="00A32F02" w:rsidRPr="00FA01C5" w14:paraId="18FE0267" w14:textId="77777777" w:rsidTr="00377253">
        <w:trPr>
          <w:gridAfter w:val="1"/>
          <w:wAfter w:w="180" w:type="dxa"/>
        </w:trPr>
        <w:tc>
          <w:tcPr>
            <w:tcW w:w="2785" w:type="dxa"/>
          </w:tcPr>
          <w:p w14:paraId="37A7B773" w14:textId="77777777" w:rsidR="00A32F02" w:rsidRPr="00FA01C5" w:rsidRDefault="00A32F02" w:rsidP="00AC3EFA">
            <w:pPr>
              <w:contextualSpacing/>
              <w:rPr>
                <w:rFonts w:ascii="Times New Roman" w:hAnsi="Times New Roman" w:cs="Times New Roman"/>
              </w:rPr>
            </w:pPr>
          </w:p>
        </w:tc>
        <w:tc>
          <w:tcPr>
            <w:tcW w:w="4955" w:type="dxa"/>
            <w:gridSpan w:val="2"/>
          </w:tcPr>
          <w:p w14:paraId="40A7BE70" w14:textId="77777777"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 xml:space="preserve">Fulbright Scholarship </w:t>
            </w:r>
          </w:p>
          <w:p w14:paraId="2A87D4CD" w14:textId="77777777"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 xml:space="preserve">Epidemiology and Public Health </w:t>
            </w:r>
          </w:p>
          <w:p w14:paraId="19C66BA8" w14:textId="77777777"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 xml:space="preserve">University of Hong Kong, SAR, China </w:t>
            </w:r>
          </w:p>
          <w:p w14:paraId="38359676" w14:textId="5F4CA0EC"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 xml:space="preserve">                                       </w:t>
            </w:r>
          </w:p>
        </w:tc>
        <w:tc>
          <w:tcPr>
            <w:tcW w:w="1795" w:type="dxa"/>
          </w:tcPr>
          <w:p w14:paraId="7ADA04FB" w14:textId="5700E6A7"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1998 - 1999</w:t>
            </w:r>
          </w:p>
        </w:tc>
      </w:tr>
      <w:tr w:rsidR="00A32F02" w:rsidRPr="00FA01C5" w14:paraId="3C4363ED" w14:textId="77777777" w:rsidTr="00377253">
        <w:trPr>
          <w:gridAfter w:val="1"/>
          <w:wAfter w:w="180" w:type="dxa"/>
        </w:trPr>
        <w:tc>
          <w:tcPr>
            <w:tcW w:w="2785" w:type="dxa"/>
          </w:tcPr>
          <w:p w14:paraId="63AEEE93" w14:textId="6C1CD16A" w:rsidR="00A32F02" w:rsidRPr="00FA01C5" w:rsidRDefault="00A32F02" w:rsidP="00AC3EFA">
            <w:pPr>
              <w:contextualSpacing/>
              <w:rPr>
                <w:rFonts w:ascii="Times New Roman" w:hAnsi="Times New Roman" w:cs="Times New Roman"/>
                <w:b/>
              </w:rPr>
            </w:pPr>
            <w:r w:rsidRPr="00FA01C5">
              <w:rPr>
                <w:rFonts w:ascii="Times New Roman" w:hAnsi="Times New Roman" w:cs="Times New Roman"/>
                <w:b/>
              </w:rPr>
              <w:t>Medical School:</w:t>
            </w:r>
          </w:p>
        </w:tc>
        <w:tc>
          <w:tcPr>
            <w:tcW w:w="4955" w:type="dxa"/>
            <w:gridSpan w:val="2"/>
          </w:tcPr>
          <w:p w14:paraId="4B398CA9" w14:textId="77777777"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 xml:space="preserve">University of Tennessee, College of Medicine     </w:t>
            </w:r>
          </w:p>
          <w:p w14:paraId="03E587D3" w14:textId="79D608C8"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 xml:space="preserve">Memphis, Tennessee </w:t>
            </w:r>
          </w:p>
          <w:p w14:paraId="289AB0FE" w14:textId="77777777"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 xml:space="preserve">Medical Doctorate (MD)       </w:t>
            </w:r>
          </w:p>
          <w:p w14:paraId="49037058" w14:textId="38528347" w:rsidR="00A32F02" w:rsidRPr="00FA01C5" w:rsidRDefault="00A32F02" w:rsidP="00AC3EFA">
            <w:pPr>
              <w:contextualSpacing/>
              <w:rPr>
                <w:rFonts w:ascii="Times New Roman" w:hAnsi="Times New Roman" w:cs="Times New Roman"/>
              </w:rPr>
            </w:pPr>
          </w:p>
        </w:tc>
        <w:tc>
          <w:tcPr>
            <w:tcW w:w="1795" w:type="dxa"/>
          </w:tcPr>
          <w:p w14:paraId="23F9ABE0" w14:textId="3D83ADCD"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1999 - 2003</w:t>
            </w:r>
          </w:p>
        </w:tc>
      </w:tr>
      <w:tr w:rsidR="00A32F02" w:rsidRPr="00FA01C5" w14:paraId="4F666F69" w14:textId="77777777" w:rsidTr="00377253">
        <w:trPr>
          <w:gridAfter w:val="1"/>
          <w:wAfter w:w="180" w:type="dxa"/>
        </w:trPr>
        <w:tc>
          <w:tcPr>
            <w:tcW w:w="2785" w:type="dxa"/>
          </w:tcPr>
          <w:p w14:paraId="005D53BE" w14:textId="373310AA" w:rsidR="00A32F02" w:rsidRPr="00FA01C5" w:rsidRDefault="00A32F02" w:rsidP="00AC3EFA">
            <w:pPr>
              <w:contextualSpacing/>
              <w:rPr>
                <w:rFonts w:ascii="Times New Roman" w:hAnsi="Times New Roman" w:cs="Times New Roman"/>
                <w:b/>
              </w:rPr>
            </w:pPr>
            <w:r w:rsidRPr="00FA01C5">
              <w:rPr>
                <w:rFonts w:ascii="Times New Roman" w:hAnsi="Times New Roman" w:cs="Times New Roman"/>
                <w:b/>
              </w:rPr>
              <w:t>Post-Doctoral:</w:t>
            </w:r>
            <w:r w:rsidRPr="00FA01C5">
              <w:rPr>
                <w:rFonts w:ascii="Times New Roman" w:hAnsi="Times New Roman" w:cs="Times New Roman"/>
                <w:b/>
              </w:rPr>
              <w:tab/>
            </w:r>
          </w:p>
        </w:tc>
        <w:tc>
          <w:tcPr>
            <w:tcW w:w="4955" w:type="dxa"/>
            <w:gridSpan w:val="2"/>
          </w:tcPr>
          <w:p w14:paraId="67F2AFBC" w14:textId="77777777"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Harvard T. H. Chan School of Public Health</w:t>
            </w:r>
          </w:p>
          <w:p w14:paraId="5672ECF4" w14:textId="77777777"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Boston, Massachusetts</w:t>
            </w:r>
          </w:p>
          <w:p w14:paraId="5184BFE3" w14:textId="77777777"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Master of Public Health (MPH)</w:t>
            </w:r>
          </w:p>
          <w:p w14:paraId="17624EEE" w14:textId="711F7807" w:rsidR="00A32F02" w:rsidRPr="00FA01C5" w:rsidRDefault="00A32F02" w:rsidP="00AC3EFA">
            <w:pPr>
              <w:contextualSpacing/>
              <w:rPr>
                <w:rFonts w:ascii="Times New Roman" w:hAnsi="Times New Roman" w:cs="Times New Roman"/>
              </w:rPr>
            </w:pPr>
          </w:p>
        </w:tc>
        <w:tc>
          <w:tcPr>
            <w:tcW w:w="1795" w:type="dxa"/>
          </w:tcPr>
          <w:p w14:paraId="317ACF10" w14:textId="15F0726C"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2003</w:t>
            </w:r>
            <w:r w:rsidR="00C3324C" w:rsidRPr="00FA01C5">
              <w:rPr>
                <w:rFonts w:ascii="Times New Roman" w:hAnsi="Times New Roman" w:cs="Times New Roman"/>
              </w:rPr>
              <w:t xml:space="preserve"> </w:t>
            </w:r>
            <w:r w:rsidRPr="00FA01C5">
              <w:rPr>
                <w:rFonts w:ascii="Times New Roman" w:hAnsi="Times New Roman" w:cs="Times New Roman"/>
              </w:rPr>
              <w:t>-</w:t>
            </w:r>
            <w:r w:rsidR="00C3324C" w:rsidRPr="00FA01C5">
              <w:rPr>
                <w:rFonts w:ascii="Times New Roman" w:hAnsi="Times New Roman" w:cs="Times New Roman"/>
              </w:rPr>
              <w:t xml:space="preserve"> </w:t>
            </w:r>
            <w:r w:rsidRPr="00FA01C5">
              <w:rPr>
                <w:rFonts w:ascii="Times New Roman" w:hAnsi="Times New Roman" w:cs="Times New Roman"/>
              </w:rPr>
              <w:t>2004</w:t>
            </w:r>
          </w:p>
        </w:tc>
      </w:tr>
      <w:tr w:rsidR="00A32F02" w:rsidRPr="00FA01C5" w14:paraId="3D9FCB88" w14:textId="77777777" w:rsidTr="00377253">
        <w:trPr>
          <w:gridAfter w:val="1"/>
          <w:wAfter w:w="180" w:type="dxa"/>
        </w:trPr>
        <w:tc>
          <w:tcPr>
            <w:tcW w:w="2785" w:type="dxa"/>
          </w:tcPr>
          <w:p w14:paraId="27CCEFF4" w14:textId="420BA2F6" w:rsidR="00A32F02" w:rsidRPr="00FA01C5" w:rsidRDefault="00A32F02" w:rsidP="00AC3EFA">
            <w:pPr>
              <w:contextualSpacing/>
              <w:rPr>
                <w:rFonts w:ascii="Times New Roman" w:hAnsi="Times New Roman" w:cs="Times New Roman"/>
                <w:b/>
              </w:rPr>
            </w:pPr>
            <w:r w:rsidRPr="00FA01C5">
              <w:rPr>
                <w:rFonts w:ascii="Times New Roman" w:hAnsi="Times New Roman" w:cs="Times New Roman"/>
                <w:b/>
              </w:rPr>
              <w:t xml:space="preserve">Residency:  </w:t>
            </w:r>
          </w:p>
        </w:tc>
        <w:tc>
          <w:tcPr>
            <w:tcW w:w="4955" w:type="dxa"/>
            <w:gridSpan w:val="2"/>
          </w:tcPr>
          <w:p w14:paraId="68F44923" w14:textId="77777777"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 xml:space="preserve">Geisel School of Medicine at Dartmouth,    </w:t>
            </w:r>
          </w:p>
          <w:p w14:paraId="6CF496D7" w14:textId="77777777"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 xml:space="preserve">Dartmouth Hitchcock Medical Center   </w:t>
            </w:r>
          </w:p>
          <w:p w14:paraId="43523890" w14:textId="77777777"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 xml:space="preserve">Internal Medicine Internship and Residency   </w:t>
            </w:r>
          </w:p>
          <w:p w14:paraId="46BA99C7" w14:textId="74B6FE5B"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 xml:space="preserve">Lebanon, New Hampshire                                  </w:t>
            </w:r>
          </w:p>
          <w:p w14:paraId="7C1E3130" w14:textId="7EA6B1EE"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 xml:space="preserve">            </w:t>
            </w:r>
          </w:p>
        </w:tc>
        <w:tc>
          <w:tcPr>
            <w:tcW w:w="1795" w:type="dxa"/>
          </w:tcPr>
          <w:p w14:paraId="2D51FE91" w14:textId="2ED83B45"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2004 - 2007</w:t>
            </w:r>
          </w:p>
        </w:tc>
      </w:tr>
      <w:tr w:rsidR="00A32F02" w:rsidRPr="00FA01C5" w14:paraId="05988EAB" w14:textId="77777777" w:rsidTr="00377253">
        <w:trPr>
          <w:gridAfter w:val="1"/>
          <w:wAfter w:w="180" w:type="dxa"/>
        </w:trPr>
        <w:tc>
          <w:tcPr>
            <w:tcW w:w="2785" w:type="dxa"/>
          </w:tcPr>
          <w:p w14:paraId="364FE57E" w14:textId="3629F1D3" w:rsidR="00A32F02" w:rsidRPr="00FA01C5" w:rsidRDefault="00A32F02" w:rsidP="00AC3EFA">
            <w:pPr>
              <w:contextualSpacing/>
              <w:rPr>
                <w:rFonts w:ascii="Times New Roman" w:hAnsi="Times New Roman" w:cs="Times New Roman"/>
                <w:b/>
              </w:rPr>
            </w:pPr>
            <w:r w:rsidRPr="00FA01C5">
              <w:rPr>
                <w:rFonts w:ascii="Times New Roman" w:hAnsi="Times New Roman" w:cs="Times New Roman"/>
                <w:b/>
              </w:rPr>
              <w:t xml:space="preserve">Fellowship:                             </w:t>
            </w:r>
          </w:p>
        </w:tc>
        <w:tc>
          <w:tcPr>
            <w:tcW w:w="4955" w:type="dxa"/>
            <w:gridSpan w:val="2"/>
          </w:tcPr>
          <w:p w14:paraId="3001568F" w14:textId="77777777"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 xml:space="preserve">Yale University School of Medicine  </w:t>
            </w:r>
          </w:p>
          <w:p w14:paraId="61B3EA95" w14:textId="77777777"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 xml:space="preserve">NIH NIAID T32 Research Training Program                                               </w:t>
            </w:r>
          </w:p>
          <w:p w14:paraId="1B084FAB" w14:textId="77777777"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New Haven, Connecticut</w:t>
            </w:r>
          </w:p>
          <w:p w14:paraId="3223D862" w14:textId="4E9C353E" w:rsidR="00FE1D5C" w:rsidRPr="00FA01C5" w:rsidRDefault="00FE1D5C" w:rsidP="00AC3EFA">
            <w:pPr>
              <w:contextualSpacing/>
              <w:rPr>
                <w:rFonts w:ascii="Times New Roman" w:hAnsi="Times New Roman" w:cs="Times New Roman"/>
              </w:rPr>
            </w:pPr>
          </w:p>
        </w:tc>
        <w:tc>
          <w:tcPr>
            <w:tcW w:w="1795" w:type="dxa"/>
          </w:tcPr>
          <w:p w14:paraId="57172F17" w14:textId="77777777" w:rsidR="00A32F02" w:rsidRPr="00FA01C5" w:rsidRDefault="00A32F02" w:rsidP="00AC3EFA">
            <w:pPr>
              <w:contextualSpacing/>
              <w:rPr>
                <w:rFonts w:ascii="Times New Roman" w:hAnsi="Times New Roman" w:cs="Times New Roman"/>
              </w:rPr>
            </w:pPr>
            <w:r w:rsidRPr="00FA01C5">
              <w:rPr>
                <w:rFonts w:ascii="Times New Roman" w:hAnsi="Times New Roman" w:cs="Times New Roman"/>
              </w:rPr>
              <w:t>2010 - 2013</w:t>
            </w:r>
          </w:p>
          <w:p w14:paraId="2430F7A1" w14:textId="77777777" w:rsidR="00A32F02" w:rsidRPr="00FA01C5" w:rsidRDefault="00A32F02" w:rsidP="00AC3EFA">
            <w:pPr>
              <w:contextualSpacing/>
              <w:rPr>
                <w:rFonts w:ascii="Times New Roman" w:hAnsi="Times New Roman" w:cs="Times New Roman"/>
              </w:rPr>
            </w:pPr>
          </w:p>
        </w:tc>
      </w:tr>
      <w:tr w:rsidR="00E72BFE" w:rsidRPr="00FA01C5" w14:paraId="23E351F4" w14:textId="77777777" w:rsidTr="00377253">
        <w:trPr>
          <w:gridAfter w:val="1"/>
          <w:wAfter w:w="180" w:type="dxa"/>
        </w:trPr>
        <w:tc>
          <w:tcPr>
            <w:tcW w:w="2785" w:type="dxa"/>
          </w:tcPr>
          <w:p w14:paraId="3797F10C" w14:textId="2B5B75E0" w:rsidR="00E72BFE" w:rsidRPr="00FA01C5" w:rsidRDefault="00E72BFE" w:rsidP="00AC3EFA">
            <w:pPr>
              <w:contextualSpacing/>
              <w:rPr>
                <w:rFonts w:ascii="Times New Roman" w:hAnsi="Times New Roman" w:cs="Times New Roman"/>
                <w:b/>
              </w:rPr>
            </w:pPr>
            <w:r w:rsidRPr="00FA01C5">
              <w:rPr>
                <w:rFonts w:ascii="Times New Roman" w:hAnsi="Times New Roman" w:cs="Times New Roman"/>
                <w:b/>
              </w:rPr>
              <w:t xml:space="preserve">Training </w:t>
            </w:r>
            <w:r w:rsidR="006F2915" w:rsidRPr="00FA01C5">
              <w:rPr>
                <w:rFonts w:ascii="Times New Roman" w:hAnsi="Times New Roman" w:cs="Times New Roman"/>
                <w:b/>
              </w:rPr>
              <w:t>Internships</w:t>
            </w:r>
            <w:r w:rsidRPr="00FA01C5">
              <w:rPr>
                <w:rFonts w:ascii="Times New Roman" w:hAnsi="Times New Roman" w:cs="Times New Roman"/>
                <w:b/>
              </w:rPr>
              <w:t>:</w:t>
            </w:r>
          </w:p>
        </w:tc>
        <w:tc>
          <w:tcPr>
            <w:tcW w:w="4955" w:type="dxa"/>
            <w:gridSpan w:val="2"/>
          </w:tcPr>
          <w:p w14:paraId="0D04BA6D" w14:textId="77777777" w:rsidR="00E72BFE" w:rsidRPr="00FA01C5" w:rsidRDefault="00E72BFE" w:rsidP="00AC3EFA">
            <w:pPr>
              <w:contextualSpacing/>
              <w:rPr>
                <w:rFonts w:ascii="Times New Roman" w:hAnsi="Times New Roman" w:cs="Times New Roman"/>
              </w:rPr>
            </w:pPr>
            <w:r w:rsidRPr="00FA01C5">
              <w:rPr>
                <w:rFonts w:ascii="Times New Roman" w:hAnsi="Times New Roman" w:cs="Times New Roman"/>
              </w:rPr>
              <w:t>Centers for Disease Control and Prevention,</w:t>
            </w:r>
          </w:p>
          <w:p w14:paraId="5B073957" w14:textId="0970A531" w:rsidR="00E72BFE" w:rsidRPr="00FA01C5" w:rsidRDefault="00E72BFE" w:rsidP="00AC3EFA">
            <w:pPr>
              <w:contextualSpacing/>
              <w:rPr>
                <w:rFonts w:ascii="Times New Roman" w:hAnsi="Times New Roman" w:cs="Times New Roman"/>
              </w:rPr>
            </w:pPr>
            <w:r w:rsidRPr="00FA01C5">
              <w:rPr>
                <w:rFonts w:ascii="Times New Roman" w:hAnsi="Times New Roman" w:cs="Times New Roman"/>
              </w:rPr>
              <w:t xml:space="preserve">   Emergency Operations Center, SARS </w:t>
            </w:r>
          </w:p>
        </w:tc>
        <w:tc>
          <w:tcPr>
            <w:tcW w:w="1795" w:type="dxa"/>
          </w:tcPr>
          <w:p w14:paraId="3F2FB298" w14:textId="63D9BC64" w:rsidR="00E72BFE" w:rsidRPr="00FA01C5" w:rsidRDefault="00E72BFE" w:rsidP="00AC3EFA">
            <w:pPr>
              <w:contextualSpacing/>
              <w:rPr>
                <w:rFonts w:ascii="Times New Roman" w:hAnsi="Times New Roman" w:cs="Times New Roman"/>
              </w:rPr>
            </w:pPr>
            <w:r w:rsidRPr="00FA01C5">
              <w:rPr>
                <w:rFonts w:ascii="Times New Roman" w:hAnsi="Times New Roman" w:cs="Times New Roman"/>
              </w:rPr>
              <w:t>2003</w:t>
            </w:r>
          </w:p>
        </w:tc>
      </w:tr>
      <w:tr w:rsidR="00E72BFE" w:rsidRPr="00FA01C5" w14:paraId="57E11B90" w14:textId="77777777" w:rsidTr="00377253">
        <w:trPr>
          <w:gridAfter w:val="1"/>
          <w:wAfter w:w="180" w:type="dxa"/>
        </w:trPr>
        <w:tc>
          <w:tcPr>
            <w:tcW w:w="2785" w:type="dxa"/>
          </w:tcPr>
          <w:p w14:paraId="134504E5" w14:textId="77777777" w:rsidR="00E72BFE" w:rsidRPr="00FA01C5" w:rsidRDefault="00E72BFE" w:rsidP="00AC3EFA">
            <w:pPr>
              <w:contextualSpacing/>
              <w:rPr>
                <w:rFonts w:ascii="Times New Roman" w:hAnsi="Times New Roman" w:cs="Times New Roman"/>
                <w:b/>
              </w:rPr>
            </w:pPr>
          </w:p>
        </w:tc>
        <w:tc>
          <w:tcPr>
            <w:tcW w:w="4955" w:type="dxa"/>
            <w:gridSpan w:val="2"/>
          </w:tcPr>
          <w:p w14:paraId="1B0A2D09" w14:textId="53FB7CB2" w:rsidR="00E72BFE" w:rsidRPr="00FA01C5" w:rsidRDefault="00E72BFE" w:rsidP="00AC3EFA">
            <w:pPr>
              <w:contextualSpacing/>
              <w:rPr>
                <w:rFonts w:ascii="Times New Roman" w:hAnsi="Times New Roman" w:cs="Times New Roman"/>
              </w:rPr>
            </w:pPr>
            <w:r w:rsidRPr="00FA01C5">
              <w:rPr>
                <w:rFonts w:ascii="Times New Roman" w:hAnsi="Times New Roman" w:cs="Times New Roman"/>
              </w:rPr>
              <w:t xml:space="preserve">University College London, School of  </w:t>
            </w:r>
          </w:p>
          <w:p w14:paraId="6658C75D" w14:textId="77777777" w:rsidR="00E72BFE" w:rsidRPr="00FA01C5" w:rsidRDefault="00E72BFE" w:rsidP="00AC3EFA">
            <w:pPr>
              <w:contextualSpacing/>
              <w:rPr>
                <w:rFonts w:ascii="Times New Roman" w:hAnsi="Times New Roman" w:cs="Times New Roman"/>
              </w:rPr>
            </w:pPr>
            <w:r w:rsidRPr="00FA01C5">
              <w:rPr>
                <w:rFonts w:ascii="Times New Roman" w:hAnsi="Times New Roman" w:cs="Times New Roman"/>
              </w:rPr>
              <w:t xml:space="preserve">   Tropical Medicine and Hygiene</w:t>
            </w:r>
          </w:p>
          <w:p w14:paraId="59D98148" w14:textId="32A7B1B2" w:rsidR="00E72BFE" w:rsidRPr="00FA01C5" w:rsidRDefault="00E72BFE" w:rsidP="00AC3EFA">
            <w:pPr>
              <w:contextualSpacing/>
              <w:rPr>
                <w:rFonts w:ascii="Times New Roman" w:hAnsi="Times New Roman" w:cs="Times New Roman"/>
              </w:rPr>
            </w:pPr>
          </w:p>
        </w:tc>
        <w:tc>
          <w:tcPr>
            <w:tcW w:w="1795" w:type="dxa"/>
          </w:tcPr>
          <w:p w14:paraId="08419AED" w14:textId="01414B73" w:rsidR="00E72BFE" w:rsidRPr="00FA01C5" w:rsidRDefault="00E72BFE" w:rsidP="00AC3EFA">
            <w:pPr>
              <w:contextualSpacing/>
              <w:rPr>
                <w:rFonts w:ascii="Times New Roman" w:hAnsi="Times New Roman" w:cs="Times New Roman"/>
              </w:rPr>
            </w:pPr>
            <w:r w:rsidRPr="00FA01C5">
              <w:rPr>
                <w:rFonts w:ascii="Times New Roman" w:hAnsi="Times New Roman" w:cs="Times New Roman"/>
              </w:rPr>
              <w:t>2011</w:t>
            </w:r>
          </w:p>
        </w:tc>
      </w:tr>
      <w:tr w:rsidR="00A32F02" w:rsidRPr="00FA01C5" w14:paraId="7B4309DF" w14:textId="77777777" w:rsidTr="00377253">
        <w:trPr>
          <w:gridAfter w:val="1"/>
          <w:wAfter w:w="180" w:type="dxa"/>
        </w:trPr>
        <w:tc>
          <w:tcPr>
            <w:tcW w:w="2785" w:type="dxa"/>
          </w:tcPr>
          <w:p w14:paraId="48A5EBEB" w14:textId="72BCEB64" w:rsidR="00A32F02" w:rsidRPr="00FA01C5" w:rsidRDefault="00A32F02" w:rsidP="00A813B4">
            <w:pPr>
              <w:contextualSpacing/>
              <w:rPr>
                <w:rFonts w:ascii="Times New Roman" w:hAnsi="Times New Roman" w:cs="Times New Roman"/>
                <w:b/>
              </w:rPr>
            </w:pPr>
            <w:r w:rsidRPr="00FA01C5">
              <w:rPr>
                <w:rFonts w:ascii="Times New Roman" w:hAnsi="Times New Roman" w:cs="Times New Roman"/>
                <w:b/>
              </w:rPr>
              <w:t>Board Certification:</w:t>
            </w:r>
          </w:p>
        </w:tc>
        <w:tc>
          <w:tcPr>
            <w:tcW w:w="4955" w:type="dxa"/>
            <w:gridSpan w:val="2"/>
          </w:tcPr>
          <w:p w14:paraId="01F5410A" w14:textId="77777777" w:rsidR="00A32F02" w:rsidRPr="00FA01C5" w:rsidRDefault="00A32F02" w:rsidP="00A813B4">
            <w:pPr>
              <w:contextualSpacing/>
              <w:rPr>
                <w:rFonts w:ascii="Times New Roman" w:hAnsi="Times New Roman" w:cs="Times New Roman"/>
              </w:rPr>
            </w:pPr>
            <w:r w:rsidRPr="00FA01C5">
              <w:rPr>
                <w:rFonts w:ascii="Times New Roman" w:hAnsi="Times New Roman" w:cs="Times New Roman"/>
              </w:rPr>
              <w:t>American Board of Internal Medicine</w:t>
            </w:r>
          </w:p>
          <w:p w14:paraId="070B2964" w14:textId="65198C79" w:rsidR="00AB28FA" w:rsidRPr="00FA01C5" w:rsidRDefault="00A32F02" w:rsidP="00A813B4">
            <w:pPr>
              <w:contextualSpacing/>
              <w:rPr>
                <w:rFonts w:ascii="Times New Roman" w:hAnsi="Times New Roman" w:cs="Times New Roman"/>
              </w:rPr>
            </w:pPr>
            <w:r w:rsidRPr="00FA01C5">
              <w:rPr>
                <w:rFonts w:ascii="Times New Roman" w:hAnsi="Times New Roman" w:cs="Times New Roman"/>
              </w:rPr>
              <w:t>Diplomate, Internal Medicine</w:t>
            </w:r>
            <w:r w:rsidR="000E3CE9">
              <w:rPr>
                <w:rFonts w:ascii="Times New Roman" w:hAnsi="Times New Roman" w:cs="Times New Roman"/>
              </w:rPr>
              <w:t xml:space="preserve"> </w:t>
            </w:r>
            <w:r w:rsidR="00511818">
              <w:rPr>
                <w:rFonts w:ascii="Times New Roman" w:hAnsi="Times New Roman" w:cs="Times New Roman"/>
              </w:rPr>
              <w:t>(8/14/2007; 11/22/17)</w:t>
            </w:r>
          </w:p>
          <w:p w14:paraId="38CCD1C2" w14:textId="39F1B667" w:rsidR="00A32F02" w:rsidRPr="00FA01C5" w:rsidRDefault="00AB28FA" w:rsidP="00A813B4">
            <w:pPr>
              <w:contextualSpacing/>
              <w:rPr>
                <w:rFonts w:ascii="Times New Roman" w:hAnsi="Times New Roman" w:cs="Times New Roman"/>
              </w:rPr>
            </w:pPr>
            <w:r w:rsidRPr="00FA01C5">
              <w:rPr>
                <w:rFonts w:ascii="Times New Roman" w:hAnsi="Times New Roman" w:cs="Times New Roman"/>
              </w:rPr>
              <w:t>Diploma</w:t>
            </w:r>
            <w:r w:rsidR="000E3CE9">
              <w:rPr>
                <w:rFonts w:ascii="Times New Roman" w:hAnsi="Times New Roman" w:cs="Times New Roman"/>
              </w:rPr>
              <w:t xml:space="preserve">te, Adult Infectious Diseases </w:t>
            </w:r>
            <w:r w:rsidR="00511818">
              <w:rPr>
                <w:rFonts w:ascii="Times New Roman" w:hAnsi="Times New Roman" w:cs="Times New Roman"/>
              </w:rPr>
              <w:t>(11/07/2016)</w:t>
            </w:r>
          </w:p>
          <w:p w14:paraId="2058803F" w14:textId="04E93725" w:rsidR="00A32F02" w:rsidRPr="00FA01C5" w:rsidRDefault="00A32F02" w:rsidP="00A813B4">
            <w:pPr>
              <w:contextualSpacing/>
              <w:rPr>
                <w:rFonts w:ascii="Times New Roman" w:hAnsi="Times New Roman" w:cs="Times New Roman"/>
              </w:rPr>
            </w:pPr>
          </w:p>
        </w:tc>
        <w:tc>
          <w:tcPr>
            <w:tcW w:w="1795" w:type="dxa"/>
          </w:tcPr>
          <w:p w14:paraId="3178D53F" w14:textId="77777777" w:rsidR="00F46573" w:rsidRDefault="00F46573" w:rsidP="00A813B4">
            <w:pPr>
              <w:contextualSpacing/>
              <w:rPr>
                <w:rFonts w:ascii="Times New Roman" w:hAnsi="Times New Roman" w:cs="Times New Roman"/>
              </w:rPr>
            </w:pPr>
          </w:p>
          <w:p w14:paraId="5A218B2F" w14:textId="71E13EAB" w:rsidR="00A32F02" w:rsidRPr="00FA01C5" w:rsidRDefault="00602E62" w:rsidP="00A813B4">
            <w:pPr>
              <w:contextualSpacing/>
              <w:rPr>
                <w:rFonts w:ascii="Times New Roman" w:hAnsi="Times New Roman" w:cs="Times New Roman"/>
              </w:rPr>
            </w:pPr>
            <w:r>
              <w:rPr>
                <w:rFonts w:ascii="Times New Roman" w:hAnsi="Times New Roman" w:cs="Times New Roman"/>
              </w:rPr>
              <w:t>2007-present</w:t>
            </w:r>
          </w:p>
          <w:p w14:paraId="7E3CBD9C" w14:textId="2B6FBC2B" w:rsidR="00AB28FA" w:rsidRPr="00FA01C5" w:rsidRDefault="00602E62" w:rsidP="00A813B4">
            <w:pPr>
              <w:contextualSpacing/>
              <w:rPr>
                <w:rFonts w:ascii="Times New Roman" w:hAnsi="Times New Roman" w:cs="Times New Roman"/>
              </w:rPr>
            </w:pPr>
            <w:r>
              <w:rPr>
                <w:rFonts w:ascii="Times New Roman" w:hAnsi="Times New Roman" w:cs="Times New Roman"/>
              </w:rPr>
              <w:t>2016-present</w:t>
            </w:r>
          </w:p>
        </w:tc>
      </w:tr>
      <w:tr w:rsidR="00571294" w:rsidRPr="00FA01C5" w14:paraId="3F701A07" w14:textId="77777777" w:rsidTr="00377253">
        <w:trPr>
          <w:gridAfter w:val="1"/>
          <w:wAfter w:w="180" w:type="dxa"/>
        </w:trPr>
        <w:tc>
          <w:tcPr>
            <w:tcW w:w="2785" w:type="dxa"/>
          </w:tcPr>
          <w:p w14:paraId="46274A2D" w14:textId="24531722" w:rsidR="00571294" w:rsidRPr="00FA01C5" w:rsidRDefault="00571294" w:rsidP="00A813B4">
            <w:pPr>
              <w:contextualSpacing/>
              <w:rPr>
                <w:rFonts w:ascii="Times New Roman" w:hAnsi="Times New Roman" w:cs="Times New Roman"/>
                <w:b/>
              </w:rPr>
            </w:pPr>
            <w:r>
              <w:rPr>
                <w:rFonts w:ascii="Times New Roman" w:hAnsi="Times New Roman" w:cs="Times New Roman"/>
                <w:b/>
              </w:rPr>
              <w:t>Medical License</w:t>
            </w:r>
          </w:p>
        </w:tc>
        <w:tc>
          <w:tcPr>
            <w:tcW w:w="4955" w:type="dxa"/>
            <w:gridSpan w:val="2"/>
          </w:tcPr>
          <w:p w14:paraId="6C5577DD" w14:textId="22AB4B65" w:rsidR="00571294" w:rsidRPr="00FA01C5" w:rsidRDefault="00571294" w:rsidP="00A813B4">
            <w:pPr>
              <w:contextualSpacing/>
              <w:rPr>
                <w:rFonts w:ascii="Times New Roman" w:hAnsi="Times New Roman" w:cs="Times New Roman"/>
              </w:rPr>
            </w:pPr>
            <w:r>
              <w:rPr>
                <w:rFonts w:ascii="Times New Roman" w:hAnsi="Times New Roman" w:cs="Times New Roman"/>
              </w:rPr>
              <w:t>Florida ME116895</w:t>
            </w:r>
          </w:p>
        </w:tc>
        <w:tc>
          <w:tcPr>
            <w:tcW w:w="1795" w:type="dxa"/>
          </w:tcPr>
          <w:p w14:paraId="25E4391F" w14:textId="20782594" w:rsidR="00571294" w:rsidRDefault="00571294" w:rsidP="00A813B4">
            <w:pPr>
              <w:contextualSpacing/>
              <w:rPr>
                <w:rFonts w:ascii="Times New Roman" w:hAnsi="Times New Roman" w:cs="Times New Roman"/>
              </w:rPr>
            </w:pPr>
            <w:r>
              <w:rPr>
                <w:rFonts w:ascii="Times New Roman" w:hAnsi="Times New Roman" w:cs="Times New Roman"/>
              </w:rPr>
              <w:t>8/2013-present</w:t>
            </w:r>
          </w:p>
        </w:tc>
      </w:tr>
      <w:tr w:rsidR="00571294" w:rsidRPr="00FA01C5" w14:paraId="5BE9684C" w14:textId="77777777" w:rsidTr="00377253">
        <w:trPr>
          <w:gridAfter w:val="1"/>
          <w:wAfter w:w="180" w:type="dxa"/>
        </w:trPr>
        <w:tc>
          <w:tcPr>
            <w:tcW w:w="2785" w:type="dxa"/>
          </w:tcPr>
          <w:p w14:paraId="0D808984" w14:textId="0B7D0634" w:rsidR="003F4343" w:rsidRDefault="003F4343" w:rsidP="00A813B4">
            <w:pPr>
              <w:contextualSpacing/>
              <w:rPr>
                <w:rFonts w:ascii="Times New Roman" w:hAnsi="Times New Roman" w:cs="Times New Roman"/>
                <w:b/>
              </w:rPr>
            </w:pPr>
          </w:p>
          <w:p w14:paraId="6955B606" w14:textId="77777777" w:rsidR="003F4343" w:rsidRPr="003F4343" w:rsidRDefault="003F4343" w:rsidP="003F4343">
            <w:pPr>
              <w:rPr>
                <w:rFonts w:ascii="Times New Roman" w:hAnsi="Times New Roman" w:cs="Times New Roman"/>
              </w:rPr>
            </w:pPr>
          </w:p>
          <w:p w14:paraId="5663B668" w14:textId="1835049C" w:rsidR="003F4343" w:rsidRDefault="003F4343" w:rsidP="003F4343">
            <w:pPr>
              <w:rPr>
                <w:rFonts w:ascii="Times New Roman" w:hAnsi="Times New Roman" w:cs="Times New Roman"/>
              </w:rPr>
            </w:pPr>
          </w:p>
          <w:p w14:paraId="44FE94E3" w14:textId="77777777" w:rsidR="00571294" w:rsidRPr="003F4343" w:rsidRDefault="00571294" w:rsidP="003F4343">
            <w:pPr>
              <w:jc w:val="center"/>
              <w:rPr>
                <w:rFonts w:ascii="Times New Roman" w:hAnsi="Times New Roman" w:cs="Times New Roman"/>
              </w:rPr>
            </w:pPr>
          </w:p>
        </w:tc>
        <w:tc>
          <w:tcPr>
            <w:tcW w:w="4955" w:type="dxa"/>
            <w:gridSpan w:val="2"/>
          </w:tcPr>
          <w:p w14:paraId="172855A3" w14:textId="21D6EC27" w:rsidR="00571294" w:rsidRPr="00FA01C5" w:rsidRDefault="00AA05FF" w:rsidP="00AA05FF">
            <w:pPr>
              <w:contextualSpacing/>
              <w:rPr>
                <w:rFonts w:ascii="Times New Roman" w:hAnsi="Times New Roman" w:cs="Times New Roman"/>
              </w:rPr>
            </w:pPr>
            <w:r>
              <w:rPr>
                <w:rFonts w:ascii="Times New Roman" w:hAnsi="Times New Roman" w:cs="Times New Roman"/>
              </w:rPr>
              <w:t>DEA and NPI upon request</w:t>
            </w:r>
          </w:p>
        </w:tc>
        <w:tc>
          <w:tcPr>
            <w:tcW w:w="1795" w:type="dxa"/>
          </w:tcPr>
          <w:p w14:paraId="016A090A" w14:textId="77777777" w:rsidR="00571294" w:rsidRDefault="00571294" w:rsidP="00A813B4">
            <w:pPr>
              <w:contextualSpacing/>
              <w:rPr>
                <w:rFonts w:ascii="Times New Roman" w:hAnsi="Times New Roman" w:cs="Times New Roman"/>
              </w:rPr>
            </w:pPr>
          </w:p>
        </w:tc>
      </w:tr>
    </w:tbl>
    <w:tbl>
      <w:tblPr>
        <w:tblStyle w:val="TableGrid"/>
        <w:tblpPr w:leftFromText="180" w:rightFromText="180" w:vertAnchor="text" w:horzAnchor="margin" w:tblpY="-122"/>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5130"/>
        <w:gridCol w:w="2335"/>
      </w:tblGrid>
      <w:tr w:rsidR="00590199" w:rsidRPr="00FA01C5" w14:paraId="06015263" w14:textId="77777777" w:rsidTr="00B45646">
        <w:tc>
          <w:tcPr>
            <w:tcW w:w="2700" w:type="dxa"/>
          </w:tcPr>
          <w:p w14:paraId="5AB52A4D" w14:textId="77777777" w:rsidR="00590199" w:rsidRPr="00FA01C5" w:rsidRDefault="00590199" w:rsidP="00A813B4">
            <w:pPr>
              <w:contextualSpacing/>
              <w:rPr>
                <w:rFonts w:ascii="Times New Roman" w:hAnsi="Times New Roman" w:cs="Times New Roman"/>
                <w:b/>
              </w:rPr>
            </w:pPr>
            <w:r w:rsidRPr="00FA01C5">
              <w:rPr>
                <w:rFonts w:ascii="Times New Roman" w:hAnsi="Times New Roman" w:cs="Times New Roman"/>
                <w:b/>
              </w:rPr>
              <w:lastRenderedPageBreak/>
              <w:t xml:space="preserve">Academic Rank:       </w:t>
            </w:r>
          </w:p>
        </w:tc>
        <w:tc>
          <w:tcPr>
            <w:tcW w:w="5130" w:type="dxa"/>
          </w:tcPr>
          <w:p w14:paraId="2AF042EF" w14:textId="3139D941" w:rsidR="00590199" w:rsidRPr="00FA01C5" w:rsidRDefault="000D2D63" w:rsidP="00A813B4">
            <w:pPr>
              <w:contextualSpacing/>
              <w:rPr>
                <w:rFonts w:ascii="Times New Roman" w:hAnsi="Times New Roman" w:cs="Times New Roman"/>
              </w:rPr>
            </w:pPr>
            <w:r>
              <w:rPr>
                <w:rFonts w:ascii="Times New Roman" w:hAnsi="Times New Roman" w:cs="Times New Roman"/>
              </w:rPr>
              <w:t>Associate Professor</w:t>
            </w:r>
            <w:r w:rsidR="00740886">
              <w:rPr>
                <w:rFonts w:ascii="Times New Roman" w:hAnsi="Times New Roman" w:cs="Times New Roman"/>
              </w:rPr>
              <w:t>, USF</w:t>
            </w:r>
            <w:r w:rsidR="00794C23">
              <w:rPr>
                <w:rFonts w:ascii="Times New Roman" w:hAnsi="Times New Roman" w:cs="Times New Roman"/>
              </w:rPr>
              <w:t>; non-tenure earning</w:t>
            </w:r>
          </w:p>
        </w:tc>
        <w:tc>
          <w:tcPr>
            <w:tcW w:w="2335" w:type="dxa"/>
          </w:tcPr>
          <w:p w14:paraId="5E448724" w14:textId="2D70414A" w:rsidR="00590199" w:rsidRPr="00FA01C5" w:rsidRDefault="00FE3A2E" w:rsidP="00776B04">
            <w:pPr>
              <w:contextualSpacing/>
              <w:rPr>
                <w:rFonts w:ascii="Times New Roman" w:hAnsi="Times New Roman" w:cs="Times New Roman"/>
              </w:rPr>
            </w:pPr>
            <w:r>
              <w:rPr>
                <w:rFonts w:ascii="Times New Roman" w:hAnsi="Times New Roman" w:cs="Times New Roman"/>
              </w:rPr>
              <w:t>8</w:t>
            </w:r>
            <w:r w:rsidR="000D2D63">
              <w:rPr>
                <w:rFonts w:ascii="Times New Roman" w:hAnsi="Times New Roman" w:cs="Times New Roman"/>
              </w:rPr>
              <w:t>/2018</w:t>
            </w:r>
            <w:r w:rsidR="00B306FB">
              <w:rPr>
                <w:rFonts w:ascii="Times New Roman" w:hAnsi="Times New Roman" w:cs="Times New Roman"/>
              </w:rPr>
              <w:t xml:space="preserve"> - present</w:t>
            </w:r>
          </w:p>
        </w:tc>
      </w:tr>
      <w:tr w:rsidR="00590199" w:rsidRPr="00FA01C5" w14:paraId="6390F95B" w14:textId="77777777" w:rsidTr="00B45646">
        <w:tc>
          <w:tcPr>
            <w:tcW w:w="2700" w:type="dxa"/>
          </w:tcPr>
          <w:p w14:paraId="7BC25F6D" w14:textId="77777777" w:rsidR="00590199" w:rsidRPr="00FA01C5" w:rsidRDefault="00590199" w:rsidP="00A813B4">
            <w:pPr>
              <w:contextualSpacing/>
              <w:rPr>
                <w:rFonts w:ascii="Times New Roman" w:hAnsi="Times New Roman" w:cs="Times New Roman"/>
              </w:rPr>
            </w:pPr>
          </w:p>
        </w:tc>
        <w:tc>
          <w:tcPr>
            <w:tcW w:w="5130" w:type="dxa"/>
          </w:tcPr>
          <w:p w14:paraId="6AD3D307" w14:textId="0DAC36E5" w:rsidR="00590199" w:rsidRPr="00FA01C5" w:rsidRDefault="00C55A74" w:rsidP="00A813B4">
            <w:pPr>
              <w:contextualSpacing/>
              <w:rPr>
                <w:rFonts w:ascii="Times New Roman" w:hAnsi="Times New Roman" w:cs="Times New Roman"/>
              </w:rPr>
            </w:pPr>
            <w:r>
              <w:rPr>
                <w:rFonts w:ascii="Times New Roman" w:hAnsi="Times New Roman" w:cs="Times New Roman"/>
              </w:rPr>
              <w:t>Assistant Professor</w:t>
            </w:r>
            <w:r w:rsidR="00740886">
              <w:rPr>
                <w:rFonts w:ascii="Times New Roman" w:hAnsi="Times New Roman" w:cs="Times New Roman"/>
              </w:rPr>
              <w:t>, USF</w:t>
            </w:r>
            <w:r w:rsidR="00794C23">
              <w:rPr>
                <w:rFonts w:ascii="Times New Roman" w:hAnsi="Times New Roman" w:cs="Times New Roman"/>
              </w:rPr>
              <w:t>; non-tenure earning</w:t>
            </w:r>
          </w:p>
          <w:p w14:paraId="194333A5" w14:textId="561560F3" w:rsidR="00590199" w:rsidRPr="00FA01C5" w:rsidRDefault="00740886" w:rsidP="00A813B4">
            <w:pPr>
              <w:contextualSpacing/>
              <w:rPr>
                <w:rFonts w:ascii="Times New Roman" w:hAnsi="Times New Roman" w:cs="Times New Roman"/>
              </w:rPr>
            </w:pPr>
            <w:r>
              <w:rPr>
                <w:rFonts w:ascii="Times New Roman" w:hAnsi="Times New Roman" w:cs="Times New Roman"/>
              </w:rPr>
              <w:t xml:space="preserve">Joint Appointment to USF </w:t>
            </w:r>
            <w:r w:rsidR="00590199" w:rsidRPr="00FA01C5">
              <w:rPr>
                <w:rFonts w:ascii="Times New Roman" w:hAnsi="Times New Roman" w:cs="Times New Roman"/>
              </w:rPr>
              <w:t>College of Public Health</w:t>
            </w:r>
          </w:p>
          <w:p w14:paraId="42210BF2" w14:textId="77777777" w:rsidR="00590199" w:rsidRPr="00FA01C5" w:rsidRDefault="00590199" w:rsidP="00A813B4">
            <w:pPr>
              <w:contextualSpacing/>
              <w:rPr>
                <w:rFonts w:ascii="Times New Roman" w:hAnsi="Times New Roman" w:cs="Times New Roman"/>
              </w:rPr>
            </w:pPr>
          </w:p>
        </w:tc>
        <w:tc>
          <w:tcPr>
            <w:tcW w:w="2335" w:type="dxa"/>
          </w:tcPr>
          <w:p w14:paraId="08D415F0" w14:textId="0C614678" w:rsidR="00590199" w:rsidRPr="00FA01C5" w:rsidRDefault="00C55A74" w:rsidP="00A813B4">
            <w:pPr>
              <w:contextualSpacing/>
              <w:rPr>
                <w:rFonts w:ascii="Times New Roman" w:hAnsi="Times New Roman" w:cs="Times New Roman"/>
              </w:rPr>
            </w:pPr>
            <w:r>
              <w:rPr>
                <w:rFonts w:ascii="Times New Roman" w:hAnsi="Times New Roman" w:cs="Times New Roman"/>
              </w:rPr>
              <w:t>2013</w:t>
            </w:r>
            <w:r w:rsidR="00590199" w:rsidRPr="00FA01C5">
              <w:rPr>
                <w:rFonts w:ascii="Times New Roman" w:hAnsi="Times New Roman" w:cs="Times New Roman"/>
              </w:rPr>
              <w:t>-</w:t>
            </w:r>
            <w:r w:rsidR="00B306FB">
              <w:rPr>
                <w:rFonts w:ascii="Times New Roman" w:hAnsi="Times New Roman" w:cs="Times New Roman"/>
              </w:rPr>
              <w:t>2018</w:t>
            </w:r>
          </w:p>
          <w:p w14:paraId="4B5A558E" w14:textId="77777777" w:rsidR="00590199" w:rsidRPr="00FA01C5" w:rsidRDefault="00590199" w:rsidP="00A813B4">
            <w:pPr>
              <w:contextualSpacing/>
              <w:jc w:val="center"/>
              <w:rPr>
                <w:rFonts w:ascii="Times New Roman" w:hAnsi="Times New Roman" w:cs="Times New Roman"/>
              </w:rPr>
            </w:pPr>
          </w:p>
        </w:tc>
      </w:tr>
      <w:tr w:rsidR="00590199" w:rsidRPr="00FA01C5" w14:paraId="6D45A56F" w14:textId="77777777" w:rsidTr="00B45646">
        <w:tc>
          <w:tcPr>
            <w:tcW w:w="2700" w:type="dxa"/>
          </w:tcPr>
          <w:p w14:paraId="4BBB10EB" w14:textId="4D995167" w:rsidR="00590199" w:rsidRPr="00FA01C5" w:rsidRDefault="00170DAF" w:rsidP="00A813B4">
            <w:pPr>
              <w:contextualSpacing/>
              <w:rPr>
                <w:rFonts w:ascii="Times New Roman" w:hAnsi="Times New Roman" w:cs="Times New Roman"/>
                <w:b/>
              </w:rPr>
            </w:pPr>
            <w:r>
              <w:rPr>
                <w:rFonts w:ascii="Times New Roman" w:hAnsi="Times New Roman" w:cs="Times New Roman"/>
                <w:b/>
              </w:rPr>
              <w:t xml:space="preserve">Local </w:t>
            </w:r>
            <w:r w:rsidR="00590199" w:rsidRPr="00FA01C5">
              <w:rPr>
                <w:rFonts w:ascii="Times New Roman" w:hAnsi="Times New Roman" w:cs="Times New Roman"/>
                <w:b/>
              </w:rPr>
              <w:t xml:space="preserve">Appointments:                     </w:t>
            </w:r>
          </w:p>
        </w:tc>
        <w:tc>
          <w:tcPr>
            <w:tcW w:w="5130" w:type="dxa"/>
          </w:tcPr>
          <w:p w14:paraId="1EAC8732" w14:textId="23FD1CC6" w:rsidR="00590199" w:rsidRPr="00FA01C5" w:rsidRDefault="00590199" w:rsidP="00E2327E">
            <w:pPr>
              <w:contextualSpacing/>
              <w:rPr>
                <w:rFonts w:ascii="Times New Roman" w:hAnsi="Times New Roman" w:cs="Times New Roman"/>
              </w:rPr>
            </w:pPr>
            <w:r w:rsidRPr="00FA01C5">
              <w:rPr>
                <w:rFonts w:ascii="Times New Roman" w:hAnsi="Times New Roman" w:cs="Times New Roman"/>
              </w:rPr>
              <w:t>Director, Infectious Disease</w:t>
            </w:r>
            <w:r w:rsidR="00E2327E">
              <w:rPr>
                <w:rFonts w:ascii="Times New Roman" w:hAnsi="Times New Roman" w:cs="Times New Roman"/>
              </w:rPr>
              <w:t xml:space="preserve"> Telehealth Program</w:t>
            </w:r>
          </w:p>
          <w:p w14:paraId="5BCB5909" w14:textId="77777777" w:rsidR="00590199" w:rsidRPr="00FA01C5" w:rsidRDefault="00590199" w:rsidP="00A813B4">
            <w:pPr>
              <w:contextualSpacing/>
              <w:rPr>
                <w:rFonts w:ascii="Times New Roman" w:hAnsi="Times New Roman" w:cs="Times New Roman"/>
              </w:rPr>
            </w:pPr>
            <w:r w:rsidRPr="00FA01C5">
              <w:rPr>
                <w:rFonts w:ascii="Times New Roman" w:hAnsi="Times New Roman" w:cs="Times New Roman"/>
              </w:rPr>
              <w:t xml:space="preserve">Department of Infectious Disease, Internal Medicine </w:t>
            </w:r>
          </w:p>
          <w:p w14:paraId="0CBAAA0E" w14:textId="77777777" w:rsidR="00A770AB" w:rsidRDefault="00590199" w:rsidP="00A813B4">
            <w:pPr>
              <w:contextualSpacing/>
              <w:rPr>
                <w:rFonts w:ascii="Times New Roman" w:hAnsi="Times New Roman" w:cs="Times New Roman"/>
              </w:rPr>
            </w:pPr>
            <w:r w:rsidRPr="00FA01C5">
              <w:rPr>
                <w:rFonts w:ascii="Times New Roman" w:hAnsi="Times New Roman" w:cs="Times New Roman"/>
              </w:rPr>
              <w:t xml:space="preserve">James A. Haley Veterans’ Hospital, Tampa, FL     </w:t>
            </w:r>
          </w:p>
          <w:p w14:paraId="46B39249" w14:textId="77777777" w:rsidR="00A770AB" w:rsidRDefault="00A770AB" w:rsidP="00A813B4">
            <w:pPr>
              <w:contextualSpacing/>
              <w:rPr>
                <w:rFonts w:ascii="Times New Roman" w:hAnsi="Times New Roman" w:cs="Times New Roman"/>
              </w:rPr>
            </w:pPr>
          </w:p>
          <w:p w14:paraId="321685F6" w14:textId="224BB92A" w:rsidR="00A770AB" w:rsidRDefault="00A770AB" w:rsidP="00A813B4">
            <w:pPr>
              <w:contextualSpacing/>
              <w:rPr>
                <w:rFonts w:ascii="Times New Roman" w:hAnsi="Times New Roman" w:cs="Times New Roman"/>
              </w:rPr>
            </w:pPr>
            <w:r>
              <w:rPr>
                <w:rFonts w:ascii="Times New Roman" w:hAnsi="Times New Roman" w:cs="Times New Roman"/>
              </w:rPr>
              <w:t>Infectious Disease Consultation</w:t>
            </w:r>
          </w:p>
          <w:p w14:paraId="22C33752" w14:textId="77777777" w:rsidR="00A770AB" w:rsidRPr="00FA01C5" w:rsidRDefault="00A770AB" w:rsidP="00A770AB">
            <w:pPr>
              <w:contextualSpacing/>
              <w:rPr>
                <w:rFonts w:ascii="Times New Roman" w:hAnsi="Times New Roman" w:cs="Times New Roman"/>
              </w:rPr>
            </w:pPr>
            <w:r w:rsidRPr="00FA01C5">
              <w:rPr>
                <w:rFonts w:ascii="Times New Roman" w:hAnsi="Times New Roman" w:cs="Times New Roman"/>
              </w:rPr>
              <w:t xml:space="preserve">Department of Infectious Disease, Internal Medicine </w:t>
            </w:r>
          </w:p>
          <w:p w14:paraId="28C70234" w14:textId="29D9A52F" w:rsidR="00590199" w:rsidRPr="00FA01C5" w:rsidRDefault="00A770AB" w:rsidP="00A770AB">
            <w:pPr>
              <w:contextualSpacing/>
              <w:rPr>
                <w:rFonts w:ascii="Times New Roman" w:hAnsi="Times New Roman" w:cs="Times New Roman"/>
              </w:rPr>
            </w:pPr>
            <w:r w:rsidRPr="00FA01C5">
              <w:rPr>
                <w:rFonts w:ascii="Times New Roman" w:hAnsi="Times New Roman" w:cs="Times New Roman"/>
              </w:rPr>
              <w:t xml:space="preserve">James A. Haley Veterans’ Hospital, Tampa, FL    </w:t>
            </w:r>
          </w:p>
        </w:tc>
        <w:tc>
          <w:tcPr>
            <w:tcW w:w="2335" w:type="dxa"/>
          </w:tcPr>
          <w:p w14:paraId="0B45C010" w14:textId="506CAAEB" w:rsidR="00590199" w:rsidRDefault="00506602" w:rsidP="00A813B4">
            <w:pPr>
              <w:contextualSpacing/>
              <w:rPr>
                <w:rFonts w:ascii="Times New Roman" w:hAnsi="Times New Roman" w:cs="Times New Roman"/>
              </w:rPr>
            </w:pPr>
            <w:r>
              <w:rPr>
                <w:rFonts w:ascii="Times New Roman" w:hAnsi="Times New Roman" w:cs="Times New Roman"/>
              </w:rPr>
              <w:t>4/</w:t>
            </w:r>
            <w:r w:rsidR="00590199" w:rsidRPr="00FA01C5">
              <w:rPr>
                <w:rFonts w:ascii="Times New Roman" w:hAnsi="Times New Roman" w:cs="Times New Roman"/>
              </w:rPr>
              <w:t>2015-present</w:t>
            </w:r>
          </w:p>
          <w:p w14:paraId="45B0FED9" w14:textId="77777777" w:rsidR="00A770AB" w:rsidRDefault="00A770AB" w:rsidP="00A813B4">
            <w:pPr>
              <w:contextualSpacing/>
              <w:rPr>
                <w:rFonts w:ascii="Times New Roman" w:hAnsi="Times New Roman" w:cs="Times New Roman"/>
              </w:rPr>
            </w:pPr>
          </w:p>
          <w:p w14:paraId="1C6F2805" w14:textId="77777777" w:rsidR="00A770AB" w:rsidRDefault="00A770AB" w:rsidP="00A813B4">
            <w:pPr>
              <w:contextualSpacing/>
              <w:rPr>
                <w:rFonts w:ascii="Times New Roman" w:hAnsi="Times New Roman" w:cs="Times New Roman"/>
              </w:rPr>
            </w:pPr>
          </w:p>
          <w:p w14:paraId="2D05D973" w14:textId="77777777" w:rsidR="00A770AB" w:rsidRDefault="00A770AB" w:rsidP="00A813B4">
            <w:pPr>
              <w:contextualSpacing/>
              <w:rPr>
                <w:rFonts w:ascii="Times New Roman" w:hAnsi="Times New Roman" w:cs="Times New Roman"/>
              </w:rPr>
            </w:pPr>
          </w:p>
          <w:p w14:paraId="75AC47A6" w14:textId="516DDF45" w:rsidR="00A770AB" w:rsidRPr="00FA01C5" w:rsidRDefault="00506602" w:rsidP="00A813B4">
            <w:pPr>
              <w:contextualSpacing/>
              <w:rPr>
                <w:rFonts w:ascii="Times New Roman" w:hAnsi="Times New Roman" w:cs="Times New Roman"/>
              </w:rPr>
            </w:pPr>
            <w:r>
              <w:rPr>
                <w:rFonts w:ascii="Times New Roman" w:hAnsi="Times New Roman" w:cs="Times New Roman"/>
              </w:rPr>
              <w:t>8/</w:t>
            </w:r>
            <w:r w:rsidR="00A770AB">
              <w:rPr>
                <w:rFonts w:ascii="Times New Roman" w:hAnsi="Times New Roman" w:cs="Times New Roman"/>
              </w:rPr>
              <w:t>2013-present</w:t>
            </w:r>
          </w:p>
        </w:tc>
      </w:tr>
      <w:tr w:rsidR="00590199" w:rsidRPr="00FA01C5" w14:paraId="2995956E" w14:textId="77777777" w:rsidTr="00B45646">
        <w:tc>
          <w:tcPr>
            <w:tcW w:w="2700" w:type="dxa"/>
          </w:tcPr>
          <w:p w14:paraId="23E89687" w14:textId="77777777" w:rsidR="00590199" w:rsidRPr="00747016" w:rsidRDefault="00590199" w:rsidP="00A813B4">
            <w:pPr>
              <w:contextualSpacing/>
              <w:rPr>
                <w:rFonts w:ascii="Times New Roman" w:hAnsi="Times New Roman" w:cs="Times New Roman"/>
              </w:rPr>
            </w:pPr>
          </w:p>
        </w:tc>
        <w:tc>
          <w:tcPr>
            <w:tcW w:w="5130" w:type="dxa"/>
          </w:tcPr>
          <w:p w14:paraId="293509F9" w14:textId="7A3493E3" w:rsidR="00870961" w:rsidRPr="00747016" w:rsidRDefault="0045604D" w:rsidP="0045604D">
            <w:pPr>
              <w:tabs>
                <w:tab w:val="left" w:pos="3328"/>
              </w:tabs>
              <w:contextualSpacing/>
              <w:rPr>
                <w:rFonts w:ascii="Times New Roman" w:hAnsi="Times New Roman" w:cs="Times New Roman"/>
              </w:rPr>
            </w:pPr>
            <w:r w:rsidRPr="00747016">
              <w:rPr>
                <w:rFonts w:ascii="Times New Roman" w:hAnsi="Times New Roman" w:cs="Times New Roman"/>
              </w:rPr>
              <w:t>A</w:t>
            </w:r>
            <w:r w:rsidR="00590199" w:rsidRPr="00747016">
              <w:rPr>
                <w:rFonts w:ascii="Times New Roman" w:hAnsi="Times New Roman" w:cs="Times New Roman"/>
              </w:rPr>
              <w:t xml:space="preserve">CGME USF ID </w:t>
            </w:r>
            <w:r w:rsidR="00870961" w:rsidRPr="00747016">
              <w:rPr>
                <w:rFonts w:ascii="Times New Roman" w:hAnsi="Times New Roman" w:cs="Times New Roman"/>
              </w:rPr>
              <w:t xml:space="preserve">HIV/HCV Outpatient </w:t>
            </w:r>
            <w:r w:rsidRPr="00747016">
              <w:rPr>
                <w:rFonts w:ascii="Times New Roman" w:hAnsi="Times New Roman" w:cs="Times New Roman"/>
              </w:rPr>
              <w:t>Attending</w:t>
            </w:r>
            <w:r w:rsidR="00706B0C" w:rsidRPr="00747016">
              <w:rPr>
                <w:rFonts w:ascii="Times New Roman" w:hAnsi="Times New Roman" w:cs="Times New Roman"/>
              </w:rPr>
              <w:t xml:space="preserve"> and participation in ID fellow educational sessions</w:t>
            </w:r>
          </w:p>
          <w:p w14:paraId="194C076D" w14:textId="2B7CB3CB" w:rsidR="00706B0C" w:rsidRPr="00747016" w:rsidRDefault="00870961" w:rsidP="008D692A">
            <w:pPr>
              <w:pStyle w:val="ListParagraph"/>
              <w:numPr>
                <w:ilvl w:val="0"/>
                <w:numId w:val="24"/>
              </w:numPr>
              <w:tabs>
                <w:tab w:val="left" w:pos="3328"/>
              </w:tabs>
            </w:pPr>
            <w:r w:rsidRPr="00747016">
              <w:t>James A Haley VA</w:t>
            </w:r>
          </w:p>
          <w:p w14:paraId="3DD5D1E8" w14:textId="7510C982" w:rsidR="0045604D" w:rsidRPr="00747016" w:rsidRDefault="0045604D" w:rsidP="00A813B4">
            <w:pPr>
              <w:pStyle w:val="ListParagraph"/>
              <w:numPr>
                <w:ilvl w:val="0"/>
                <w:numId w:val="24"/>
              </w:numPr>
              <w:tabs>
                <w:tab w:val="left" w:pos="3328"/>
              </w:tabs>
            </w:pPr>
            <w:r w:rsidRPr="00747016">
              <w:t>Ryan White Specialty Care Center</w:t>
            </w:r>
          </w:p>
          <w:p w14:paraId="5B077B6C" w14:textId="31FDED1C" w:rsidR="00870961" w:rsidRDefault="00870961" w:rsidP="00C02210">
            <w:pPr>
              <w:contextualSpacing/>
              <w:rPr>
                <w:rFonts w:ascii="Times New Roman" w:hAnsi="Times New Roman" w:cs="Times New Roman"/>
              </w:rPr>
            </w:pPr>
            <w:r w:rsidRPr="00747016">
              <w:rPr>
                <w:rFonts w:ascii="Times New Roman" w:hAnsi="Times New Roman" w:cs="Times New Roman"/>
              </w:rPr>
              <w:t xml:space="preserve">              </w:t>
            </w:r>
            <w:r w:rsidR="00590199" w:rsidRPr="00747016">
              <w:rPr>
                <w:rFonts w:ascii="Times New Roman" w:hAnsi="Times New Roman" w:cs="Times New Roman"/>
              </w:rPr>
              <w:t>FL</w:t>
            </w:r>
            <w:r w:rsidR="007413B5" w:rsidRPr="00747016">
              <w:rPr>
                <w:rFonts w:ascii="Times New Roman" w:hAnsi="Times New Roman" w:cs="Times New Roman"/>
              </w:rPr>
              <w:t xml:space="preserve"> Department of Health</w:t>
            </w:r>
            <w:r w:rsidR="00590199" w:rsidRPr="00747016">
              <w:rPr>
                <w:rFonts w:ascii="Times New Roman" w:hAnsi="Times New Roman" w:cs="Times New Roman"/>
              </w:rPr>
              <w:t>, Hillsboroug</w:t>
            </w:r>
            <w:r w:rsidR="00C02210" w:rsidRPr="00747016">
              <w:rPr>
                <w:rFonts w:ascii="Times New Roman" w:hAnsi="Times New Roman" w:cs="Times New Roman"/>
              </w:rPr>
              <w:t>h</w:t>
            </w:r>
          </w:p>
          <w:p w14:paraId="757E2981" w14:textId="040B2E02" w:rsidR="00E11D70" w:rsidRDefault="00E11D70" w:rsidP="00C02210">
            <w:pPr>
              <w:contextualSpacing/>
              <w:rPr>
                <w:rFonts w:ascii="Times New Roman" w:hAnsi="Times New Roman" w:cs="Times New Roman"/>
              </w:rPr>
            </w:pPr>
          </w:p>
          <w:p w14:paraId="3BF0A4D2" w14:textId="5AD9C68A" w:rsidR="00E11D70" w:rsidRDefault="00C905E0" w:rsidP="00C02210">
            <w:pPr>
              <w:contextualSpacing/>
              <w:rPr>
                <w:rFonts w:ascii="Times New Roman" w:hAnsi="Times New Roman" w:cs="Times New Roman"/>
              </w:rPr>
            </w:pPr>
            <w:r>
              <w:rPr>
                <w:rFonts w:ascii="Times New Roman" w:hAnsi="Times New Roman" w:cs="Times New Roman"/>
              </w:rPr>
              <w:t xml:space="preserve">Medical </w:t>
            </w:r>
            <w:r w:rsidR="00E11D70">
              <w:rPr>
                <w:rFonts w:ascii="Times New Roman" w:hAnsi="Times New Roman" w:cs="Times New Roman"/>
              </w:rPr>
              <w:t>Lead, Fast Track Cities Initiative</w:t>
            </w:r>
          </w:p>
          <w:p w14:paraId="55A07C36" w14:textId="5CEDDDC8" w:rsidR="00E11D70" w:rsidRDefault="00E11D70" w:rsidP="00C02210">
            <w:pPr>
              <w:contextualSpacing/>
              <w:rPr>
                <w:rFonts w:ascii="Times New Roman" w:hAnsi="Times New Roman" w:cs="Times New Roman"/>
              </w:rPr>
            </w:pPr>
            <w:r>
              <w:rPr>
                <w:rFonts w:ascii="Times New Roman" w:hAnsi="Times New Roman" w:cs="Times New Roman"/>
              </w:rPr>
              <w:t>FL DOH Hillsborough / The AIDS Institute</w:t>
            </w:r>
          </w:p>
          <w:p w14:paraId="4B60F89D" w14:textId="63FC243F" w:rsidR="001A2299" w:rsidRPr="00747016" w:rsidRDefault="001A2299" w:rsidP="00C02210">
            <w:pPr>
              <w:contextualSpacing/>
              <w:rPr>
                <w:rFonts w:ascii="Times New Roman" w:hAnsi="Times New Roman" w:cs="Times New Roman"/>
              </w:rPr>
            </w:pPr>
          </w:p>
        </w:tc>
        <w:tc>
          <w:tcPr>
            <w:tcW w:w="2335" w:type="dxa"/>
          </w:tcPr>
          <w:p w14:paraId="483FF08F" w14:textId="1EF60672" w:rsidR="00870961" w:rsidRPr="00747016" w:rsidRDefault="00506602" w:rsidP="00A813B4">
            <w:pPr>
              <w:contextualSpacing/>
              <w:rPr>
                <w:rFonts w:ascii="Times New Roman" w:hAnsi="Times New Roman" w:cs="Times New Roman"/>
              </w:rPr>
            </w:pPr>
            <w:r w:rsidRPr="00747016">
              <w:rPr>
                <w:rFonts w:ascii="Times New Roman" w:hAnsi="Times New Roman" w:cs="Times New Roman"/>
              </w:rPr>
              <w:t>8/</w:t>
            </w:r>
            <w:r w:rsidR="00870961" w:rsidRPr="00747016">
              <w:rPr>
                <w:rFonts w:ascii="Times New Roman" w:hAnsi="Times New Roman" w:cs="Times New Roman"/>
              </w:rPr>
              <w:t>2013-present</w:t>
            </w:r>
          </w:p>
          <w:p w14:paraId="568301E6" w14:textId="77777777" w:rsidR="00706B0C" w:rsidRPr="00747016" w:rsidRDefault="00706B0C" w:rsidP="00A813B4">
            <w:pPr>
              <w:contextualSpacing/>
              <w:rPr>
                <w:rFonts w:ascii="Times New Roman" w:hAnsi="Times New Roman" w:cs="Times New Roman"/>
              </w:rPr>
            </w:pPr>
          </w:p>
          <w:p w14:paraId="0E5A9F79" w14:textId="27DD2842" w:rsidR="00870961" w:rsidRPr="00747016" w:rsidRDefault="00506602" w:rsidP="00A813B4">
            <w:pPr>
              <w:contextualSpacing/>
              <w:rPr>
                <w:rFonts w:ascii="Times New Roman" w:hAnsi="Times New Roman" w:cs="Times New Roman"/>
              </w:rPr>
            </w:pPr>
            <w:r w:rsidRPr="00747016">
              <w:rPr>
                <w:rFonts w:ascii="Times New Roman" w:hAnsi="Times New Roman" w:cs="Times New Roman"/>
              </w:rPr>
              <w:t>06/</w:t>
            </w:r>
            <w:r w:rsidR="00870961" w:rsidRPr="00747016">
              <w:rPr>
                <w:rFonts w:ascii="Times New Roman" w:hAnsi="Times New Roman" w:cs="Times New Roman"/>
              </w:rPr>
              <w:t>2021-present</w:t>
            </w:r>
          </w:p>
          <w:p w14:paraId="4EF8B871" w14:textId="77777777" w:rsidR="00F67335" w:rsidRDefault="00506602" w:rsidP="00A813B4">
            <w:pPr>
              <w:contextualSpacing/>
              <w:rPr>
                <w:rFonts w:ascii="Times New Roman" w:hAnsi="Times New Roman" w:cs="Times New Roman"/>
              </w:rPr>
            </w:pPr>
            <w:r w:rsidRPr="00747016">
              <w:rPr>
                <w:rFonts w:ascii="Times New Roman" w:hAnsi="Times New Roman" w:cs="Times New Roman"/>
              </w:rPr>
              <w:t>08/</w:t>
            </w:r>
            <w:r w:rsidR="00590199" w:rsidRPr="00747016">
              <w:rPr>
                <w:rFonts w:ascii="Times New Roman" w:hAnsi="Times New Roman" w:cs="Times New Roman"/>
              </w:rPr>
              <w:t>2013</w:t>
            </w:r>
            <w:r w:rsidRPr="00747016">
              <w:rPr>
                <w:rFonts w:ascii="Times New Roman" w:hAnsi="Times New Roman" w:cs="Times New Roman"/>
              </w:rPr>
              <w:t>- 05/</w:t>
            </w:r>
            <w:r w:rsidR="00E2327E" w:rsidRPr="00747016">
              <w:rPr>
                <w:rFonts w:ascii="Times New Roman" w:hAnsi="Times New Roman" w:cs="Times New Roman"/>
              </w:rPr>
              <w:t>2021</w:t>
            </w:r>
          </w:p>
          <w:p w14:paraId="48BD28EA" w14:textId="77777777" w:rsidR="00E11D70" w:rsidRDefault="00E11D70" w:rsidP="00A813B4">
            <w:pPr>
              <w:contextualSpacing/>
              <w:rPr>
                <w:rFonts w:ascii="Times New Roman" w:hAnsi="Times New Roman" w:cs="Times New Roman"/>
              </w:rPr>
            </w:pPr>
          </w:p>
          <w:p w14:paraId="35186C97" w14:textId="77777777" w:rsidR="00E11D70" w:rsidRDefault="00E11D70" w:rsidP="00A813B4">
            <w:pPr>
              <w:contextualSpacing/>
              <w:rPr>
                <w:rFonts w:ascii="Times New Roman" w:hAnsi="Times New Roman" w:cs="Times New Roman"/>
              </w:rPr>
            </w:pPr>
          </w:p>
          <w:p w14:paraId="622E6996" w14:textId="2EC3CBA9" w:rsidR="00E11D70" w:rsidRPr="00747016" w:rsidRDefault="00E11D70" w:rsidP="00A813B4">
            <w:pPr>
              <w:contextualSpacing/>
              <w:rPr>
                <w:rFonts w:ascii="Times New Roman" w:hAnsi="Times New Roman" w:cs="Times New Roman"/>
              </w:rPr>
            </w:pPr>
            <w:r>
              <w:rPr>
                <w:rFonts w:ascii="Times New Roman" w:hAnsi="Times New Roman" w:cs="Times New Roman"/>
              </w:rPr>
              <w:t>2018-2020</w:t>
            </w:r>
          </w:p>
        </w:tc>
      </w:tr>
      <w:tr w:rsidR="00590199" w:rsidRPr="00FA01C5" w14:paraId="3C69B69D" w14:textId="77777777" w:rsidTr="00B45646">
        <w:trPr>
          <w:trHeight w:val="548"/>
        </w:trPr>
        <w:tc>
          <w:tcPr>
            <w:tcW w:w="2700" w:type="dxa"/>
          </w:tcPr>
          <w:p w14:paraId="6A92730D" w14:textId="77777777" w:rsidR="00590199" w:rsidRPr="00747016" w:rsidRDefault="00590199" w:rsidP="00A813B4">
            <w:pPr>
              <w:contextualSpacing/>
              <w:rPr>
                <w:rFonts w:ascii="Times New Roman" w:hAnsi="Times New Roman" w:cs="Times New Roman"/>
                <w:b/>
              </w:rPr>
            </w:pPr>
            <w:r w:rsidRPr="00747016">
              <w:rPr>
                <w:rFonts w:ascii="Times New Roman" w:hAnsi="Times New Roman" w:cs="Times New Roman"/>
                <w:b/>
              </w:rPr>
              <w:t>State Appointments:</w:t>
            </w:r>
          </w:p>
        </w:tc>
        <w:tc>
          <w:tcPr>
            <w:tcW w:w="5130" w:type="dxa"/>
          </w:tcPr>
          <w:p w14:paraId="0F54AE9D" w14:textId="19516783" w:rsidR="00590199" w:rsidRPr="00747016" w:rsidRDefault="00590199" w:rsidP="00A813B4">
            <w:pPr>
              <w:contextualSpacing/>
              <w:rPr>
                <w:rFonts w:ascii="Times New Roman" w:hAnsi="Times New Roman" w:cs="Times New Roman"/>
              </w:rPr>
            </w:pPr>
            <w:r w:rsidRPr="00747016">
              <w:rPr>
                <w:rFonts w:ascii="Times New Roman" w:hAnsi="Times New Roman" w:cs="Times New Roman"/>
              </w:rPr>
              <w:t>Medical Director, Disease Control</w:t>
            </w:r>
          </w:p>
          <w:p w14:paraId="3EBB7E4C" w14:textId="4A0F444B" w:rsidR="00285B79" w:rsidRPr="00747016" w:rsidRDefault="00590199" w:rsidP="00A813B4">
            <w:pPr>
              <w:contextualSpacing/>
              <w:rPr>
                <w:rFonts w:ascii="Times New Roman" w:hAnsi="Times New Roman" w:cs="Times New Roman"/>
              </w:rPr>
            </w:pPr>
            <w:r w:rsidRPr="00747016">
              <w:rPr>
                <w:rFonts w:ascii="Times New Roman" w:hAnsi="Times New Roman" w:cs="Times New Roman"/>
              </w:rPr>
              <w:t xml:space="preserve">    Florida Department of Health – Hillsboroug</w:t>
            </w:r>
            <w:r w:rsidR="00285B79" w:rsidRPr="00747016">
              <w:rPr>
                <w:rFonts w:ascii="Times New Roman" w:hAnsi="Times New Roman" w:cs="Times New Roman"/>
              </w:rPr>
              <w:t>h</w:t>
            </w:r>
          </w:p>
        </w:tc>
        <w:tc>
          <w:tcPr>
            <w:tcW w:w="2335" w:type="dxa"/>
          </w:tcPr>
          <w:p w14:paraId="39E90B77" w14:textId="18D91635" w:rsidR="00590199" w:rsidRPr="00747016" w:rsidRDefault="00506602" w:rsidP="00A813B4">
            <w:pPr>
              <w:contextualSpacing/>
              <w:rPr>
                <w:rFonts w:ascii="Times New Roman" w:hAnsi="Times New Roman" w:cs="Times New Roman"/>
              </w:rPr>
            </w:pPr>
            <w:r w:rsidRPr="00747016">
              <w:rPr>
                <w:rFonts w:ascii="Times New Roman" w:hAnsi="Times New Roman" w:cs="Times New Roman"/>
              </w:rPr>
              <w:t>08/</w:t>
            </w:r>
            <w:r w:rsidR="00590199" w:rsidRPr="00747016">
              <w:rPr>
                <w:rFonts w:ascii="Times New Roman" w:hAnsi="Times New Roman" w:cs="Times New Roman"/>
              </w:rPr>
              <w:t>2013-</w:t>
            </w:r>
            <w:r w:rsidRPr="00747016">
              <w:rPr>
                <w:rFonts w:ascii="Times New Roman" w:hAnsi="Times New Roman" w:cs="Times New Roman"/>
              </w:rPr>
              <w:t xml:space="preserve"> 05/</w:t>
            </w:r>
            <w:r w:rsidR="00C02210" w:rsidRPr="00747016">
              <w:rPr>
                <w:rFonts w:ascii="Times New Roman" w:hAnsi="Times New Roman" w:cs="Times New Roman"/>
              </w:rPr>
              <w:t>202</w:t>
            </w:r>
            <w:r w:rsidR="00876FFA" w:rsidRPr="00747016">
              <w:rPr>
                <w:rFonts w:ascii="Times New Roman" w:hAnsi="Times New Roman" w:cs="Times New Roman"/>
              </w:rPr>
              <w:t>1</w:t>
            </w:r>
          </w:p>
        </w:tc>
      </w:tr>
      <w:tr w:rsidR="006A1E46" w:rsidRPr="00FA01C5" w14:paraId="7A340975" w14:textId="77777777" w:rsidTr="00B45646">
        <w:trPr>
          <w:trHeight w:val="619"/>
        </w:trPr>
        <w:tc>
          <w:tcPr>
            <w:tcW w:w="2700" w:type="dxa"/>
          </w:tcPr>
          <w:p w14:paraId="7916C848" w14:textId="77777777" w:rsidR="006A1E46" w:rsidRPr="00747016" w:rsidRDefault="006A1E46" w:rsidP="00A813B4">
            <w:pPr>
              <w:contextualSpacing/>
              <w:rPr>
                <w:rFonts w:ascii="Times New Roman" w:hAnsi="Times New Roman" w:cs="Times New Roman"/>
              </w:rPr>
            </w:pPr>
          </w:p>
        </w:tc>
        <w:tc>
          <w:tcPr>
            <w:tcW w:w="5130" w:type="dxa"/>
          </w:tcPr>
          <w:p w14:paraId="58D8738A" w14:textId="3DBA50F6" w:rsidR="006A1E46" w:rsidRPr="00747016" w:rsidRDefault="006A1E46" w:rsidP="00A813B4">
            <w:pPr>
              <w:contextualSpacing/>
              <w:rPr>
                <w:rFonts w:ascii="Times New Roman" w:hAnsi="Times New Roman" w:cs="Times New Roman"/>
              </w:rPr>
            </w:pPr>
            <w:r w:rsidRPr="00747016">
              <w:rPr>
                <w:rFonts w:ascii="Times New Roman" w:hAnsi="Times New Roman" w:cs="Times New Roman"/>
              </w:rPr>
              <w:t>Member,</w:t>
            </w:r>
            <w:r w:rsidR="00D5538E" w:rsidRPr="00747016">
              <w:rPr>
                <w:rFonts w:ascii="Times New Roman" w:hAnsi="Times New Roman" w:cs="Times New Roman"/>
              </w:rPr>
              <w:t xml:space="preserve"> F</w:t>
            </w:r>
            <w:r w:rsidR="0019007F" w:rsidRPr="00747016">
              <w:rPr>
                <w:rFonts w:ascii="Times New Roman" w:hAnsi="Times New Roman" w:cs="Times New Roman"/>
              </w:rPr>
              <w:t>lorida HIV/AIDS Comprehensive Planning Network (</w:t>
            </w:r>
            <w:r w:rsidR="00876FFA" w:rsidRPr="00747016">
              <w:rPr>
                <w:rFonts w:ascii="Times New Roman" w:hAnsi="Times New Roman" w:cs="Times New Roman"/>
              </w:rPr>
              <w:t>FCPN)</w:t>
            </w:r>
            <w:r w:rsidRPr="00747016">
              <w:rPr>
                <w:rFonts w:ascii="Times New Roman" w:hAnsi="Times New Roman" w:cs="Times New Roman"/>
              </w:rPr>
              <w:t xml:space="preserve"> Medication Access Committee</w:t>
            </w:r>
          </w:p>
          <w:p w14:paraId="124108D2" w14:textId="7BF03AB9" w:rsidR="00D5538E" w:rsidRDefault="00876FFA" w:rsidP="00A813B4">
            <w:pPr>
              <w:contextualSpacing/>
              <w:rPr>
                <w:rFonts w:ascii="Times New Roman" w:hAnsi="Times New Roman" w:cs="Times New Roman"/>
              </w:rPr>
            </w:pPr>
            <w:r w:rsidRPr="00747016">
              <w:rPr>
                <w:rFonts w:ascii="Times New Roman" w:hAnsi="Times New Roman" w:cs="Times New Roman"/>
              </w:rPr>
              <w:t>(</w:t>
            </w:r>
            <w:r w:rsidR="0018418C" w:rsidRPr="00747016">
              <w:rPr>
                <w:rFonts w:ascii="Times New Roman" w:hAnsi="Times New Roman" w:cs="Times New Roman"/>
              </w:rPr>
              <w:t>The AIDS Institute</w:t>
            </w:r>
            <w:r w:rsidRPr="00747016">
              <w:rPr>
                <w:rFonts w:ascii="Times New Roman" w:hAnsi="Times New Roman" w:cs="Times New Roman"/>
              </w:rPr>
              <w:t xml:space="preserve"> and </w:t>
            </w:r>
            <w:r w:rsidR="0018418C" w:rsidRPr="00747016">
              <w:rPr>
                <w:rFonts w:ascii="Times New Roman" w:hAnsi="Times New Roman" w:cs="Times New Roman"/>
              </w:rPr>
              <w:t>FL DOH Collaborative</w:t>
            </w:r>
            <w:r w:rsidRPr="00747016">
              <w:rPr>
                <w:rFonts w:ascii="Times New Roman" w:hAnsi="Times New Roman" w:cs="Times New Roman"/>
              </w:rPr>
              <w:t>)</w:t>
            </w:r>
          </w:p>
          <w:p w14:paraId="4A09BE85" w14:textId="72DEE322" w:rsidR="00E11D70" w:rsidRDefault="00E11D70" w:rsidP="00A813B4">
            <w:pPr>
              <w:contextualSpacing/>
              <w:rPr>
                <w:rFonts w:ascii="Times New Roman" w:hAnsi="Times New Roman" w:cs="Times New Roman"/>
              </w:rPr>
            </w:pPr>
          </w:p>
          <w:p w14:paraId="6BBC81FD" w14:textId="4AC0D434" w:rsidR="00E11D70" w:rsidRDefault="00E11D70" w:rsidP="00A813B4">
            <w:pPr>
              <w:contextualSpacing/>
              <w:rPr>
                <w:rFonts w:ascii="Times New Roman" w:hAnsi="Times New Roman" w:cs="Times New Roman"/>
              </w:rPr>
            </w:pPr>
            <w:r>
              <w:rPr>
                <w:rFonts w:ascii="Times New Roman" w:hAnsi="Times New Roman" w:cs="Times New Roman"/>
              </w:rPr>
              <w:t>Florida FOCUS Group for HIV Testing/Treatment</w:t>
            </w:r>
          </w:p>
          <w:p w14:paraId="6299A582" w14:textId="04FCFAB3" w:rsidR="00E11D70" w:rsidRDefault="00E11D70" w:rsidP="00A813B4">
            <w:pPr>
              <w:contextualSpacing/>
              <w:rPr>
                <w:rFonts w:ascii="Times New Roman" w:hAnsi="Times New Roman" w:cs="Times New Roman"/>
              </w:rPr>
            </w:pPr>
            <w:r>
              <w:rPr>
                <w:rFonts w:ascii="Times New Roman" w:hAnsi="Times New Roman" w:cs="Times New Roman"/>
              </w:rPr>
              <w:t>(TGH, FL DOH, State Collaborative)</w:t>
            </w:r>
          </w:p>
          <w:p w14:paraId="7A0E70B5" w14:textId="2A1F6A62" w:rsidR="001A2299" w:rsidRPr="00747016" w:rsidRDefault="001A2299" w:rsidP="00A813B4">
            <w:pPr>
              <w:contextualSpacing/>
              <w:rPr>
                <w:rFonts w:ascii="Times New Roman" w:hAnsi="Times New Roman" w:cs="Times New Roman"/>
              </w:rPr>
            </w:pPr>
          </w:p>
        </w:tc>
        <w:tc>
          <w:tcPr>
            <w:tcW w:w="2335" w:type="dxa"/>
          </w:tcPr>
          <w:p w14:paraId="0E388005" w14:textId="77777777" w:rsidR="006A1E46" w:rsidRDefault="00876FFA" w:rsidP="00A813B4">
            <w:pPr>
              <w:contextualSpacing/>
              <w:rPr>
                <w:rFonts w:ascii="Times New Roman" w:hAnsi="Times New Roman" w:cs="Times New Roman"/>
              </w:rPr>
            </w:pPr>
            <w:r w:rsidRPr="00747016">
              <w:rPr>
                <w:rFonts w:ascii="Times New Roman" w:hAnsi="Times New Roman" w:cs="Times New Roman"/>
              </w:rPr>
              <w:t xml:space="preserve">04/2020 - </w:t>
            </w:r>
            <w:r w:rsidR="002000ED" w:rsidRPr="00747016">
              <w:rPr>
                <w:rFonts w:ascii="Times New Roman" w:hAnsi="Times New Roman" w:cs="Times New Roman"/>
              </w:rPr>
              <w:t>05/202</w:t>
            </w:r>
            <w:r w:rsidRPr="00747016">
              <w:rPr>
                <w:rFonts w:ascii="Times New Roman" w:hAnsi="Times New Roman" w:cs="Times New Roman"/>
              </w:rPr>
              <w:t>1</w:t>
            </w:r>
          </w:p>
          <w:p w14:paraId="4CD86DB7" w14:textId="77777777" w:rsidR="00E11D70" w:rsidRDefault="00E11D70" w:rsidP="00A813B4">
            <w:pPr>
              <w:contextualSpacing/>
              <w:rPr>
                <w:rFonts w:ascii="Times New Roman" w:hAnsi="Times New Roman" w:cs="Times New Roman"/>
              </w:rPr>
            </w:pPr>
          </w:p>
          <w:p w14:paraId="631AEEC1" w14:textId="77777777" w:rsidR="00E11D70" w:rsidRDefault="00E11D70" w:rsidP="00A813B4">
            <w:pPr>
              <w:contextualSpacing/>
              <w:rPr>
                <w:rFonts w:ascii="Times New Roman" w:hAnsi="Times New Roman" w:cs="Times New Roman"/>
              </w:rPr>
            </w:pPr>
          </w:p>
          <w:p w14:paraId="73792EA6" w14:textId="77777777" w:rsidR="00E11D70" w:rsidRDefault="00E11D70" w:rsidP="00A813B4">
            <w:pPr>
              <w:contextualSpacing/>
              <w:rPr>
                <w:rFonts w:ascii="Times New Roman" w:hAnsi="Times New Roman" w:cs="Times New Roman"/>
              </w:rPr>
            </w:pPr>
          </w:p>
          <w:p w14:paraId="1706C804" w14:textId="17AF0FCD" w:rsidR="00E11D70" w:rsidRPr="00747016" w:rsidRDefault="00E11D70" w:rsidP="00A813B4">
            <w:pPr>
              <w:contextualSpacing/>
              <w:rPr>
                <w:rFonts w:ascii="Times New Roman" w:hAnsi="Times New Roman" w:cs="Times New Roman"/>
              </w:rPr>
            </w:pPr>
            <w:r>
              <w:rPr>
                <w:rFonts w:ascii="Times New Roman" w:hAnsi="Times New Roman" w:cs="Times New Roman"/>
              </w:rPr>
              <w:t>2015-2019</w:t>
            </w:r>
          </w:p>
        </w:tc>
      </w:tr>
      <w:tr w:rsidR="00677801" w:rsidRPr="00FA01C5" w14:paraId="7F6E1285" w14:textId="77777777" w:rsidTr="00B45646">
        <w:trPr>
          <w:trHeight w:val="619"/>
        </w:trPr>
        <w:tc>
          <w:tcPr>
            <w:tcW w:w="2700" w:type="dxa"/>
          </w:tcPr>
          <w:p w14:paraId="3CC54D33" w14:textId="77777777" w:rsidR="00677801" w:rsidRPr="00747016" w:rsidRDefault="00677801" w:rsidP="00A813B4">
            <w:pPr>
              <w:contextualSpacing/>
              <w:rPr>
                <w:rFonts w:ascii="Times New Roman" w:hAnsi="Times New Roman" w:cs="Times New Roman"/>
              </w:rPr>
            </w:pPr>
          </w:p>
        </w:tc>
        <w:tc>
          <w:tcPr>
            <w:tcW w:w="5130" w:type="dxa"/>
          </w:tcPr>
          <w:p w14:paraId="286CCCDE" w14:textId="6E3CD6D6" w:rsidR="00285B79" w:rsidRPr="00747016" w:rsidRDefault="00285B79" w:rsidP="00677801">
            <w:pPr>
              <w:contextualSpacing/>
              <w:rPr>
                <w:rFonts w:ascii="Times New Roman" w:hAnsi="Times New Roman" w:cs="Times New Roman"/>
              </w:rPr>
            </w:pPr>
            <w:r w:rsidRPr="00747016">
              <w:rPr>
                <w:rFonts w:ascii="Times New Roman" w:hAnsi="Times New Roman" w:cs="Times New Roman"/>
              </w:rPr>
              <w:t xml:space="preserve">Project </w:t>
            </w:r>
            <w:proofErr w:type="gramStart"/>
            <w:r w:rsidRPr="00747016">
              <w:rPr>
                <w:rFonts w:ascii="Times New Roman" w:hAnsi="Times New Roman" w:cs="Times New Roman"/>
              </w:rPr>
              <w:t>Lead,  FL</w:t>
            </w:r>
            <w:proofErr w:type="gramEnd"/>
            <w:r w:rsidRPr="00747016">
              <w:rPr>
                <w:rFonts w:ascii="Times New Roman" w:hAnsi="Times New Roman" w:cs="Times New Roman"/>
              </w:rPr>
              <w:t xml:space="preserve"> DOH Hillsborough</w:t>
            </w:r>
          </w:p>
          <w:p w14:paraId="782F76FE" w14:textId="4EEDF361" w:rsidR="00677801" w:rsidRPr="00747016" w:rsidRDefault="00677801" w:rsidP="00677801">
            <w:pPr>
              <w:contextualSpacing/>
              <w:rPr>
                <w:rFonts w:ascii="Times New Roman" w:hAnsi="Times New Roman" w:cs="Times New Roman"/>
              </w:rPr>
            </w:pPr>
            <w:r w:rsidRPr="00747016">
              <w:rPr>
                <w:rFonts w:ascii="Times New Roman" w:hAnsi="Times New Roman" w:cs="Times New Roman"/>
              </w:rPr>
              <w:t xml:space="preserve">FL DOH Telehealth Innovation </w:t>
            </w:r>
            <w:r w:rsidR="00285B79" w:rsidRPr="00747016">
              <w:rPr>
                <w:rFonts w:ascii="Times New Roman" w:hAnsi="Times New Roman" w:cs="Times New Roman"/>
              </w:rPr>
              <w:t>Working Committee</w:t>
            </w:r>
          </w:p>
        </w:tc>
        <w:tc>
          <w:tcPr>
            <w:tcW w:w="2335" w:type="dxa"/>
          </w:tcPr>
          <w:p w14:paraId="4FF4DA78" w14:textId="0430A549" w:rsidR="00677801" w:rsidRPr="00747016" w:rsidRDefault="00677801" w:rsidP="00A813B4">
            <w:pPr>
              <w:contextualSpacing/>
              <w:rPr>
                <w:rFonts w:ascii="Times New Roman" w:hAnsi="Times New Roman" w:cs="Times New Roman"/>
              </w:rPr>
            </w:pPr>
            <w:r w:rsidRPr="00747016">
              <w:rPr>
                <w:rFonts w:ascii="Times New Roman" w:hAnsi="Times New Roman" w:cs="Times New Roman"/>
              </w:rPr>
              <w:t>9/2020 – 05/2021</w:t>
            </w:r>
          </w:p>
        </w:tc>
      </w:tr>
      <w:tr w:rsidR="00590199" w:rsidRPr="00FA01C5" w14:paraId="062B399E" w14:textId="77777777" w:rsidTr="00CA58F1">
        <w:trPr>
          <w:trHeight w:val="619"/>
        </w:trPr>
        <w:tc>
          <w:tcPr>
            <w:tcW w:w="2700" w:type="dxa"/>
          </w:tcPr>
          <w:p w14:paraId="3E8F6B78" w14:textId="77777777" w:rsidR="00590199" w:rsidRPr="00747016" w:rsidRDefault="00590199" w:rsidP="00A813B4">
            <w:pPr>
              <w:contextualSpacing/>
              <w:rPr>
                <w:rFonts w:ascii="Times New Roman" w:hAnsi="Times New Roman" w:cs="Times New Roman"/>
              </w:rPr>
            </w:pPr>
          </w:p>
        </w:tc>
        <w:tc>
          <w:tcPr>
            <w:tcW w:w="5130" w:type="dxa"/>
          </w:tcPr>
          <w:p w14:paraId="1F1AAA8B" w14:textId="77777777" w:rsidR="00590199" w:rsidRPr="00747016" w:rsidRDefault="003A279D" w:rsidP="00A813B4">
            <w:pPr>
              <w:contextualSpacing/>
              <w:rPr>
                <w:rFonts w:ascii="Times New Roman" w:hAnsi="Times New Roman" w:cs="Times New Roman"/>
              </w:rPr>
            </w:pPr>
            <w:hyperlink r:id="rId8" w:history="1">
              <w:r w:rsidR="00590199" w:rsidRPr="00747016">
                <w:rPr>
                  <w:rFonts w:ascii="Times New Roman" w:hAnsi="Times New Roman" w:cs="Times New Roman"/>
                  <w:bCs/>
                </w:rPr>
                <w:t>Florida</w:t>
              </w:r>
              <w:r w:rsidR="00590199" w:rsidRPr="00747016">
                <w:rPr>
                  <w:rFonts w:ascii="Times New Roman" w:hAnsi="Times New Roman" w:cs="Times New Roman"/>
                </w:rPr>
                <w:t>/Caribbean AIDS Education &amp; Training Center</w:t>
              </w:r>
            </w:hyperlink>
            <w:r w:rsidR="00590199" w:rsidRPr="00747016">
              <w:rPr>
                <w:rFonts w:ascii="Times New Roman" w:hAnsi="Times New Roman" w:cs="Times New Roman"/>
              </w:rPr>
              <w:t xml:space="preserve"> </w:t>
            </w:r>
          </w:p>
          <w:p w14:paraId="66849175" w14:textId="42379F59" w:rsidR="00590199" w:rsidRPr="00747016" w:rsidRDefault="00590199" w:rsidP="00A813B4">
            <w:pPr>
              <w:contextualSpacing/>
              <w:rPr>
                <w:rFonts w:ascii="Times New Roman" w:hAnsi="Times New Roman" w:cs="Times New Roman"/>
                <w:i/>
              </w:rPr>
            </w:pPr>
            <w:r w:rsidRPr="00747016">
              <w:rPr>
                <w:rFonts w:ascii="Times New Roman" w:hAnsi="Times New Roman" w:cs="Times New Roman"/>
              </w:rPr>
              <w:t xml:space="preserve">    (AETC) Teaching and Research Faculty Member</w:t>
            </w:r>
          </w:p>
        </w:tc>
        <w:tc>
          <w:tcPr>
            <w:tcW w:w="2335" w:type="dxa"/>
          </w:tcPr>
          <w:p w14:paraId="06CD1F02" w14:textId="77777777" w:rsidR="00590199" w:rsidRPr="00747016" w:rsidRDefault="00590199" w:rsidP="00A813B4">
            <w:pPr>
              <w:contextualSpacing/>
              <w:rPr>
                <w:rFonts w:ascii="Times New Roman" w:hAnsi="Times New Roman" w:cs="Times New Roman"/>
              </w:rPr>
            </w:pPr>
            <w:r w:rsidRPr="00747016">
              <w:rPr>
                <w:rFonts w:ascii="Times New Roman" w:hAnsi="Times New Roman" w:cs="Times New Roman"/>
              </w:rPr>
              <w:t>2013-2015</w:t>
            </w:r>
          </w:p>
        </w:tc>
      </w:tr>
      <w:tr w:rsidR="00590199" w:rsidRPr="00FA01C5" w14:paraId="09A9B069" w14:textId="77777777" w:rsidTr="00CA58F1">
        <w:tc>
          <w:tcPr>
            <w:tcW w:w="2700" w:type="dxa"/>
          </w:tcPr>
          <w:p w14:paraId="434E041E" w14:textId="587D9835" w:rsidR="00590199" w:rsidRPr="00747016" w:rsidRDefault="00590199" w:rsidP="00A813B4">
            <w:pPr>
              <w:contextualSpacing/>
              <w:rPr>
                <w:rFonts w:ascii="Times New Roman" w:hAnsi="Times New Roman" w:cs="Times New Roman"/>
                <w:b/>
              </w:rPr>
            </w:pPr>
            <w:r w:rsidRPr="00747016">
              <w:rPr>
                <w:rFonts w:ascii="Times New Roman" w:hAnsi="Times New Roman" w:cs="Times New Roman"/>
                <w:b/>
              </w:rPr>
              <w:t>National Appointments:</w:t>
            </w:r>
          </w:p>
        </w:tc>
        <w:tc>
          <w:tcPr>
            <w:tcW w:w="5130" w:type="dxa"/>
          </w:tcPr>
          <w:p w14:paraId="57134949" w14:textId="40248917" w:rsidR="00572563" w:rsidRPr="00747016" w:rsidRDefault="006B0793" w:rsidP="00E50A5E">
            <w:pPr>
              <w:contextualSpacing/>
              <w:rPr>
                <w:rFonts w:ascii="Times New Roman" w:hAnsi="Times New Roman" w:cs="Times New Roman"/>
              </w:rPr>
            </w:pPr>
            <w:r w:rsidRPr="00747016">
              <w:rPr>
                <w:rFonts w:ascii="Times New Roman" w:hAnsi="Times New Roman" w:cs="Times New Roman"/>
              </w:rPr>
              <w:t>National VA HIV/PrEP Telehealth Policy</w:t>
            </w:r>
            <w:r w:rsidR="00BB5776" w:rsidRPr="00747016">
              <w:rPr>
                <w:rFonts w:ascii="Times New Roman" w:hAnsi="Times New Roman" w:cs="Times New Roman"/>
              </w:rPr>
              <w:t xml:space="preserve"> and </w:t>
            </w:r>
            <w:r w:rsidR="00C37649" w:rsidRPr="00747016">
              <w:rPr>
                <w:rFonts w:ascii="Times New Roman" w:hAnsi="Times New Roman" w:cs="Times New Roman"/>
              </w:rPr>
              <w:t>Technology</w:t>
            </w:r>
          </w:p>
          <w:p w14:paraId="440E6FFF" w14:textId="40F10828" w:rsidR="00BB5776" w:rsidRPr="00747016" w:rsidRDefault="006B0793" w:rsidP="006B0793">
            <w:pPr>
              <w:contextualSpacing/>
              <w:rPr>
                <w:rFonts w:ascii="Times New Roman" w:hAnsi="Times New Roman" w:cs="Times New Roman"/>
              </w:rPr>
            </w:pPr>
            <w:r w:rsidRPr="00747016">
              <w:rPr>
                <w:rFonts w:ascii="Times New Roman" w:hAnsi="Times New Roman" w:cs="Times New Roman"/>
              </w:rPr>
              <w:t>HIV, Hepatitis, and Related Conditions Program</w:t>
            </w:r>
            <w:r w:rsidR="00CA58F1">
              <w:rPr>
                <w:rFonts w:ascii="Times New Roman" w:hAnsi="Times New Roman" w:cs="Times New Roman"/>
              </w:rPr>
              <w:t>, Office of Specialty Care Services</w:t>
            </w:r>
          </w:p>
          <w:p w14:paraId="609702A3" w14:textId="229A9398" w:rsidR="006B0793" w:rsidRDefault="006B0793" w:rsidP="00E50A5E">
            <w:pPr>
              <w:contextualSpacing/>
              <w:rPr>
                <w:rFonts w:ascii="Times New Roman" w:hAnsi="Times New Roman" w:cs="Times New Roman"/>
              </w:rPr>
            </w:pPr>
            <w:r w:rsidRPr="00747016">
              <w:rPr>
                <w:rFonts w:ascii="Times New Roman" w:hAnsi="Times New Roman" w:cs="Times New Roman"/>
              </w:rPr>
              <w:t>Washington, DC</w:t>
            </w:r>
          </w:p>
          <w:p w14:paraId="1F1CF3D4" w14:textId="34C2DC0A" w:rsidR="00CA58F1" w:rsidRDefault="00CA58F1" w:rsidP="00E50A5E">
            <w:pPr>
              <w:contextualSpacing/>
              <w:rPr>
                <w:rFonts w:ascii="Times New Roman" w:hAnsi="Times New Roman" w:cs="Times New Roman"/>
              </w:rPr>
            </w:pPr>
          </w:p>
          <w:p w14:paraId="3280452C" w14:textId="766BBF09" w:rsidR="00CA58F1" w:rsidRDefault="00CA58F1" w:rsidP="00E50A5E">
            <w:pPr>
              <w:contextualSpacing/>
              <w:rPr>
                <w:rFonts w:ascii="Times New Roman" w:hAnsi="Times New Roman" w:cs="Times New Roman"/>
              </w:rPr>
            </w:pPr>
            <w:r>
              <w:rPr>
                <w:rFonts w:ascii="Times New Roman" w:hAnsi="Times New Roman" w:cs="Times New Roman"/>
              </w:rPr>
              <w:t>National VHA Office of Connected Care</w:t>
            </w:r>
          </w:p>
          <w:p w14:paraId="1E8CBB93" w14:textId="698D384D" w:rsidR="00CA58F1" w:rsidRPr="00747016" w:rsidRDefault="00CA58F1" w:rsidP="00E50A5E">
            <w:pPr>
              <w:contextualSpacing/>
              <w:rPr>
                <w:rFonts w:ascii="Times New Roman" w:hAnsi="Times New Roman" w:cs="Times New Roman"/>
              </w:rPr>
            </w:pPr>
            <w:r>
              <w:rPr>
                <w:rFonts w:ascii="Times New Roman" w:hAnsi="Times New Roman" w:cs="Times New Roman"/>
              </w:rPr>
              <w:t>Advisor, Technology Beta Tester</w:t>
            </w:r>
          </w:p>
          <w:p w14:paraId="5F4649BF" w14:textId="77777777" w:rsidR="007C5AC3" w:rsidRPr="00747016" w:rsidRDefault="007C5AC3" w:rsidP="00E50A5E">
            <w:pPr>
              <w:contextualSpacing/>
              <w:rPr>
                <w:rFonts w:ascii="Times New Roman" w:hAnsi="Times New Roman" w:cs="Times New Roman"/>
              </w:rPr>
            </w:pPr>
          </w:p>
          <w:p w14:paraId="3A1078C2" w14:textId="073B97F4" w:rsidR="00177FC2" w:rsidRPr="00747016" w:rsidRDefault="00E50A5E" w:rsidP="00E50A5E">
            <w:pPr>
              <w:contextualSpacing/>
              <w:rPr>
                <w:rFonts w:ascii="Times New Roman" w:hAnsi="Times New Roman" w:cs="Times New Roman"/>
              </w:rPr>
            </w:pPr>
            <w:r w:rsidRPr="00747016">
              <w:rPr>
                <w:rFonts w:ascii="Times New Roman" w:hAnsi="Times New Roman" w:cs="Times New Roman"/>
              </w:rPr>
              <w:t>National Project Lead</w:t>
            </w:r>
          </w:p>
          <w:p w14:paraId="16C83D96" w14:textId="46C621EE" w:rsidR="00E50A5E" w:rsidRPr="00747016" w:rsidRDefault="00E50A5E" w:rsidP="00E50A5E">
            <w:pPr>
              <w:contextualSpacing/>
              <w:rPr>
                <w:rFonts w:ascii="Times New Roman" w:hAnsi="Times New Roman" w:cs="Times New Roman"/>
              </w:rPr>
            </w:pPr>
            <w:r w:rsidRPr="00747016">
              <w:rPr>
                <w:rFonts w:ascii="Times New Roman" w:hAnsi="Times New Roman" w:cs="Times New Roman"/>
              </w:rPr>
              <w:t xml:space="preserve">HIV </w:t>
            </w:r>
            <w:r w:rsidR="00177FC2" w:rsidRPr="00747016">
              <w:rPr>
                <w:rFonts w:ascii="Times New Roman" w:hAnsi="Times New Roman" w:cs="Times New Roman"/>
              </w:rPr>
              <w:t xml:space="preserve">Telehealth </w:t>
            </w:r>
            <w:r w:rsidRPr="00747016">
              <w:rPr>
                <w:rFonts w:ascii="Times New Roman" w:hAnsi="Times New Roman" w:cs="Times New Roman"/>
              </w:rPr>
              <w:t>Collaborative Care Program</w:t>
            </w:r>
          </w:p>
          <w:p w14:paraId="6ADCBA48" w14:textId="77777777" w:rsidR="00E50A5E" w:rsidRPr="00747016" w:rsidRDefault="00E50A5E" w:rsidP="00E50A5E">
            <w:pPr>
              <w:contextualSpacing/>
              <w:rPr>
                <w:rFonts w:ascii="Times New Roman" w:hAnsi="Times New Roman" w:cs="Times New Roman"/>
              </w:rPr>
            </w:pPr>
            <w:r w:rsidRPr="00747016">
              <w:rPr>
                <w:rFonts w:ascii="Times New Roman" w:hAnsi="Times New Roman" w:cs="Times New Roman"/>
              </w:rPr>
              <w:t>Veterans Rural Health Resource Center (VRHRC)</w:t>
            </w:r>
          </w:p>
          <w:p w14:paraId="30E34608" w14:textId="5005E845" w:rsidR="00E50A5E" w:rsidRPr="00747016" w:rsidRDefault="00177FC2" w:rsidP="00E50A5E">
            <w:pPr>
              <w:contextualSpacing/>
              <w:rPr>
                <w:rFonts w:ascii="Times New Roman" w:hAnsi="Times New Roman" w:cs="Times New Roman"/>
              </w:rPr>
            </w:pPr>
            <w:r w:rsidRPr="00747016">
              <w:rPr>
                <w:rFonts w:ascii="Times New Roman" w:hAnsi="Times New Roman" w:cs="Times New Roman"/>
              </w:rPr>
              <w:t>Office of Rural Health</w:t>
            </w:r>
            <w:r w:rsidR="00184C74" w:rsidRPr="00747016">
              <w:rPr>
                <w:rFonts w:ascii="Times New Roman" w:hAnsi="Times New Roman" w:cs="Times New Roman"/>
              </w:rPr>
              <w:t>, Washington, DC</w:t>
            </w:r>
          </w:p>
          <w:p w14:paraId="770E25E4" w14:textId="77777777" w:rsidR="00E50A5E" w:rsidRPr="00747016" w:rsidRDefault="00E50A5E" w:rsidP="00E50A5E">
            <w:pPr>
              <w:contextualSpacing/>
              <w:rPr>
                <w:rFonts w:ascii="Times New Roman" w:hAnsi="Times New Roman" w:cs="Times New Roman"/>
              </w:rPr>
            </w:pPr>
          </w:p>
          <w:p w14:paraId="7E8F1839" w14:textId="14BF54B6" w:rsidR="00E50A5E" w:rsidRPr="00747016" w:rsidRDefault="0024572C" w:rsidP="00E50A5E">
            <w:pPr>
              <w:contextualSpacing/>
              <w:rPr>
                <w:rFonts w:ascii="Times New Roman" w:hAnsi="Times New Roman" w:cs="Times New Roman"/>
              </w:rPr>
            </w:pPr>
            <w:r w:rsidRPr="00747016">
              <w:rPr>
                <w:rFonts w:ascii="Times New Roman" w:hAnsi="Times New Roman" w:cs="Times New Roman"/>
              </w:rPr>
              <w:t>National HIV, Hepatitis Specialty Telehealth Access Center (H-STAR)</w:t>
            </w:r>
            <w:r w:rsidR="002F7F92" w:rsidRPr="00747016">
              <w:rPr>
                <w:rFonts w:ascii="Times New Roman" w:hAnsi="Times New Roman" w:cs="Times New Roman"/>
              </w:rPr>
              <w:t>, Region 3 Lead</w:t>
            </w:r>
          </w:p>
          <w:p w14:paraId="30375341" w14:textId="77777777" w:rsidR="00E50A5E" w:rsidRPr="00747016" w:rsidRDefault="00E50A5E" w:rsidP="00E50A5E">
            <w:pPr>
              <w:contextualSpacing/>
              <w:rPr>
                <w:rFonts w:ascii="Times New Roman" w:hAnsi="Times New Roman" w:cs="Times New Roman"/>
              </w:rPr>
            </w:pPr>
            <w:r w:rsidRPr="00747016">
              <w:rPr>
                <w:rFonts w:ascii="Times New Roman" w:hAnsi="Times New Roman" w:cs="Times New Roman"/>
              </w:rPr>
              <w:lastRenderedPageBreak/>
              <w:t>HIV, Hepatitis, and Related Conditions Program</w:t>
            </w:r>
          </w:p>
          <w:p w14:paraId="5581B9E1" w14:textId="77777777" w:rsidR="00E50A5E" w:rsidRPr="00747016" w:rsidRDefault="00E50A5E" w:rsidP="00E50A5E">
            <w:pPr>
              <w:contextualSpacing/>
              <w:rPr>
                <w:rFonts w:ascii="Times New Roman" w:hAnsi="Times New Roman" w:cs="Times New Roman"/>
              </w:rPr>
            </w:pPr>
            <w:r w:rsidRPr="00747016">
              <w:rPr>
                <w:rFonts w:ascii="Times New Roman" w:hAnsi="Times New Roman" w:cs="Times New Roman"/>
              </w:rPr>
              <w:t>Washington, DC</w:t>
            </w:r>
          </w:p>
          <w:p w14:paraId="52A244CA" w14:textId="77777777" w:rsidR="005E2370" w:rsidRPr="00747016" w:rsidRDefault="005E2370" w:rsidP="00A813B4">
            <w:pPr>
              <w:contextualSpacing/>
              <w:rPr>
                <w:rFonts w:ascii="Times New Roman" w:hAnsi="Times New Roman" w:cs="Times New Roman"/>
              </w:rPr>
            </w:pPr>
          </w:p>
          <w:p w14:paraId="1C91168C" w14:textId="77777777" w:rsidR="00EF4AF6" w:rsidRPr="00747016" w:rsidRDefault="00EF4AF6" w:rsidP="00EF4AF6">
            <w:pPr>
              <w:contextualSpacing/>
              <w:rPr>
                <w:rFonts w:ascii="Times New Roman" w:hAnsi="Times New Roman" w:cs="Times New Roman"/>
              </w:rPr>
            </w:pPr>
            <w:r w:rsidRPr="00747016">
              <w:rPr>
                <w:rFonts w:ascii="Times New Roman" w:hAnsi="Times New Roman" w:cs="Times New Roman"/>
              </w:rPr>
              <w:t>Health &amp; Human Services National HIV Subcommittee for Disparities and Coordination</w:t>
            </w:r>
          </w:p>
          <w:p w14:paraId="25D4668E" w14:textId="77777777" w:rsidR="00590199" w:rsidRDefault="00A55A75" w:rsidP="00A813B4">
            <w:pPr>
              <w:contextualSpacing/>
              <w:rPr>
                <w:rFonts w:ascii="Times New Roman" w:hAnsi="Times New Roman" w:cs="Times New Roman"/>
              </w:rPr>
            </w:pPr>
            <w:r w:rsidRPr="00747016">
              <w:rPr>
                <w:rFonts w:ascii="Times New Roman" w:hAnsi="Times New Roman" w:cs="Times New Roman"/>
              </w:rPr>
              <w:t>Washington, DC</w:t>
            </w:r>
          </w:p>
          <w:p w14:paraId="06F9E833" w14:textId="79D2C4CA" w:rsidR="00CA58F1" w:rsidRPr="00747016" w:rsidRDefault="00CA58F1" w:rsidP="00A813B4">
            <w:pPr>
              <w:contextualSpacing/>
              <w:rPr>
                <w:rFonts w:ascii="Times New Roman" w:hAnsi="Times New Roman" w:cs="Times New Roman"/>
              </w:rPr>
            </w:pPr>
          </w:p>
        </w:tc>
        <w:tc>
          <w:tcPr>
            <w:tcW w:w="2335" w:type="dxa"/>
          </w:tcPr>
          <w:p w14:paraId="4C0C0036" w14:textId="5F26C9E4" w:rsidR="007C5AC3" w:rsidRPr="00747016" w:rsidRDefault="00BB5776" w:rsidP="00A813B4">
            <w:pPr>
              <w:contextualSpacing/>
              <w:rPr>
                <w:rFonts w:ascii="Times New Roman" w:hAnsi="Times New Roman" w:cs="Times New Roman"/>
              </w:rPr>
            </w:pPr>
            <w:r w:rsidRPr="00747016">
              <w:rPr>
                <w:rFonts w:ascii="Times New Roman" w:hAnsi="Times New Roman" w:cs="Times New Roman"/>
              </w:rPr>
              <w:lastRenderedPageBreak/>
              <w:t>05/</w:t>
            </w:r>
            <w:r w:rsidR="007C5AC3" w:rsidRPr="00747016">
              <w:rPr>
                <w:rFonts w:ascii="Times New Roman" w:hAnsi="Times New Roman" w:cs="Times New Roman"/>
              </w:rPr>
              <w:t>2021-present</w:t>
            </w:r>
          </w:p>
          <w:p w14:paraId="208414D0" w14:textId="32A5F3C2" w:rsidR="007C5AC3" w:rsidRPr="00747016" w:rsidRDefault="007C5AC3" w:rsidP="00A813B4">
            <w:pPr>
              <w:contextualSpacing/>
              <w:rPr>
                <w:rFonts w:ascii="Times New Roman" w:hAnsi="Times New Roman" w:cs="Times New Roman"/>
              </w:rPr>
            </w:pPr>
          </w:p>
          <w:p w14:paraId="2385277B" w14:textId="529EF804" w:rsidR="007C5AC3" w:rsidRPr="00747016" w:rsidRDefault="007C5AC3" w:rsidP="00A813B4">
            <w:pPr>
              <w:contextualSpacing/>
              <w:rPr>
                <w:rFonts w:ascii="Times New Roman" w:hAnsi="Times New Roman" w:cs="Times New Roman"/>
              </w:rPr>
            </w:pPr>
          </w:p>
          <w:p w14:paraId="379D84B3" w14:textId="30F8994D" w:rsidR="006B0793" w:rsidRPr="00747016" w:rsidRDefault="006B0793" w:rsidP="00A813B4">
            <w:pPr>
              <w:contextualSpacing/>
              <w:rPr>
                <w:rFonts w:ascii="Times New Roman" w:hAnsi="Times New Roman" w:cs="Times New Roman"/>
              </w:rPr>
            </w:pPr>
          </w:p>
          <w:p w14:paraId="4C1DE362" w14:textId="31A8FA39" w:rsidR="006B0793" w:rsidRPr="00747016" w:rsidRDefault="006B0793" w:rsidP="00A813B4">
            <w:pPr>
              <w:contextualSpacing/>
              <w:rPr>
                <w:rFonts w:ascii="Times New Roman" w:hAnsi="Times New Roman" w:cs="Times New Roman"/>
              </w:rPr>
            </w:pPr>
          </w:p>
          <w:p w14:paraId="6F964EF3" w14:textId="77777777" w:rsidR="009A006B" w:rsidRPr="00747016" w:rsidRDefault="009A006B" w:rsidP="00A813B4">
            <w:pPr>
              <w:contextualSpacing/>
              <w:rPr>
                <w:rFonts w:ascii="Times New Roman" w:hAnsi="Times New Roman" w:cs="Times New Roman"/>
              </w:rPr>
            </w:pPr>
          </w:p>
          <w:p w14:paraId="17163F97" w14:textId="5CA5F7E7" w:rsidR="009A006B" w:rsidRPr="00747016" w:rsidRDefault="00CA58F1" w:rsidP="00A813B4">
            <w:pPr>
              <w:contextualSpacing/>
              <w:rPr>
                <w:rFonts w:ascii="Times New Roman" w:hAnsi="Times New Roman" w:cs="Times New Roman"/>
              </w:rPr>
            </w:pPr>
            <w:r>
              <w:rPr>
                <w:rFonts w:ascii="Times New Roman" w:hAnsi="Times New Roman" w:cs="Times New Roman"/>
              </w:rPr>
              <w:t>2019- present</w:t>
            </w:r>
          </w:p>
          <w:p w14:paraId="7C91051E" w14:textId="77777777" w:rsidR="00CA58F1" w:rsidRDefault="00CA58F1" w:rsidP="00A813B4">
            <w:pPr>
              <w:contextualSpacing/>
              <w:rPr>
                <w:rFonts w:ascii="Times New Roman" w:hAnsi="Times New Roman" w:cs="Times New Roman"/>
              </w:rPr>
            </w:pPr>
          </w:p>
          <w:p w14:paraId="2349A1D1" w14:textId="77777777" w:rsidR="00CA58F1" w:rsidRDefault="00CA58F1" w:rsidP="00A813B4">
            <w:pPr>
              <w:contextualSpacing/>
              <w:rPr>
                <w:rFonts w:ascii="Times New Roman" w:hAnsi="Times New Roman" w:cs="Times New Roman"/>
              </w:rPr>
            </w:pPr>
          </w:p>
          <w:p w14:paraId="73A7C130" w14:textId="5AD198CE" w:rsidR="00EF4AF6" w:rsidRPr="00747016" w:rsidRDefault="00184C74" w:rsidP="00A813B4">
            <w:pPr>
              <w:contextualSpacing/>
              <w:rPr>
                <w:rFonts w:ascii="Times New Roman" w:hAnsi="Times New Roman" w:cs="Times New Roman"/>
              </w:rPr>
            </w:pPr>
            <w:r w:rsidRPr="00747016">
              <w:rPr>
                <w:rFonts w:ascii="Times New Roman" w:hAnsi="Times New Roman" w:cs="Times New Roman"/>
              </w:rPr>
              <w:t>2019-present</w:t>
            </w:r>
          </w:p>
          <w:p w14:paraId="3635CC2E" w14:textId="77777777" w:rsidR="005E2370" w:rsidRPr="00747016" w:rsidRDefault="005E2370" w:rsidP="00A813B4">
            <w:pPr>
              <w:contextualSpacing/>
              <w:rPr>
                <w:rFonts w:ascii="Times New Roman" w:hAnsi="Times New Roman" w:cs="Times New Roman"/>
              </w:rPr>
            </w:pPr>
          </w:p>
          <w:p w14:paraId="48E6CF89" w14:textId="77777777" w:rsidR="005E2370" w:rsidRPr="00747016" w:rsidRDefault="005E2370" w:rsidP="00A813B4">
            <w:pPr>
              <w:contextualSpacing/>
              <w:rPr>
                <w:rFonts w:ascii="Times New Roman" w:hAnsi="Times New Roman" w:cs="Times New Roman"/>
              </w:rPr>
            </w:pPr>
          </w:p>
          <w:p w14:paraId="41F484AF" w14:textId="77777777" w:rsidR="00A55A75" w:rsidRPr="00747016" w:rsidRDefault="00A55A75" w:rsidP="00A813B4">
            <w:pPr>
              <w:contextualSpacing/>
              <w:rPr>
                <w:rFonts w:ascii="Times New Roman" w:hAnsi="Times New Roman" w:cs="Times New Roman"/>
              </w:rPr>
            </w:pPr>
          </w:p>
          <w:p w14:paraId="0C5FD451" w14:textId="77777777" w:rsidR="0045604D" w:rsidRPr="00747016" w:rsidRDefault="0045604D" w:rsidP="00A813B4">
            <w:pPr>
              <w:contextualSpacing/>
              <w:rPr>
                <w:rFonts w:ascii="Times New Roman" w:hAnsi="Times New Roman" w:cs="Times New Roman"/>
              </w:rPr>
            </w:pPr>
          </w:p>
          <w:p w14:paraId="05AB3518" w14:textId="3247ED1A" w:rsidR="00EF4AF6" w:rsidRPr="00747016" w:rsidRDefault="00EF4AF6" w:rsidP="00A813B4">
            <w:pPr>
              <w:contextualSpacing/>
              <w:rPr>
                <w:rFonts w:ascii="Times New Roman" w:hAnsi="Times New Roman" w:cs="Times New Roman"/>
              </w:rPr>
            </w:pPr>
            <w:r w:rsidRPr="00747016">
              <w:rPr>
                <w:rFonts w:ascii="Times New Roman" w:hAnsi="Times New Roman" w:cs="Times New Roman"/>
              </w:rPr>
              <w:t>2018-present</w:t>
            </w:r>
          </w:p>
          <w:p w14:paraId="5776F4F6" w14:textId="77777777" w:rsidR="00A862CB" w:rsidRPr="00747016" w:rsidRDefault="00A862CB" w:rsidP="00A813B4">
            <w:pPr>
              <w:contextualSpacing/>
              <w:rPr>
                <w:rFonts w:ascii="Times New Roman" w:hAnsi="Times New Roman" w:cs="Times New Roman"/>
              </w:rPr>
            </w:pPr>
          </w:p>
          <w:p w14:paraId="66E37CEB" w14:textId="77777777" w:rsidR="00A862CB" w:rsidRPr="00747016" w:rsidRDefault="00A862CB" w:rsidP="00A813B4">
            <w:pPr>
              <w:contextualSpacing/>
              <w:rPr>
                <w:rFonts w:ascii="Times New Roman" w:hAnsi="Times New Roman" w:cs="Times New Roman"/>
              </w:rPr>
            </w:pPr>
          </w:p>
          <w:p w14:paraId="5DE8CA66" w14:textId="77777777" w:rsidR="00A862CB" w:rsidRPr="00747016" w:rsidRDefault="00A862CB" w:rsidP="00A813B4">
            <w:pPr>
              <w:contextualSpacing/>
              <w:rPr>
                <w:rFonts w:ascii="Times New Roman" w:hAnsi="Times New Roman" w:cs="Times New Roman"/>
              </w:rPr>
            </w:pPr>
          </w:p>
          <w:p w14:paraId="72DD1A05" w14:textId="77777777" w:rsidR="00A862CB" w:rsidRPr="00747016" w:rsidRDefault="00A862CB" w:rsidP="00A813B4">
            <w:pPr>
              <w:contextualSpacing/>
              <w:rPr>
                <w:rFonts w:ascii="Times New Roman" w:hAnsi="Times New Roman" w:cs="Times New Roman"/>
              </w:rPr>
            </w:pPr>
          </w:p>
          <w:p w14:paraId="3C4DA46D" w14:textId="46A9959A" w:rsidR="00590199" w:rsidRPr="00747016" w:rsidRDefault="00EF4AF6" w:rsidP="00A813B4">
            <w:pPr>
              <w:contextualSpacing/>
              <w:rPr>
                <w:rFonts w:ascii="Times New Roman" w:hAnsi="Times New Roman" w:cs="Times New Roman"/>
              </w:rPr>
            </w:pPr>
            <w:r w:rsidRPr="00747016">
              <w:rPr>
                <w:rFonts w:ascii="Times New Roman" w:hAnsi="Times New Roman" w:cs="Times New Roman"/>
              </w:rPr>
              <w:t>2017-2018</w:t>
            </w:r>
          </w:p>
        </w:tc>
      </w:tr>
      <w:tr w:rsidR="00CA58F1" w:rsidRPr="00FA01C5" w14:paraId="34FA520D" w14:textId="77777777" w:rsidTr="00CA58F1">
        <w:tc>
          <w:tcPr>
            <w:tcW w:w="2700" w:type="dxa"/>
          </w:tcPr>
          <w:p w14:paraId="7D2D8CA2" w14:textId="77777777" w:rsidR="00CA58F1" w:rsidRPr="00747016" w:rsidRDefault="00CA58F1" w:rsidP="00A813B4">
            <w:pPr>
              <w:contextualSpacing/>
              <w:rPr>
                <w:rFonts w:ascii="Times New Roman" w:hAnsi="Times New Roman" w:cs="Times New Roman"/>
                <w:b/>
              </w:rPr>
            </w:pPr>
          </w:p>
        </w:tc>
        <w:tc>
          <w:tcPr>
            <w:tcW w:w="5130" w:type="dxa"/>
          </w:tcPr>
          <w:p w14:paraId="57792227" w14:textId="77777777" w:rsidR="00CA58F1" w:rsidRPr="00747016" w:rsidRDefault="00CA58F1" w:rsidP="00E50A5E">
            <w:pPr>
              <w:contextualSpacing/>
              <w:rPr>
                <w:rFonts w:ascii="Times New Roman" w:hAnsi="Times New Roman" w:cs="Times New Roman"/>
              </w:rPr>
            </w:pPr>
          </w:p>
        </w:tc>
        <w:tc>
          <w:tcPr>
            <w:tcW w:w="2335" w:type="dxa"/>
          </w:tcPr>
          <w:p w14:paraId="5D202362" w14:textId="77777777" w:rsidR="00CA58F1" w:rsidRPr="00747016" w:rsidRDefault="00CA58F1" w:rsidP="00A813B4">
            <w:pPr>
              <w:contextualSpacing/>
              <w:rPr>
                <w:rFonts w:ascii="Times New Roman" w:hAnsi="Times New Roman" w:cs="Times New Roman"/>
              </w:rPr>
            </w:pPr>
          </w:p>
        </w:tc>
      </w:tr>
      <w:tr w:rsidR="00590199" w:rsidRPr="00FA01C5" w14:paraId="147C0D16" w14:textId="77777777" w:rsidTr="00B45646">
        <w:tc>
          <w:tcPr>
            <w:tcW w:w="2700" w:type="dxa"/>
          </w:tcPr>
          <w:p w14:paraId="4DE15235" w14:textId="1349D071" w:rsidR="00590199" w:rsidRPr="00FA01C5" w:rsidRDefault="0045604D" w:rsidP="00A813B4">
            <w:pPr>
              <w:contextualSpacing/>
              <w:rPr>
                <w:rFonts w:ascii="Times New Roman" w:hAnsi="Times New Roman" w:cs="Times New Roman"/>
              </w:rPr>
            </w:pPr>
            <w:r w:rsidRPr="00FA01C5">
              <w:rPr>
                <w:rFonts w:ascii="Times New Roman" w:hAnsi="Times New Roman" w:cs="Times New Roman"/>
                <w:b/>
              </w:rPr>
              <w:t xml:space="preserve">Board Appointments:      </w:t>
            </w:r>
          </w:p>
        </w:tc>
        <w:tc>
          <w:tcPr>
            <w:tcW w:w="5130" w:type="dxa"/>
          </w:tcPr>
          <w:p w14:paraId="581B9F95" w14:textId="1BDD9C85" w:rsidR="00590199" w:rsidRPr="00FA01C5" w:rsidRDefault="002F7F92" w:rsidP="00A813B4">
            <w:pPr>
              <w:contextualSpacing/>
              <w:rPr>
                <w:rFonts w:ascii="Times New Roman" w:hAnsi="Times New Roman" w:cs="Times New Roman"/>
              </w:rPr>
            </w:pPr>
            <w:r>
              <w:rPr>
                <w:rFonts w:ascii="Times New Roman" w:hAnsi="Times New Roman" w:cs="Times New Roman"/>
              </w:rPr>
              <w:t xml:space="preserve">Board Member, </w:t>
            </w:r>
            <w:r w:rsidR="00590199" w:rsidRPr="00FA01C5">
              <w:rPr>
                <w:rFonts w:ascii="Times New Roman" w:hAnsi="Times New Roman" w:cs="Times New Roman"/>
              </w:rPr>
              <w:t>HIV Technical Advisory Group</w:t>
            </w:r>
            <w:r>
              <w:rPr>
                <w:rFonts w:ascii="Times New Roman" w:hAnsi="Times New Roman" w:cs="Times New Roman"/>
              </w:rPr>
              <w:t xml:space="preserve"> </w:t>
            </w:r>
          </w:p>
          <w:p w14:paraId="19B13EE2" w14:textId="4F15051A" w:rsidR="00AC07F7" w:rsidRDefault="00AC07F7" w:rsidP="00A813B4">
            <w:pPr>
              <w:contextualSpacing/>
              <w:rPr>
                <w:rFonts w:ascii="Times New Roman" w:hAnsi="Times New Roman" w:cs="Times New Roman"/>
              </w:rPr>
            </w:pPr>
            <w:r>
              <w:rPr>
                <w:rFonts w:ascii="Times New Roman" w:hAnsi="Times New Roman" w:cs="Times New Roman"/>
              </w:rPr>
              <w:t>Department of Veterans Affairs</w:t>
            </w:r>
          </w:p>
          <w:p w14:paraId="63F93D69" w14:textId="1F136D6D" w:rsidR="00590199" w:rsidRPr="00FA01C5" w:rsidRDefault="00794950" w:rsidP="00A813B4">
            <w:pPr>
              <w:contextualSpacing/>
              <w:rPr>
                <w:rFonts w:ascii="Times New Roman" w:hAnsi="Times New Roman" w:cs="Times New Roman"/>
              </w:rPr>
            </w:pPr>
            <w:r>
              <w:rPr>
                <w:rFonts w:ascii="Times New Roman" w:hAnsi="Times New Roman" w:cs="Times New Roman"/>
              </w:rPr>
              <w:t xml:space="preserve">HIV, Hepatitis, and Related Conditions Program (formally known as </w:t>
            </w:r>
            <w:r w:rsidR="00590199" w:rsidRPr="00FA01C5">
              <w:rPr>
                <w:rFonts w:ascii="Times New Roman" w:hAnsi="Times New Roman" w:cs="Times New Roman"/>
              </w:rPr>
              <w:t>HIV, Hepatitis, and Public Health Pathogens Programs</w:t>
            </w:r>
            <w:r>
              <w:rPr>
                <w:rFonts w:ascii="Times New Roman" w:hAnsi="Times New Roman" w:cs="Times New Roman"/>
              </w:rPr>
              <w:t>)</w:t>
            </w:r>
          </w:p>
          <w:p w14:paraId="493E41F5" w14:textId="0F1E98DF" w:rsidR="00EF4AF6" w:rsidRDefault="00590199" w:rsidP="00A813B4">
            <w:pPr>
              <w:contextualSpacing/>
              <w:rPr>
                <w:rFonts w:ascii="Times New Roman" w:hAnsi="Times New Roman" w:cs="Times New Roman"/>
              </w:rPr>
            </w:pPr>
            <w:r w:rsidRPr="00FA01C5">
              <w:rPr>
                <w:rFonts w:ascii="Times New Roman" w:hAnsi="Times New Roman" w:cs="Times New Roman"/>
              </w:rPr>
              <w:t>Washington, DC</w:t>
            </w:r>
          </w:p>
          <w:p w14:paraId="23DB4B7A" w14:textId="2EEB3E18" w:rsidR="00CA58F1" w:rsidRDefault="00CA58F1" w:rsidP="00A813B4">
            <w:pPr>
              <w:contextualSpacing/>
              <w:rPr>
                <w:rFonts w:ascii="Times New Roman" w:hAnsi="Times New Roman" w:cs="Times New Roman"/>
              </w:rPr>
            </w:pPr>
          </w:p>
          <w:p w14:paraId="11B9F018" w14:textId="46B5D704" w:rsidR="00CA58F1" w:rsidRDefault="00CA58F1" w:rsidP="00A813B4">
            <w:pPr>
              <w:contextualSpacing/>
              <w:rPr>
                <w:rFonts w:ascii="Times New Roman" w:hAnsi="Times New Roman" w:cs="Times New Roman"/>
              </w:rPr>
            </w:pPr>
            <w:r>
              <w:rPr>
                <w:rFonts w:ascii="Times New Roman" w:hAnsi="Times New Roman" w:cs="Times New Roman"/>
              </w:rPr>
              <w:t>Florida AIDS Drug Assistance Program</w:t>
            </w:r>
          </w:p>
          <w:p w14:paraId="49069BB4" w14:textId="0AFB05AB" w:rsidR="004A3286" w:rsidRDefault="004A3286" w:rsidP="00A813B4">
            <w:pPr>
              <w:contextualSpacing/>
              <w:rPr>
                <w:rFonts w:ascii="Times New Roman" w:hAnsi="Times New Roman" w:cs="Times New Roman"/>
              </w:rPr>
            </w:pPr>
            <w:r>
              <w:rPr>
                <w:rFonts w:ascii="Times New Roman" w:hAnsi="Times New Roman" w:cs="Times New Roman"/>
              </w:rPr>
              <w:t>Medication Access Committee</w:t>
            </w:r>
          </w:p>
          <w:p w14:paraId="246C7A8E" w14:textId="295E40AA" w:rsidR="00CA58F1" w:rsidRDefault="00CA58F1" w:rsidP="00A813B4">
            <w:pPr>
              <w:contextualSpacing/>
              <w:rPr>
                <w:rFonts w:ascii="Times New Roman" w:hAnsi="Times New Roman" w:cs="Times New Roman"/>
              </w:rPr>
            </w:pPr>
            <w:r>
              <w:rPr>
                <w:rFonts w:ascii="Times New Roman" w:hAnsi="Times New Roman" w:cs="Times New Roman"/>
              </w:rPr>
              <w:t>Medical Advisor</w:t>
            </w:r>
            <w:r w:rsidR="004A3286">
              <w:rPr>
                <w:rFonts w:ascii="Times New Roman" w:hAnsi="Times New Roman" w:cs="Times New Roman"/>
              </w:rPr>
              <w:t>, convened by The AIDS Institute</w:t>
            </w:r>
          </w:p>
          <w:p w14:paraId="29742807" w14:textId="68305893" w:rsidR="00AC478A" w:rsidRDefault="00AC478A" w:rsidP="00A813B4">
            <w:pPr>
              <w:contextualSpacing/>
              <w:rPr>
                <w:rFonts w:ascii="Times New Roman" w:hAnsi="Times New Roman" w:cs="Times New Roman"/>
              </w:rPr>
            </w:pPr>
          </w:p>
          <w:p w14:paraId="21C2FCE9" w14:textId="78AF170C" w:rsidR="00AC478A" w:rsidRDefault="00AC478A" w:rsidP="00A813B4">
            <w:pPr>
              <w:contextualSpacing/>
              <w:rPr>
                <w:rFonts w:ascii="Times New Roman" w:hAnsi="Times New Roman" w:cs="Times New Roman"/>
              </w:rPr>
            </w:pPr>
            <w:r>
              <w:rPr>
                <w:rFonts w:ascii="Times New Roman" w:hAnsi="Times New Roman" w:cs="Times New Roman"/>
              </w:rPr>
              <w:t>Steering Committee Board Member</w:t>
            </w:r>
          </w:p>
          <w:p w14:paraId="65991500" w14:textId="7531D6B3" w:rsidR="00AC478A" w:rsidRDefault="00AC478A" w:rsidP="00A813B4">
            <w:pPr>
              <w:contextualSpacing/>
              <w:rPr>
                <w:rFonts w:ascii="Times New Roman" w:hAnsi="Times New Roman" w:cs="Times New Roman"/>
              </w:rPr>
            </w:pPr>
            <w:r>
              <w:rPr>
                <w:rFonts w:ascii="Times New Roman" w:hAnsi="Times New Roman" w:cs="Times New Roman"/>
              </w:rPr>
              <w:t>Fast Track Cities Initiative</w:t>
            </w:r>
          </w:p>
          <w:p w14:paraId="14069A4D" w14:textId="124270B0" w:rsidR="00F67335" w:rsidRDefault="00F67335" w:rsidP="00A813B4">
            <w:pPr>
              <w:contextualSpacing/>
              <w:rPr>
                <w:rFonts w:ascii="Times New Roman" w:hAnsi="Times New Roman" w:cs="Times New Roman"/>
              </w:rPr>
            </w:pPr>
            <w:r>
              <w:rPr>
                <w:rFonts w:ascii="Times New Roman" w:hAnsi="Times New Roman" w:cs="Times New Roman"/>
              </w:rPr>
              <w:t>Hillsborough / Pinellas Counties</w:t>
            </w:r>
          </w:p>
          <w:p w14:paraId="1A579763" w14:textId="2D57602C" w:rsidR="0045604D" w:rsidRDefault="0045604D" w:rsidP="00A813B4">
            <w:pPr>
              <w:contextualSpacing/>
              <w:rPr>
                <w:rFonts w:ascii="Times New Roman" w:hAnsi="Times New Roman" w:cs="Times New Roman"/>
              </w:rPr>
            </w:pPr>
          </w:p>
          <w:p w14:paraId="0C3B42D5" w14:textId="77777777" w:rsidR="0045604D" w:rsidRPr="00FA01C5" w:rsidRDefault="0045604D" w:rsidP="0045604D">
            <w:pPr>
              <w:contextualSpacing/>
              <w:rPr>
                <w:rFonts w:ascii="Times New Roman" w:hAnsi="Times New Roman" w:cs="Times New Roman"/>
              </w:rPr>
            </w:pPr>
            <w:r w:rsidRPr="00FA01C5">
              <w:rPr>
                <w:rFonts w:ascii="Times New Roman" w:hAnsi="Times New Roman" w:cs="Times New Roman"/>
              </w:rPr>
              <w:t>National Fulbright Association</w:t>
            </w:r>
          </w:p>
          <w:p w14:paraId="39078E1F" w14:textId="77777777" w:rsidR="00417EFB" w:rsidRDefault="0045604D" w:rsidP="0045604D">
            <w:pPr>
              <w:contextualSpacing/>
              <w:rPr>
                <w:rFonts w:ascii="Times New Roman" w:hAnsi="Times New Roman" w:cs="Times New Roman"/>
              </w:rPr>
            </w:pPr>
            <w:r w:rsidRPr="00FA01C5">
              <w:rPr>
                <w:rFonts w:ascii="Times New Roman" w:hAnsi="Times New Roman" w:cs="Times New Roman"/>
              </w:rPr>
              <w:t xml:space="preserve">      National Capital Area Chapter</w:t>
            </w:r>
            <w:r w:rsidR="00417EFB">
              <w:rPr>
                <w:rFonts w:ascii="Times New Roman" w:hAnsi="Times New Roman" w:cs="Times New Roman"/>
              </w:rPr>
              <w:t xml:space="preserve"> Board</w:t>
            </w:r>
          </w:p>
          <w:p w14:paraId="0C113C19" w14:textId="79C1014F" w:rsidR="0045604D" w:rsidRDefault="00417EFB" w:rsidP="0045604D">
            <w:pPr>
              <w:contextualSpacing/>
              <w:rPr>
                <w:rFonts w:ascii="Times New Roman" w:hAnsi="Times New Roman" w:cs="Times New Roman"/>
              </w:rPr>
            </w:pPr>
            <w:r>
              <w:rPr>
                <w:rFonts w:ascii="Times New Roman" w:hAnsi="Times New Roman" w:cs="Times New Roman"/>
              </w:rPr>
              <w:t xml:space="preserve">      </w:t>
            </w:r>
            <w:r w:rsidR="0045604D" w:rsidRPr="00FA01C5">
              <w:rPr>
                <w:rFonts w:ascii="Times New Roman" w:hAnsi="Times New Roman" w:cs="Times New Roman"/>
              </w:rPr>
              <w:t>Washington, DC</w:t>
            </w:r>
          </w:p>
          <w:p w14:paraId="29311124" w14:textId="5A6B59C9" w:rsidR="00AC07F7" w:rsidRDefault="00AC07F7" w:rsidP="0045604D">
            <w:pPr>
              <w:contextualSpacing/>
              <w:rPr>
                <w:rFonts w:ascii="Times New Roman" w:hAnsi="Times New Roman" w:cs="Times New Roman"/>
              </w:rPr>
            </w:pPr>
          </w:p>
          <w:p w14:paraId="7EFDC307" w14:textId="77777777" w:rsidR="00AC07F7" w:rsidRPr="00FA01C5" w:rsidRDefault="00AC07F7" w:rsidP="00AC07F7">
            <w:pPr>
              <w:contextualSpacing/>
              <w:rPr>
                <w:rFonts w:ascii="Times New Roman" w:hAnsi="Times New Roman" w:cs="Times New Roman"/>
              </w:rPr>
            </w:pPr>
            <w:r w:rsidRPr="00FA01C5">
              <w:rPr>
                <w:rFonts w:ascii="Times New Roman" w:hAnsi="Times New Roman" w:cs="Times New Roman"/>
              </w:rPr>
              <w:t>American Medical Student Association</w:t>
            </w:r>
          </w:p>
          <w:p w14:paraId="377FEFB2" w14:textId="77777777" w:rsidR="00590199" w:rsidRDefault="00AC07F7" w:rsidP="00AC07F7">
            <w:pPr>
              <w:contextualSpacing/>
              <w:rPr>
                <w:rFonts w:ascii="Times New Roman" w:hAnsi="Times New Roman" w:cs="Times New Roman"/>
              </w:rPr>
            </w:pPr>
            <w:r w:rsidRPr="00FA01C5">
              <w:rPr>
                <w:rFonts w:ascii="Times New Roman" w:hAnsi="Times New Roman" w:cs="Times New Roman"/>
              </w:rPr>
              <w:t xml:space="preserve">     National Board of Trustees, Reston, Virginia</w:t>
            </w:r>
          </w:p>
          <w:p w14:paraId="36CB76F4" w14:textId="0DD4CB17" w:rsidR="00170DAF" w:rsidRPr="00FA01C5" w:rsidRDefault="00170DAF" w:rsidP="00AC07F7">
            <w:pPr>
              <w:contextualSpacing/>
              <w:rPr>
                <w:rFonts w:ascii="Times New Roman" w:hAnsi="Times New Roman" w:cs="Times New Roman"/>
              </w:rPr>
            </w:pPr>
          </w:p>
        </w:tc>
        <w:tc>
          <w:tcPr>
            <w:tcW w:w="2335" w:type="dxa"/>
          </w:tcPr>
          <w:p w14:paraId="7288E438" w14:textId="77777777" w:rsidR="00590199" w:rsidRDefault="00590199" w:rsidP="00A813B4">
            <w:pPr>
              <w:contextualSpacing/>
              <w:rPr>
                <w:rFonts w:ascii="Times New Roman" w:hAnsi="Times New Roman" w:cs="Times New Roman"/>
              </w:rPr>
            </w:pPr>
            <w:r w:rsidRPr="00FA01C5">
              <w:rPr>
                <w:rFonts w:ascii="Times New Roman" w:hAnsi="Times New Roman" w:cs="Times New Roman"/>
              </w:rPr>
              <w:t>2015-present</w:t>
            </w:r>
          </w:p>
          <w:p w14:paraId="08A81BED" w14:textId="77777777" w:rsidR="00EF4AF6" w:rsidRDefault="00EF4AF6" w:rsidP="00A813B4">
            <w:pPr>
              <w:contextualSpacing/>
              <w:rPr>
                <w:rFonts w:ascii="Times New Roman" w:hAnsi="Times New Roman" w:cs="Times New Roman"/>
              </w:rPr>
            </w:pPr>
          </w:p>
          <w:p w14:paraId="34441602" w14:textId="77777777" w:rsidR="00EF4AF6" w:rsidRDefault="00EF4AF6" w:rsidP="00A813B4">
            <w:pPr>
              <w:contextualSpacing/>
              <w:rPr>
                <w:rFonts w:ascii="Times New Roman" w:hAnsi="Times New Roman" w:cs="Times New Roman"/>
              </w:rPr>
            </w:pPr>
          </w:p>
          <w:p w14:paraId="330D2C6F" w14:textId="77777777" w:rsidR="00EF4AF6" w:rsidRDefault="00EF4AF6" w:rsidP="00A813B4">
            <w:pPr>
              <w:contextualSpacing/>
              <w:rPr>
                <w:rFonts w:ascii="Times New Roman" w:hAnsi="Times New Roman" w:cs="Times New Roman"/>
              </w:rPr>
            </w:pPr>
          </w:p>
          <w:p w14:paraId="0862C883" w14:textId="2757158A" w:rsidR="00AC478A" w:rsidRDefault="00AC478A" w:rsidP="00A813B4">
            <w:pPr>
              <w:contextualSpacing/>
              <w:rPr>
                <w:rFonts w:ascii="Times New Roman" w:hAnsi="Times New Roman" w:cs="Times New Roman"/>
              </w:rPr>
            </w:pPr>
          </w:p>
          <w:p w14:paraId="52E22587" w14:textId="48C67B94" w:rsidR="00550139" w:rsidRDefault="00550139" w:rsidP="00A813B4">
            <w:pPr>
              <w:contextualSpacing/>
              <w:rPr>
                <w:rFonts w:ascii="Times New Roman" w:hAnsi="Times New Roman" w:cs="Times New Roman"/>
              </w:rPr>
            </w:pPr>
          </w:p>
          <w:p w14:paraId="017FC299" w14:textId="1D59154A" w:rsidR="00550139" w:rsidRDefault="00550139" w:rsidP="00A813B4">
            <w:pPr>
              <w:contextualSpacing/>
              <w:rPr>
                <w:rFonts w:ascii="Times New Roman" w:hAnsi="Times New Roman" w:cs="Times New Roman"/>
              </w:rPr>
            </w:pPr>
          </w:p>
          <w:p w14:paraId="22F5FE84" w14:textId="560631EB" w:rsidR="00F9760F" w:rsidRDefault="004A3286" w:rsidP="00A813B4">
            <w:pPr>
              <w:contextualSpacing/>
              <w:rPr>
                <w:rFonts w:ascii="Times New Roman" w:hAnsi="Times New Roman" w:cs="Times New Roman"/>
              </w:rPr>
            </w:pPr>
            <w:r>
              <w:rPr>
                <w:rFonts w:ascii="Times New Roman" w:hAnsi="Times New Roman" w:cs="Times New Roman"/>
              </w:rPr>
              <w:t>2019-2021</w:t>
            </w:r>
          </w:p>
          <w:p w14:paraId="1DF68A82" w14:textId="162C677C" w:rsidR="00CA58F1" w:rsidRDefault="00CA58F1" w:rsidP="00A813B4">
            <w:pPr>
              <w:contextualSpacing/>
              <w:rPr>
                <w:rFonts w:ascii="Times New Roman" w:hAnsi="Times New Roman" w:cs="Times New Roman"/>
              </w:rPr>
            </w:pPr>
          </w:p>
          <w:p w14:paraId="408AB3BF" w14:textId="1FE3897C" w:rsidR="00CA58F1" w:rsidRDefault="00CA58F1" w:rsidP="00A813B4">
            <w:pPr>
              <w:contextualSpacing/>
              <w:rPr>
                <w:rFonts w:ascii="Times New Roman" w:hAnsi="Times New Roman" w:cs="Times New Roman"/>
              </w:rPr>
            </w:pPr>
          </w:p>
          <w:p w14:paraId="771E17B6" w14:textId="77777777" w:rsidR="004A3286" w:rsidRDefault="004A3286" w:rsidP="00A813B4">
            <w:pPr>
              <w:contextualSpacing/>
              <w:rPr>
                <w:rFonts w:ascii="Times New Roman" w:hAnsi="Times New Roman" w:cs="Times New Roman"/>
              </w:rPr>
            </w:pPr>
          </w:p>
          <w:p w14:paraId="7D928A14" w14:textId="5F5A36D2" w:rsidR="00550139" w:rsidRDefault="00550139" w:rsidP="00A813B4">
            <w:pPr>
              <w:contextualSpacing/>
              <w:rPr>
                <w:rFonts w:ascii="Times New Roman" w:hAnsi="Times New Roman" w:cs="Times New Roman"/>
              </w:rPr>
            </w:pPr>
            <w:r>
              <w:rPr>
                <w:rFonts w:ascii="Times New Roman" w:hAnsi="Times New Roman" w:cs="Times New Roman"/>
              </w:rPr>
              <w:t>07/2019-3/2020</w:t>
            </w:r>
          </w:p>
          <w:p w14:paraId="0B309778" w14:textId="622F95C2" w:rsidR="00550139" w:rsidRDefault="00550139" w:rsidP="00A813B4">
            <w:pPr>
              <w:contextualSpacing/>
              <w:rPr>
                <w:rFonts w:ascii="Times New Roman" w:hAnsi="Times New Roman" w:cs="Times New Roman"/>
              </w:rPr>
            </w:pPr>
          </w:p>
          <w:p w14:paraId="56911209" w14:textId="166DC5F4" w:rsidR="00550139" w:rsidRDefault="00550139" w:rsidP="00A813B4">
            <w:pPr>
              <w:contextualSpacing/>
              <w:rPr>
                <w:rFonts w:ascii="Times New Roman" w:hAnsi="Times New Roman" w:cs="Times New Roman"/>
              </w:rPr>
            </w:pPr>
          </w:p>
          <w:p w14:paraId="0C4FDD96" w14:textId="77777777" w:rsidR="00550139" w:rsidRDefault="00550139" w:rsidP="00A813B4">
            <w:pPr>
              <w:contextualSpacing/>
              <w:rPr>
                <w:rFonts w:ascii="Times New Roman" w:hAnsi="Times New Roman" w:cs="Times New Roman"/>
              </w:rPr>
            </w:pPr>
          </w:p>
          <w:p w14:paraId="19E721D7" w14:textId="77777777" w:rsidR="00AC478A" w:rsidRDefault="00AC478A" w:rsidP="00A813B4">
            <w:pPr>
              <w:contextualSpacing/>
              <w:rPr>
                <w:rFonts w:ascii="Times New Roman" w:hAnsi="Times New Roman" w:cs="Times New Roman"/>
              </w:rPr>
            </w:pPr>
          </w:p>
          <w:p w14:paraId="1185090B" w14:textId="644DDB68" w:rsidR="00EF4AF6" w:rsidRDefault="0045604D" w:rsidP="00A813B4">
            <w:pPr>
              <w:contextualSpacing/>
              <w:rPr>
                <w:rFonts w:ascii="Times New Roman" w:hAnsi="Times New Roman" w:cs="Times New Roman"/>
              </w:rPr>
            </w:pPr>
            <w:r w:rsidRPr="00FA01C5">
              <w:rPr>
                <w:rFonts w:ascii="Times New Roman" w:hAnsi="Times New Roman" w:cs="Times New Roman"/>
              </w:rPr>
              <w:t>2008-2010</w:t>
            </w:r>
          </w:p>
          <w:p w14:paraId="40BB5898" w14:textId="77777777" w:rsidR="00AC07F7" w:rsidRDefault="00AC07F7" w:rsidP="00A813B4">
            <w:pPr>
              <w:contextualSpacing/>
              <w:rPr>
                <w:rFonts w:ascii="Times New Roman" w:hAnsi="Times New Roman" w:cs="Times New Roman"/>
              </w:rPr>
            </w:pPr>
          </w:p>
          <w:p w14:paraId="0CB45D97" w14:textId="77777777" w:rsidR="00AC07F7" w:rsidRDefault="00AC07F7" w:rsidP="00A813B4">
            <w:pPr>
              <w:contextualSpacing/>
              <w:rPr>
                <w:rFonts w:ascii="Times New Roman" w:hAnsi="Times New Roman" w:cs="Times New Roman"/>
              </w:rPr>
            </w:pPr>
          </w:p>
          <w:p w14:paraId="369F3333" w14:textId="7E77196E" w:rsidR="00AC07F7" w:rsidRPr="00FA01C5" w:rsidRDefault="00AC07F7" w:rsidP="00A813B4">
            <w:pPr>
              <w:contextualSpacing/>
              <w:rPr>
                <w:rFonts w:ascii="Times New Roman" w:hAnsi="Times New Roman" w:cs="Times New Roman"/>
              </w:rPr>
            </w:pPr>
            <w:r w:rsidRPr="00FA01C5">
              <w:rPr>
                <w:rFonts w:ascii="Times New Roman" w:hAnsi="Times New Roman" w:cs="Times New Roman"/>
              </w:rPr>
              <w:t>2002-2003</w:t>
            </w:r>
          </w:p>
        </w:tc>
      </w:tr>
      <w:tr w:rsidR="0045604D" w:rsidRPr="00FA01C5" w14:paraId="65E4CE30" w14:textId="77777777" w:rsidTr="00B45646">
        <w:tc>
          <w:tcPr>
            <w:tcW w:w="2700" w:type="dxa"/>
          </w:tcPr>
          <w:p w14:paraId="74C5BF5D" w14:textId="77777777" w:rsidR="0045604D" w:rsidRPr="00FA01C5" w:rsidRDefault="0045604D" w:rsidP="0045604D">
            <w:pPr>
              <w:contextualSpacing/>
              <w:rPr>
                <w:rFonts w:ascii="Times New Roman" w:hAnsi="Times New Roman" w:cs="Times New Roman"/>
                <w:b/>
              </w:rPr>
            </w:pPr>
            <w:r w:rsidRPr="00FA01C5">
              <w:rPr>
                <w:rFonts w:ascii="Times New Roman" w:hAnsi="Times New Roman" w:cs="Times New Roman"/>
                <w:b/>
              </w:rPr>
              <w:t>Hospital Appointments:</w:t>
            </w:r>
          </w:p>
        </w:tc>
        <w:tc>
          <w:tcPr>
            <w:tcW w:w="5130" w:type="dxa"/>
          </w:tcPr>
          <w:p w14:paraId="614B37B6" w14:textId="77777777" w:rsidR="0045604D" w:rsidRPr="00FA01C5" w:rsidRDefault="0045604D" w:rsidP="0045604D">
            <w:pPr>
              <w:contextualSpacing/>
              <w:rPr>
                <w:rFonts w:ascii="Times New Roman" w:hAnsi="Times New Roman" w:cs="Times New Roman"/>
              </w:rPr>
            </w:pPr>
            <w:r w:rsidRPr="00FA01C5">
              <w:rPr>
                <w:rFonts w:ascii="Times New Roman" w:hAnsi="Times New Roman" w:cs="Times New Roman"/>
              </w:rPr>
              <w:t>James A Haley Veterans’ Hospital Tampa, FL</w:t>
            </w:r>
          </w:p>
        </w:tc>
        <w:tc>
          <w:tcPr>
            <w:tcW w:w="2335" w:type="dxa"/>
          </w:tcPr>
          <w:p w14:paraId="1DA534BC" w14:textId="77777777" w:rsidR="0045604D" w:rsidRPr="00FA01C5" w:rsidRDefault="0045604D" w:rsidP="0045604D">
            <w:pPr>
              <w:contextualSpacing/>
              <w:rPr>
                <w:rFonts w:ascii="Times New Roman" w:hAnsi="Times New Roman" w:cs="Times New Roman"/>
              </w:rPr>
            </w:pPr>
            <w:r w:rsidRPr="00FA01C5">
              <w:rPr>
                <w:rFonts w:ascii="Times New Roman" w:hAnsi="Times New Roman" w:cs="Times New Roman"/>
              </w:rPr>
              <w:t>2013-present</w:t>
            </w:r>
          </w:p>
        </w:tc>
      </w:tr>
      <w:tr w:rsidR="0045604D" w:rsidRPr="00FA01C5" w14:paraId="5FF1BDA3" w14:textId="77777777" w:rsidTr="00B45646">
        <w:tc>
          <w:tcPr>
            <w:tcW w:w="2700" w:type="dxa"/>
          </w:tcPr>
          <w:p w14:paraId="15C6E2A1" w14:textId="77777777" w:rsidR="0045604D" w:rsidRPr="00FA01C5" w:rsidRDefault="0045604D" w:rsidP="0045604D">
            <w:pPr>
              <w:contextualSpacing/>
              <w:rPr>
                <w:rFonts w:ascii="Times New Roman" w:hAnsi="Times New Roman" w:cs="Times New Roman"/>
              </w:rPr>
            </w:pPr>
          </w:p>
        </w:tc>
        <w:tc>
          <w:tcPr>
            <w:tcW w:w="5130" w:type="dxa"/>
          </w:tcPr>
          <w:p w14:paraId="09F0F024" w14:textId="77777777" w:rsidR="0045604D" w:rsidRPr="00FA01C5" w:rsidRDefault="0045604D" w:rsidP="0045604D">
            <w:pPr>
              <w:contextualSpacing/>
              <w:rPr>
                <w:rFonts w:ascii="Times New Roman" w:hAnsi="Times New Roman" w:cs="Times New Roman"/>
              </w:rPr>
            </w:pPr>
            <w:r w:rsidRPr="00FA01C5">
              <w:rPr>
                <w:rFonts w:ascii="Times New Roman" w:hAnsi="Times New Roman" w:cs="Times New Roman"/>
              </w:rPr>
              <w:t>H. Lee Moffitt Cancer Center, Tampa, FL</w:t>
            </w:r>
          </w:p>
        </w:tc>
        <w:tc>
          <w:tcPr>
            <w:tcW w:w="2335" w:type="dxa"/>
          </w:tcPr>
          <w:p w14:paraId="7B394AA6" w14:textId="4987B960" w:rsidR="0045604D" w:rsidRPr="00FA01C5" w:rsidRDefault="0045604D" w:rsidP="0045604D">
            <w:pPr>
              <w:contextualSpacing/>
              <w:rPr>
                <w:rFonts w:ascii="Times New Roman" w:hAnsi="Times New Roman" w:cs="Times New Roman"/>
              </w:rPr>
            </w:pPr>
            <w:r w:rsidRPr="00FA01C5">
              <w:rPr>
                <w:rFonts w:ascii="Times New Roman" w:hAnsi="Times New Roman" w:cs="Times New Roman"/>
              </w:rPr>
              <w:t>2013-</w:t>
            </w:r>
            <w:r w:rsidR="00DC63CE">
              <w:rPr>
                <w:rFonts w:ascii="Times New Roman" w:hAnsi="Times New Roman" w:cs="Times New Roman"/>
              </w:rPr>
              <w:t>04/2021</w:t>
            </w:r>
          </w:p>
        </w:tc>
      </w:tr>
      <w:tr w:rsidR="0045604D" w:rsidRPr="00FA01C5" w14:paraId="52F85A40" w14:textId="77777777" w:rsidTr="00B45646">
        <w:tc>
          <w:tcPr>
            <w:tcW w:w="2700" w:type="dxa"/>
          </w:tcPr>
          <w:p w14:paraId="5804EF74" w14:textId="77777777" w:rsidR="0045604D" w:rsidRPr="00FA01C5" w:rsidRDefault="0045604D" w:rsidP="0045604D">
            <w:pPr>
              <w:contextualSpacing/>
              <w:rPr>
                <w:rFonts w:ascii="Times New Roman" w:hAnsi="Times New Roman" w:cs="Times New Roman"/>
              </w:rPr>
            </w:pPr>
          </w:p>
        </w:tc>
        <w:tc>
          <w:tcPr>
            <w:tcW w:w="5130" w:type="dxa"/>
          </w:tcPr>
          <w:p w14:paraId="50631BCB" w14:textId="77777777" w:rsidR="0045604D" w:rsidRPr="007413B5" w:rsidRDefault="0045604D" w:rsidP="0045604D">
            <w:pPr>
              <w:contextualSpacing/>
              <w:rPr>
                <w:rFonts w:ascii="Times New Roman" w:hAnsi="Times New Roman" w:cs="Times New Roman"/>
                <w:lang w:val="es-ES"/>
              </w:rPr>
            </w:pPr>
            <w:r w:rsidRPr="007413B5">
              <w:rPr>
                <w:rFonts w:ascii="Times New Roman" w:hAnsi="Times New Roman" w:cs="Times New Roman"/>
                <w:lang w:val="es-ES"/>
              </w:rPr>
              <w:t>Tampa General Hospital, Tampa, FL</w:t>
            </w:r>
          </w:p>
        </w:tc>
        <w:tc>
          <w:tcPr>
            <w:tcW w:w="2335" w:type="dxa"/>
          </w:tcPr>
          <w:p w14:paraId="052E0EBF" w14:textId="5BD4C461" w:rsidR="0045604D" w:rsidRPr="00FA01C5" w:rsidRDefault="0045604D" w:rsidP="0045604D">
            <w:pPr>
              <w:contextualSpacing/>
              <w:rPr>
                <w:rFonts w:ascii="Times New Roman" w:hAnsi="Times New Roman" w:cs="Times New Roman"/>
              </w:rPr>
            </w:pPr>
            <w:r w:rsidRPr="00FA01C5">
              <w:rPr>
                <w:rFonts w:ascii="Times New Roman" w:hAnsi="Times New Roman" w:cs="Times New Roman"/>
              </w:rPr>
              <w:t>2013-</w:t>
            </w:r>
            <w:r w:rsidR="00DC63CE">
              <w:rPr>
                <w:rFonts w:ascii="Times New Roman" w:hAnsi="Times New Roman" w:cs="Times New Roman"/>
              </w:rPr>
              <w:t>05/2021</w:t>
            </w:r>
          </w:p>
        </w:tc>
      </w:tr>
      <w:tr w:rsidR="0045604D" w:rsidRPr="00FA01C5" w14:paraId="04EEC940" w14:textId="77777777" w:rsidTr="00B45646">
        <w:tc>
          <w:tcPr>
            <w:tcW w:w="2700" w:type="dxa"/>
          </w:tcPr>
          <w:p w14:paraId="1CAB312E" w14:textId="77777777" w:rsidR="0045604D" w:rsidRPr="00FA01C5" w:rsidRDefault="0045604D" w:rsidP="0045604D">
            <w:pPr>
              <w:contextualSpacing/>
              <w:rPr>
                <w:rFonts w:ascii="Times New Roman" w:hAnsi="Times New Roman" w:cs="Times New Roman"/>
              </w:rPr>
            </w:pPr>
          </w:p>
        </w:tc>
        <w:tc>
          <w:tcPr>
            <w:tcW w:w="5130" w:type="dxa"/>
          </w:tcPr>
          <w:p w14:paraId="6E8A62B6" w14:textId="77777777" w:rsidR="0045604D" w:rsidRPr="00FA01C5" w:rsidRDefault="0045604D" w:rsidP="0045604D">
            <w:pPr>
              <w:contextualSpacing/>
              <w:rPr>
                <w:rFonts w:ascii="Times New Roman" w:hAnsi="Times New Roman" w:cs="Times New Roman"/>
              </w:rPr>
            </w:pPr>
            <w:r w:rsidRPr="00FA01C5">
              <w:rPr>
                <w:rFonts w:ascii="Times New Roman" w:hAnsi="Times New Roman" w:cs="Times New Roman"/>
              </w:rPr>
              <w:t>Yale New Haven Hospital, New Haven, CT</w:t>
            </w:r>
          </w:p>
        </w:tc>
        <w:tc>
          <w:tcPr>
            <w:tcW w:w="2335" w:type="dxa"/>
          </w:tcPr>
          <w:p w14:paraId="4DF9D860" w14:textId="77777777" w:rsidR="0045604D" w:rsidRPr="00FA01C5" w:rsidRDefault="0045604D" w:rsidP="0045604D">
            <w:pPr>
              <w:contextualSpacing/>
              <w:rPr>
                <w:rFonts w:ascii="Times New Roman" w:hAnsi="Times New Roman" w:cs="Times New Roman"/>
              </w:rPr>
            </w:pPr>
            <w:r w:rsidRPr="00FA01C5">
              <w:rPr>
                <w:rFonts w:ascii="Times New Roman" w:hAnsi="Times New Roman" w:cs="Times New Roman"/>
              </w:rPr>
              <w:t>2009-2013</w:t>
            </w:r>
          </w:p>
        </w:tc>
      </w:tr>
      <w:tr w:rsidR="0045604D" w:rsidRPr="00FA01C5" w14:paraId="6466BD82" w14:textId="77777777" w:rsidTr="00B45646">
        <w:tc>
          <w:tcPr>
            <w:tcW w:w="2700" w:type="dxa"/>
          </w:tcPr>
          <w:p w14:paraId="5B8EF3B4" w14:textId="77777777" w:rsidR="0045604D" w:rsidRPr="00FA01C5" w:rsidRDefault="0045604D" w:rsidP="0045604D">
            <w:pPr>
              <w:contextualSpacing/>
              <w:rPr>
                <w:rFonts w:ascii="Times New Roman" w:hAnsi="Times New Roman" w:cs="Times New Roman"/>
              </w:rPr>
            </w:pPr>
          </w:p>
        </w:tc>
        <w:tc>
          <w:tcPr>
            <w:tcW w:w="5130" w:type="dxa"/>
          </w:tcPr>
          <w:p w14:paraId="16281955" w14:textId="5B3A1E42" w:rsidR="0045604D" w:rsidRPr="00FA01C5" w:rsidRDefault="0045604D" w:rsidP="0045604D">
            <w:pPr>
              <w:contextualSpacing/>
              <w:rPr>
                <w:rFonts w:ascii="Times New Roman" w:hAnsi="Times New Roman" w:cs="Times New Roman"/>
              </w:rPr>
            </w:pPr>
            <w:r w:rsidRPr="00FA01C5">
              <w:rPr>
                <w:rFonts w:ascii="Times New Roman" w:hAnsi="Times New Roman" w:cs="Times New Roman"/>
              </w:rPr>
              <w:t>Adventist Health System, Rockville, MD</w:t>
            </w:r>
          </w:p>
        </w:tc>
        <w:tc>
          <w:tcPr>
            <w:tcW w:w="2335" w:type="dxa"/>
          </w:tcPr>
          <w:p w14:paraId="1B609CA9" w14:textId="2E8E9946" w:rsidR="0045604D" w:rsidRPr="00FA01C5" w:rsidRDefault="0045604D" w:rsidP="0045604D">
            <w:pPr>
              <w:contextualSpacing/>
              <w:rPr>
                <w:rFonts w:ascii="Times New Roman" w:hAnsi="Times New Roman" w:cs="Times New Roman"/>
              </w:rPr>
            </w:pPr>
            <w:r w:rsidRPr="00FA01C5">
              <w:rPr>
                <w:rFonts w:ascii="Times New Roman" w:hAnsi="Times New Roman" w:cs="Times New Roman"/>
              </w:rPr>
              <w:t>2007-2009</w:t>
            </w:r>
          </w:p>
        </w:tc>
      </w:tr>
    </w:tbl>
    <w:p w14:paraId="0EAD4F38" w14:textId="59E32D15" w:rsidR="001E6A7C" w:rsidRDefault="001E6A7C" w:rsidP="003C38CB"/>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6053"/>
        <w:gridCol w:w="342"/>
        <w:gridCol w:w="1170"/>
      </w:tblGrid>
      <w:tr w:rsidR="00B4593B" w:rsidRPr="00FA01C5" w14:paraId="2CE277BC" w14:textId="77777777" w:rsidTr="003C38CB">
        <w:tc>
          <w:tcPr>
            <w:tcW w:w="2245" w:type="dxa"/>
          </w:tcPr>
          <w:p w14:paraId="6319DB4E" w14:textId="2551353E" w:rsidR="00B4593B" w:rsidRPr="00FA01C5" w:rsidRDefault="00FA52DC" w:rsidP="003C38CB">
            <w:pPr>
              <w:contextualSpacing/>
              <w:rPr>
                <w:rFonts w:ascii="Times New Roman" w:hAnsi="Times New Roman" w:cs="Times New Roman"/>
                <w:b/>
              </w:rPr>
            </w:pPr>
            <w:r w:rsidRPr="00FA01C5">
              <w:rPr>
                <w:rFonts w:ascii="Times New Roman" w:hAnsi="Times New Roman" w:cs="Times New Roman"/>
                <w:b/>
              </w:rPr>
              <w:t>Awards and Honors:</w:t>
            </w:r>
          </w:p>
        </w:tc>
        <w:tc>
          <w:tcPr>
            <w:tcW w:w="6395" w:type="dxa"/>
            <w:gridSpan w:val="2"/>
          </w:tcPr>
          <w:p w14:paraId="05C56700" w14:textId="4239CB36" w:rsidR="004A3286" w:rsidRDefault="004A3286" w:rsidP="003C38CB">
            <w:pPr>
              <w:rPr>
                <w:rFonts w:ascii="Times New Roman" w:hAnsi="Times New Roman" w:cs="Times New Roman"/>
              </w:rPr>
            </w:pPr>
            <w:r w:rsidRPr="004A3286">
              <w:rPr>
                <w:rFonts w:ascii="Times New Roman" w:hAnsi="Times New Roman" w:cs="Times New Roman"/>
              </w:rPr>
              <w:t>National VHA Certificate of Appreciat</w:t>
            </w:r>
            <w:r>
              <w:rPr>
                <w:rFonts w:ascii="Times New Roman" w:hAnsi="Times New Roman" w:cs="Times New Roman"/>
              </w:rPr>
              <w:t>ion</w:t>
            </w:r>
            <w:r w:rsidRPr="004A3286">
              <w:rPr>
                <w:rFonts w:ascii="Times New Roman" w:hAnsi="Times New Roman" w:cs="Times New Roman"/>
              </w:rPr>
              <w:t xml:space="preserve"> for </w:t>
            </w:r>
            <w:r>
              <w:rPr>
                <w:rFonts w:ascii="Times New Roman" w:hAnsi="Times New Roman" w:cs="Times New Roman"/>
              </w:rPr>
              <w:t>Participation in</w:t>
            </w:r>
          </w:p>
          <w:p w14:paraId="56CB5A5D" w14:textId="10487F6C" w:rsidR="004A3286" w:rsidRPr="004A3286" w:rsidRDefault="004A3286" w:rsidP="003C38CB">
            <w:pPr>
              <w:rPr>
                <w:rFonts w:ascii="Times New Roman" w:hAnsi="Times New Roman" w:cs="Times New Roman"/>
              </w:rPr>
            </w:pPr>
            <w:r>
              <w:rPr>
                <w:rFonts w:ascii="Times New Roman" w:hAnsi="Times New Roman" w:cs="Times New Roman"/>
              </w:rPr>
              <w:t xml:space="preserve">       </w:t>
            </w:r>
            <w:r w:rsidRPr="004A3286">
              <w:rPr>
                <w:rFonts w:ascii="Times New Roman" w:hAnsi="Times New Roman" w:cs="Times New Roman"/>
              </w:rPr>
              <w:t>Cooperative Studies Program Clinical Tria</w:t>
            </w:r>
            <w:r>
              <w:rPr>
                <w:rFonts w:ascii="Times New Roman" w:hAnsi="Times New Roman" w:cs="Times New Roman"/>
              </w:rPr>
              <w:t>ls</w:t>
            </w:r>
            <w:r w:rsidRPr="004A3286">
              <w:rPr>
                <w:rFonts w:ascii="Times New Roman" w:hAnsi="Times New Roman" w:cs="Times New Roman"/>
              </w:rPr>
              <w:t xml:space="preserve">   </w:t>
            </w:r>
          </w:p>
          <w:p w14:paraId="71FF1AF8" w14:textId="58808DC3" w:rsidR="0042627F" w:rsidRPr="004A3286" w:rsidRDefault="00CA2D3C" w:rsidP="003C38CB">
            <w:pPr>
              <w:rPr>
                <w:rFonts w:ascii="Times New Roman" w:hAnsi="Times New Roman" w:cs="Times New Roman"/>
              </w:rPr>
            </w:pPr>
            <w:r w:rsidRPr="004A3286">
              <w:rPr>
                <w:rFonts w:ascii="Times New Roman" w:hAnsi="Times New Roman" w:cs="Times New Roman"/>
              </w:rPr>
              <w:t>Site Innovation Award (Telehealth); National VA</w:t>
            </w:r>
            <w:r w:rsidR="00A51053" w:rsidRPr="004A3286">
              <w:rPr>
                <w:rFonts w:ascii="Times New Roman" w:hAnsi="Times New Roman" w:cs="Times New Roman"/>
              </w:rPr>
              <w:t xml:space="preserve"> Research</w:t>
            </w:r>
          </w:p>
        </w:tc>
        <w:tc>
          <w:tcPr>
            <w:tcW w:w="1170" w:type="dxa"/>
          </w:tcPr>
          <w:p w14:paraId="5D0D810F" w14:textId="1116CFC4" w:rsidR="004A3286" w:rsidRDefault="004A3286" w:rsidP="003C38CB">
            <w:pPr>
              <w:contextualSpacing/>
              <w:rPr>
                <w:rFonts w:ascii="Times New Roman" w:hAnsi="Times New Roman" w:cs="Times New Roman"/>
              </w:rPr>
            </w:pPr>
            <w:r w:rsidRPr="004A3286">
              <w:rPr>
                <w:rFonts w:ascii="Times New Roman" w:hAnsi="Times New Roman" w:cs="Times New Roman"/>
              </w:rPr>
              <w:t>2021</w:t>
            </w:r>
          </w:p>
          <w:p w14:paraId="332D564E" w14:textId="77777777" w:rsidR="004A3286" w:rsidRPr="004A3286" w:rsidRDefault="004A3286" w:rsidP="003C38CB">
            <w:pPr>
              <w:contextualSpacing/>
              <w:rPr>
                <w:rFonts w:ascii="Times New Roman" w:hAnsi="Times New Roman" w:cs="Times New Roman"/>
              </w:rPr>
            </w:pPr>
          </w:p>
          <w:p w14:paraId="62BAA1EA" w14:textId="52568A89" w:rsidR="00B4593B" w:rsidRPr="004A3286" w:rsidRDefault="00CA2D3C" w:rsidP="003C38CB">
            <w:pPr>
              <w:contextualSpacing/>
              <w:rPr>
                <w:rFonts w:ascii="Times New Roman" w:hAnsi="Times New Roman" w:cs="Times New Roman"/>
              </w:rPr>
            </w:pPr>
            <w:r w:rsidRPr="004A3286">
              <w:rPr>
                <w:rFonts w:ascii="Times New Roman" w:hAnsi="Times New Roman" w:cs="Times New Roman"/>
              </w:rPr>
              <w:t>2019</w:t>
            </w:r>
          </w:p>
        </w:tc>
      </w:tr>
      <w:tr w:rsidR="004F6966" w:rsidRPr="00FA01C5" w14:paraId="5EE114CD" w14:textId="77777777" w:rsidTr="003C38CB">
        <w:trPr>
          <w:trHeight w:val="252"/>
        </w:trPr>
        <w:tc>
          <w:tcPr>
            <w:tcW w:w="2245" w:type="dxa"/>
          </w:tcPr>
          <w:p w14:paraId="5354D1EB" w14:textId="77777777" w:rsidR="004F6966" w:rsidRPr="00FA01C5" w:rsidRDefault="004F6966" w:rsidP="003C38CB">
            <w:pPr>
              <w:contextualSpacing/>
              <w:rPr>
                <w:rFonts w:ascii="Times New Roman" w:hAnsi="Times New Roman" w:cs="Times New Roman"/>
              </w:rPr>
            </w:pPr>
          </w:p>
        </w:tc>
        <w:tc>
          <w:tcPr>
            <w:tcW w:w="6395" w:type="dxa"/>
            <w:gridSpan w:val="2"/>
          </w:tcPr>
          <w:p w14:paraId="7805FE95" w14:textId="18788B94" w:rsidR="004F6966" w:rsidRPr="00FA01C5" w:rsidRDefault="004F6966" w:rsidP="003C38CB">
            <w:pPr>
              <w:rPr>
                <w:rFonts w:ascii="Times New Roman" w:hAnsi="Times New Roman" w:cs="Times New Roman"/>
              </w:rPr>
            </w:pPr>
            <w:r w:rsidRPr="00FA01C5">
              <w:rPr>
                <w:rFonts w:ascii="Times New Roman" w:hAnsi="Times New Roman" w:cs="Times New Roman"/>
              </w:rPr>
              <w:t>Star Perfo</w:t>
            </w:r>
            <w:r w:rsidR="001E6A7C">
              <w:rPr>
                <w:rFonts w:ascii="Times New Roman" w:hAnsi="Times New Roman" w:cs="Times New Roman"/>
              </w:rPr>
              <w:t>rmance Award, FL-DOH Staf</w:t>
            </w:r>
            <w:r w:rsidRPr="00FA01C5">
              <w:rPr>
                <w:rFonts w:ascii="Times New Roman" w:hAnsi="Times New Roman" w:cs="Times New Roman"/>
              </w:rPr>
              <w:t>f Recognition</w:t>
            </w:r>
          </w:p>
        </w:tc>
        <w:tc>
          <w:tcPr>
            <w:tcW w:w="1170" w:type="dxa"/>
          </w:tcPr>
          <w:p w14:paraId="19048EA5" w14:textId="1276CDA4"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2017</w:t>
            </w:r>
          </w:p>
        </w:tc>
      </w:tr>
      <w:tr w:rsidR="004F6966" w:rsidRPr="00FA01C5" w14:paraId="2F2A09E5" w14:textId="77777777" w:rsidTr="003C38CB">
        <w:tc>
          <w:tcPr>
            <w:tcW w:w="2245" w:type="dxa"/>
          </w:tcPr>
          <w:p w14:paraId="11D0AA84" w14:textId="2159C3FF" w:rsidR="004F6966" w:rsidRPr="00FA01C5" w:rsidRDefault="004F6966" w:rsidP="003C38CB">
            <w:pPr>
              <w:contextualSpacing/>
              <w:rPr>
                <w:rFonts w:ascii="Times New Roman" w:hAnsi="Times New Roman" w:cs="Times New Roman"/>
              </w:rPr>
            </w:pPr>
          </w:p>
        </w:tc>
        <w:tc>
          <w:tcPr>
            <w:tcW w:w="6395" w:type="dxa"/>
            <w:gridSpan w:val="2"/>
          </w:tcPr>
          <w:p w14:paraId="0D2A3830" w14:textId="34594AB4" w:rsidR="004F6966" w:rsidRDefault="004F6966" w:rsidP="003C38CB">
            <w:pPr>
              <w:rPr>
                <w:rFonts w:ascii="Times New Roman" w:hAnsi="Times New Roman" w:cs="Times New Roman"/>
              </w:rPr>
            </w:pPr>
            <w:proofErr w:type="spellStart"/>
            <w:r>
              <w:rPr>
                <w:rFonts w:ascii="Times New Roman" w:hAnsi="Times New Roman" w:cs="Times New Roman"/>
              </w:rPr>
              <w:t>VaccineLink</w:t>
            </w:r>
            <w:proofErr w:type="spellEnd"/>
            <w:r>
              <w:rPr>
                <w:rFonts w:ascii="Times New Roman" w:hAnsi="Times New Roman" w:cs="Times New Roman"/>
              </w:rPr>
              <w:t xml:space="preserve"> Award for Community Service</w:t>
            </w:r>
          </w:p>
        </w:tc>
        <w:tc>
          <w:tcPr>
            <w:tcW w:w="1170" w:type="dxa"/>
          </w:tcPr>
          <w:p w14:paraId="27BA3FB0" w14:textId="6093B0F5" w:rsidR="004F6966" w:rsidRPr="00FA01C5" w:rsidRDefault="004F6966" w:rsidP="003C38CB">
            <w:pPr>
              <w:contextualSpacing/>
              <w:rPr>
                <w:rFonts w:ascii="Times New Roman" w:hAnsi="Times New Roman" w:cs="Times New Roman"/>
              </w:rPr>
            </w:pPr>
            <w:r>
              <w:rPr>
                <w:rFonts w:ascii="Times New Roman" w:hAnsi="Times New Roman" w:cs="Times New Roman"/>
              </w:rPr>
              <w:t>2015</w:t>
            </w:r>
          </w:p>
        </w:tc>
      </w:tr>
      <w:tr w:rsidR="004F6966" w:rsidRPr="00FA01C5" w14:paraId="7F8355DF" w14:textId="77777777" w:rsidTr="003C38CB">
        <w:tc>
          <w:tcPr>
            <w:tcW w:w="2245" w:type="dxa"/>
          </w:tcPr>
          <w:p w14:paraId="60B451BD" w14:textId="763F7675" w:rsidR="004F6966" w:rsidRPr="00FA01C5" w:rsidRDefault="004F6966" w:rsidP="003C38CB">
            <w:pPr>
              <w:contextualSpacing/>
              <w:rPr>
                <w:rFonts w:ascii="Times New Roman" w:hAnsi="Times New Roman" w:cs="Times New Roman"/>
              </w:rPr>
            </w:pPr>
          </w:p>
        </w:tc>
        <w:tc>
          <w:tcPr>
            <w:tcW w:w="6395" w:type="dxa"/>
            <w:gridSpan w:val="2"/>
          </w:tcPr>
          <w:p w14:paraId="1448D600" w14:textId="77777777"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 xml:space="preserve">The Patel College of Global Sustainability and    </w:t>
            </w:r>
          </w:p>
          <w:p w14:paraId="283B63FD" w14:textId="032F50C0"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 xml:space="preserve">      International Health at USF</w:t>
            </w:r>
            <w:r>
              <w:rPr>
                <w:rFonts w:ascii="Times New Roman" w:hAnsi="Times New Roman" w:cs="Times New Roman"/>
              </w:rPr>
              <w:t>, Service Collaborative</w:t>
            </w:r>
          </w:p>
          <w:p w14:paraId="474D1DD2" w14:textId="473BFF01" w:rsidR="004F6966" w:rsidRPr="00FA01C5" w:rsidRDefault="004F6966" w:rsidP="003C38CB">
            <w:pPr>
              <w:contextualSpacing/>
              <w:rPr>
                <w:rFonts w:ascii="Times New Roman" w:hAnsi="Times New Roman" w:cs="Times New Roman"/>
              </w:rPr>
            </w:pPr>
            <w:r>
              <w:rPr>
                <w:rFonts w:ascii="Times New Roman" w:hAnsi="Times New Roman" w:cs="Times New Roman"/>
              </w:rPr>
              <w:t xml:space="preserve">      </w:t>
            </w:r>
            <w:r w:rsidRPr="00FA01C5">
              <w:rPr>
                <w:rFonts w:ascii="Times New Roman" w:hAnsi="Times New Roman" w:cs="Times New Roman"/>
              </w:rPr>
              <w:t>“International Medicine</w:t>
            </w:r>
            <w:r>
              <w:rPr>
                <w:rFonts w:ascii="Times New Roman" w:hAnsi="Times New Roman" w:cs="Times New Roman"/>
              </w:rPr>
              <w:t xml:space="preserve"> </w:t>
            </w:r>
            <w:r w:rsidRPr="00FA01C5">
              <w:rPr>
                <w:rFonts w:ascii="Times New Roman" w:hAnsi="Times New Roman" w:cs="Times New Roman"/>
              </w:rPr>
              <w:t xml:space="preserve">Sustainable Scholar Award” </w:t>
            </w:r>
          </w:p>
          <w:p w14:paraId="00B0971B" w14:textId="6EA06C3E" w:rsidR="004F6966" w:rsidRPr="00FA01C5" w:rsidRDefault="004F6966" w:rsidP="003C38CB">
            <w:pPr>
              <w:contextualSpacing/>
              <w:rPr>
                <w:rFonts w:ascii="Times New Roman" w:hAnsi="Times New Roman" w:cs="Times New Roman"/>
              </w:rPr>
            </w:pPr>
            <w:r>
              <w:rPr>
                <w:rFonts w:ascii="Times New Roman" w:hAnsi="Times New Roman" w:cs="Times New Roman"/>
              </w:rPr>
              <w:t xml:space="preserve">       </w:t>
            </w:r>
            <w:r w:rsidRPr="00FA01C5">
              <w:rPr>
                <w:rFonts w:ascii="Times New Roman" w:hAnsi="Times New Roman" w:cs="Times New Roman"/>
              </w:rPr>
              <w:t>Travel Scholarship to Gansu, China</w:t>
            </w:r>
          </w:p>
        </w:tc>
        <w:tc>
          <w:tcPr>
            <w:tcW w:w="1170" w:type="dxa"/>
          </w:tcPr>
          <w:p w14:paraId="11A19950" w14:textId="340B74C0"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2013</w:t>
            </w:r>
          </w:p>
        </w:tc>
      </w:tr>
      <w:tr w:rsidR="004F6966" w:rsidRPr="00FA01C5" w14:paraId="5563B9D4" w14:textId="77777777" w:rsidTr="003C38CB">
        <w:tc>
          <w:tcPr>
            <w:tcW w:w="2245" w:type="dxa"/>
          </w:tcPr>
          <w:p w14:paraId="75B63CD2" w14:textId="77777777" w:rsidR="004F6966" w:rsidRPr="00FA01C5" w:rsidRDefault="004F6966" w:rsidP="003C38CB">
            <w:pPr>
              <w:contextualSpacing/>
              <w:rPr>
                <w:rFonts w:ascii="Times New Roman" w:hAnsi="Times New Roman" w:cs="Times New Roman"/>
              </w:rPr>
            </w:pPr>
          </w:p>
        </w:tc>
        <w:tc>
          <w:tcPr>
            <w:tcW w:w="6395" w:type="dxa"/>
            <w:gridSpan w:val="2"/>
          </w:tcPr>
          <w:p w14:paraId="0FBE0A75" w14:textId="77777777"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Infectious Disease Society of America</w:t>
            </w:r>
          </w:p>
          <w:p w14:paraId="6B482BC3" w14:textId="3352129A" w:rsidR="004F6966" w:rsidRPr="00FA01C5" w:rsidRDefault="004F6966" w:rsidP="003C38CB">
            <w:pPr>
              <w:contextualSpacing/>
              <w:rPr>
                <w:rFonts w:ascii="Times New Roman" w:hAnsi="Times New Roman" w:cs="Times New Roman"/>
              </w:rPr>
            </w:pPr>
            <w:r>
              <w:rPr>
                <w:rFonts w:ascii="Times New Roman" w:hAnsi="Times New Roman" w:cs="Times New Roman"/>
              </w:rPr>
              <w:t xml:space="preserve">   </w:t>
            </w:r>
            <w:r w:rsidRPr="00FA01C5">
              <w:rPr>
                <w:rFonts w:ascii="Times New Roman" w:hAnsi="Times New Roman" w:cs="Times New Roman"/>
              </w:rPr>
              <w:t xml:space="preserve">Infectious Disease Fellow </w:t>
            </w:r>
            <w:r>
              <w:rPr>
                <w:rFonts w:ascii="Times New Roman" w:hAnsi="Times New Roman" w:cs="Times New Roman"/>
              </w:rPr>
              <w:t xml:space="preserve">Conference </w:t>
            </w:r>
            <w:r w:rsidRPr="00FA01C5">
              <w:rPr>
                <w:rFonts w:ascii="Times New Roman" w:hAnsi="Times New Roman" w:cs="Times New Roman"/>
              </w:rPr>
              <w:t>Travel Grant</w:t>
            </w:r>
          </w:p>
        </w:tc>
        <w:tc>
          <w:tcPr>
            <w:tcW w:w="1170" w:type="dxa"/>
          </w:tcPr>
          <w:p w14:paraId="4AC3D233" w14:textId="41A6229E"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2013</w:t>
            </w:r>
          </w:p>
        </w:tc>
      </w:tr>
      <w:tr w:rsidR="004F6966" w:rsidRPr="00FA01C5" w14:paraId="10179B1D" w14:textId="77777777" w:rsidTr="003C38CB">
        <w:tc>
          <w:tcPr>
            <w:tcW w:w="2245" w:type="dxa"/>
          </w:tcPr>
          <w:p w14:paraId="266B07BA" w14:textId="77777777" w:rsidR="004F6966" w:rsidRPr="00FA01C5" w:rsidRDefault="004F6966" w:rsidP="003C38CB">
            <w:pPr>
              <w:contextualSpacing/>
              <w:rPr>
                <w:rFonts w:ascii="Times New Roman" w:hAnsi="Times New Roman" w:cs="Times New Roman"/>
              </w:rPr>
            </w:pPr>
          </w:p>
        </w:tc>
        <w:tc>
          <w:tcPr>
            <w:tcW w:w="6395" w:type="dxa"/>
            <w:gridSpan w:val="2"/>
          </w:tcPr>
          <w:p w14:paraId="7DE65F96" w14:textId="70F1D5BA" w:rsidR="004F6966" w:rsidRPr="00FA01C5" w:rsidRDefault="004F6966" w:rsidP="003C38CB">
            <w:pPr>
              <w:contextualSpacing/>
              <w:jc w:val="both"/>
              <w:rPr>
                <w:rFonts w:ascii="Times New Roman" w:hAnsi="Times New Roman" w:cs="Times New Roman"/>
              </w:rPr>
            </w:pPr>
            <w:r w:rsidRPr="00FA01C5">
              <w:rPr>
                <w:rFonts w:ascii="Times New Roman" w:hAnsi="Times New Roman" w:cs="Times New Roman"/>
              </w:rPr>
              <w:t>Physician R.I.S.E.S Award nomination</w:t>
            </w:r>
          </w:p>
          <w:p w14:paraId="731425C3" w14:textId="6A434F9C" w:rsidR="004F6966" w:rsidRPr="00FA01C5" w:rsidRDefault="004F6966" w:rsidP="003C38CB">
            <w:pPr>
              <w:contextualSpacing/>
              <w:rPr>
                <w:rFonts w:ascii="Times New Roman" w:hAnsi="Times New Roman" w:cs="Times New Roman"/>
              </w:rPr>
            </w:pPr>
            <w:r>
              <w:rPr>
                <w:rFonts w:ascii="Times New Roman" w:hAnsi="Times New Roman" w:cs="Times New Roman"/>
              </w:rPr>
              <w:lastRenderedPageBreak/>
              <w:t xml:space="preserve">     </w:t>
            </w:r>
            <w:r w:rsidRPr="00FA01C5">
              <w:rPr>
                <w:rFonts w:ascii="Times New Roman" w:hAnsi="Times New Roman" w:cs="Times New Roman"/>
              </w:rPr>
              <w:t>“Respect, Integrity, Service, Excellence, and Stewardship”</w:t>
            </w:r>
          </w:p>
        </w:tc>
        <w:tc>
          <w:tcPr>
            <w:tcW w:w="1170" w:type="dxa"/>
          </w:tcPr>
          <w:p w14:paraId="66F996B5" w14:textId="0977A39A"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lastRenderedPageBreak/>
              <w:t>2008</w:t>
            </w:r>
          </w:p>
        </w:tc>
      </w:tr>
      <w:tr w:rsidR="004F6966" w:rsidRPr="00FA01C5" w14:paraId="656B83DD" w14:textId="77777777" w:rsidTr="003C38CB">
        <w:tc>
          <w:tcPr>
            <w:tcW w:w="2245" w:type="dxa"/>
          </w:tcPr>
          <w:p w14:paraId="5F24D93A" w14:textId="77777777" w:rsidR="004F6966" w:rsidRPr="00FA01C5" w:rsidRDefault="004F6966" w:rsidP="003C38CB">
            <w:pPr>
              <w:contextualSpacing/>
              <w:rPr>
                <w:rFonts w:ascii="Times New Roman" w:hAnsi="Times New Roman" w:cs="Times New Roman"/>
              </w:rPr>
            </w:pPr>
          </w:p>
        </w:tc>
        <w:tc>
          <w:tcPr>
            <w:tcW w:w="6395" w:type="dxa"/>
            <w:gridSpan w:val="2"/>
          </w:tcPr>
          <w:p w14:paraId="23AE66BB" w14:textId="1992EE97"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Dartmouth Senior Resident Teaching Award</w:t>
            </w:r>
          </w:p>
        </w:tc>
        <w:tc>
          <w:tcPr>
            <w:tcW w:w="1170" w:type="dxa"/>
          </w:tcPr>
          <w:p w14:paraId="74A7D38B" w14:textId="68AEA59A"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2006</w:t>
            </w:r>
          </w:p>
        </w:tc>
      </w:tr>
      <w:tr w:rsidR="004F6966" w:rsidRPr="00FA01C5" w14:paraId="4641395C" w14:textId="77777777" w:rsidTr="003C38CB">
        <w:tc>
          <w:tcPr>
            <w:tcW w:w="2245" w:type="dxa"/>
          </w:tcPr>
          <w:p w14:paraId="7E73CA3D" w14:textId="77777777" w:rsidR="004F6966" w:rsidRPr="00FA01C5" w:rsidRDefault="004F6966" w:rsidP="003C38CB">
            <w:pPr>
              <w:contextualSpacing/>
              <w:rPr>
                <w:rFonts w:ascii="Times New Roman" w:hAnsi="Times New Roman" w:cs="Times New Roman"/>
              </w:rPr>
            </w:pPr>
          </w:p>
        </w:tc>
        <w:tc>
          <w:tcPr>
            <w:tcW w:w="6395" w:type="dxa"/>
            <w:gridSpan w:val="2"/>
          </w:tcPr>
          <w:p w14:paraId="3B22714F" w14:textId="1914BF5F"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 xml:space="preserve">Dartmouth Internal Medicine Teaching Award </w:t>
            </w:r>
          </w:p>
        </w:tc>
        <w:tc>
          <w:tcPr>
            <w:tcW w:w="1170" w:type="dxa"/>
          </w:tcPr>
          <w:p w14:paraId="3361B3F3" w14:textId="09F1A434"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2005</w:t>
            </w:r>
          </w:p>
        </w:tc>
      </w:tr>
      <w:tr w:rsidR="004F6966" w:rsidRPr="00FA01C5" w14:paraId="4367C270" w14:textId="77777777" w:rsidTr="003C38CB">
        <w:tc>
          <w:tcPr>
            <w:tcW w:w="2245" w:type="dxa"/>
          </w:tcPr>
          <w:p w14:paraId="33AC2801" w14:textId="77777777" w:rsidR="004F6966" w:rsidRPr="00FA01C5" w:rsidRDefault="004F6966" w:rsidP="003C38CB">
            <w:pPr>
              <w:contextualSpacing/>
              <w:rPr>
                <w:rFonts w:ascii="Times New Roman" w:hAnsi="Times New Roman" w:cs="Times New Roman"/>
              </w:rPr>
            </w:pPr>
          </w:p>
        </w:tc>
        <w:tc>
          <w:tcPr>
            <w:tcW w:w="6395" w:type="dxa"/>
            <w:gridSpan w:val="2"/>
          </w:tcPr>
          <w:p w14:paraId="6E877073" w14:textId="1334A089"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 xml:space="preserve">Imhotep Medical Leadership Award </w:t>
            </w:r>
          </w:p>
        </w:tc>
        <w:tc>
          <w:tcPr>
            <w:tcW w:w="1170" w:type="dxa"/>
          </w:tcPr>
          <w:p w14:paraId="5CF1CD8F" w14:textId="478E0162"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2001</w:t>
            </w:r>
          </w:p>
        </w:tc>
      </w:tr>
      <w:tr w:rsidR="004F6966" w:rsidRPr="00FA01C5" w14:paraId="00872694" w14:textId="77777777" w:rsidTr="003C38CB">
        <w:tc>
          <w:tcPr>
            <w:tcW w:w="2245" w:type="dxa"/>
          </w:tcPr>
          <w:p w14:paraId="49D2909B" w14:textId="77777777" w:rsidR="004F6966" w:rsidRPr="00FA01C5" w:rsidRDefault="004F6966" w:rsidP="003C38CB">
            <w:pPr>
              <w:contextualSpacing/>
              <w:rPr>
                <w:rFonts w:ascii="Times New Roman" w:hAnsi="Times New Roman" w:cs="Times New Roman"/>
              </w:rPr>
            </w:pPr>
          </w:p>
        </w:tc>
        <w:tc>
          <w:tcPr>
            <w:tcW w:w="6395" w:type="dxa"/>
            <w:gridSpan w:val="2"/>
          </w:tcPr>
          <w:p w14:paraId="2E026C77" w14:textId="0F429FA9"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Cha</w:t>
            </w:r>
            <w:r>
              <w:rPr>
                <w:rFonts w:ascii="Times New Roman" w:hAnsi="Times New Roman" w:cs="Times New Roman"/>
              </w:rPr>
              <w:t>rlotte M. Kennedy Service Award</w:t>
            </w:r>
          </w:p>
        </w:tc>
        <w:tc>
          <w:tcPr>
            <w:tcW w:w="1170" w:type="dxa"/>
          </w:tcPr>
          <w:p w14:paraId="2E07E91F" w14:textId="65A2E4A9"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2001</w:t>
            </w:r>
          </w:p>
        </w:tc>
      </w:tr>
      <w:tr w:rsidR="004F6966" w:rsidRPr="00FA01C5" w14:paraId="149D20EB" w14:textId="77777777" w:rsidTr="003C38CB">
        <w:tc>
          <w:tcPr>
            <w:tcW w:w="2245" w:type="dxa"/>
          </w:tcPr>
          <w:p w14:paraId="596A16AA" w14:textId="77777777" w:rsidR="004F6966" w:rsidRPr="00FA01C5" w:rsidRDefault="004F6966" w:rsidP="003C38CB">
            <w:pPr>
              <w:contextualSpacing/>
              <w:rPr>
                <w:rFonts w:ascii="Times New Roman" w:hAnsi="Times New Roman" w:cs="Times New Roman"/>
              </w:rPr>
            </w:pPr>
          </w:p>
        </w:tc>
        <w:tc>
          <w:tcPr>
            <w:tcW w:w="6395" w:type="dxa"/>
            <w:gridSpan w:val="2"/>
          </w:tcPr>
          <w:p w14:paraId="55F460BB" w14:textId="732437C6"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Princeton University Mandarin Elocution Award</w:t>
            </w:r>
          </w:p>
        </w:tc>
        <w:tc>
          <w:tcPr>
            <w:tcW w:w="1170" w:type="dxa"/>
          </w:tcPr>
          <w:p w14:paraId="1B2FD222" w14:textId="1B806699"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1998</w:t>
            </w:r>
          </w:p>
        </w:tc>
      </w:tr>
      <w:tr w:rsidR="004F6966" w:rsidRPr="00FA01C5" w14:paraId="19C5C016" w14:textId="77777777" w:rsidTr="003C38CB">
        <w:tc>
          <w:tcPr>
            <w:tcW w:w="2245" w:type="dxa"/>
          </w:tcPr>
          <w:p w14:paraId="07182617" w14:textId="77777777" w:rsidR="004F6966" w:rsidRPr="00FA01C5" w:rsidRDefault="004F6966" w:rsidP="003C38CB">
            <w:pPr>
              <w:contextualSpacing/>
              <w:rPr>
                <w:rFonts w:ascii="Times New Roman" w:hAnsi="Times New Roman" w:cs="Times New Roman"/>
              </w:rPr>
            </w:pPr>
          </w:p>
        </w:tc>
        <w:tc>
          <w:tcPr>
            <w:tcW w:w="6395" w:type="dxa"/>
            <w:gridSpan w:val="2"/>
          </w:tcPr>
          <w:p w14:paraId="40004810" w14:textId="403F1F1E"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Princeton University Christine M. Picard ’87 Award for</w:t>
            </w:r>
          </w:p>
          <w:p w14:paraId="4479FC13" w14:textId="77DDA086"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 xml:space="preserve">      Innovative Thesis Dissertation Topic</w:t>
            </w:r>
          </w:p>
        </w:tc>
        <w:tc>
          <w:tcPr>
            <w:tcW w:w="1170" w:type="dxa"/>
          </w:tcPr>
          <w:p w14:paraId="16C835D4" w14:textId="32D1CD44"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1997</w:t>
            </w:r>
          </w:p>
        </w:tc>
      </w:tr>
      <w:tr w:rsidR="004F6966" w:rsidRPr="00FA01C5" w14:paraId="2D816D30" w14:textId="77777777" w:rsidTr="003C38CB">
        <w:tc>
          <w:tcPr>
            <w:tcW w:w="2245" w:type="dxa"/>
          </w:tcPr>
          <w:p w14:paraId="4D7AE7F0" w14:textId="65D963AE" w:rsidR="004F6966" w:rsidRPr="00FA01C5" w:rsidRDefault="004F6966" w:rsidP="003C38CB">
            <w:pPr>
              <w:contextualSpacing/>
              <w:rPr>
                <w:rFonts w:ascii="Times New Roman" w:hAnsi="Times New Roman" w:cs="Times New Roman"/>
              </w:rPr>
            </w:pPr>
          </w:p>
        </w:tc>
        <w:tc>
          <w:tcPr>
            <w:tcW w:w="6395" w:type="dxa"/>
            <w:gridSpan w:val="2"/>
          </w:tcPr>
          <w:p w14:paraId="7F20C889" w14:textId="72BCC405"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Princeton in Beijing, Travel Scholarship Award</w:t>
            </w:r>
          </w:p>
        </w:tc>
        <w:tc>
          <w:tcPr>
            <w:tcW w:w="1170" w:type="dxa"/>
          </w:tcPr>
          <w:p w14:paraId="27BA349F" w14:textId="4DCBF162"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1997</w:t>
            </w:r>
          </w:p>
        </w:tc>
      </w:tr>
      <w:tr w:rsidR="004F6966" w:rsidRPr="00FA01C5" w14:paraId="3E6C7909" w14:textId="77777777" w:rsidTr="003C38CB">
        <w:tc>
          <w:tcPr>
            <w:tcW w:w="2245" w:type="dxa"/>
          </w:tcPr>
          <w:p w14:paraId="5266DD10" w14:textId="77777777" w:rsidR="004F6966" w:rsidRPr="00FA01C5" w:rsidRDefault="004F6966" w:rsidP="003C38CB">
            <w:pPr>
              <w:contextualSpacing/>
              <w:rPr>
                <w:rFonts w:ascii="Times New Roman" w:hAnsi="Times New Roman" w:cs="Times New Roman"/>
              </w:rPr>
            </w:pPr>
          </w:p>
        </w:tc>
        <w:tc>
          <w:tcPr>
            <w:tcW w:w="6395" w:type="dxa"/>
            <w:gridSpan w:val="2"/>
          </w:tcPr>
          <w:p w14:paraId="1EA9DC60" w14:textId="77777777"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 xml:space="preserve">Valedictorian, National Honor Society, </w:t>
            </w:r>
          </w:p>
          <w:p w14:paraId="3BADB6B8" w14:textId="0C641A97"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 xml:space="preserve">      National Beta Society, National Merit Scholar</w:t>
            </w:r>
          </w:p>
          <w:p w14:paraId="4F3B9D2E" w14:textId="346AA8C8"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 xml:space="preserve">      St. Mary’s Episcopal School, Memphis, Tennessee</w:t>
            </w:r>
          </w:p>
        </w:tc>
        <w:tc>
          <w:tcPr>
            <w:tcW w:w="1170" w:type="dxa"/>
          </w:tcPr>
          <w:p w14:paraId="3D09DCE8" w14:textId="0EA71A6E"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1994</w:t>
            </w:r>
          </w:p>
        </w:tc>
      </w:tr>
      <w:tr w:rsidR="004F6966" w:rsidRPr="00FA01C5" w14:paraId="16A3BAE1" w14:textId="77777777" w:rsidTr="003C38CB">
        <w:tc>
          <w:tcPr>
            <w:tcW w:w="2245" w:type="dxa"/>
          </w:tcPr>
          <w:p w14:paraId="626C366B" w14:textId="5891A1D0" w:rsidR="004F6966" w:rsidRPr="00FA01C5" w:rsidRDefault="004F6966" w:rsidP="003C38CB">
            <w:pPr>
              <w:contextualSpacing/>
              <w:rPr>
                <w:rFonts w:ascii="Times New Roman" w:hAnsi="Times New Roman" w:cs="Times New Roman"/>
              </w:rPr>
            </w:pPr>
          </w:p>
        </w:tc>
        <w:tc>
          <w:tcPr>
            <w:tcW w:w="6395" w:type="dxa"/>
            <w:gridSpan w:val="2"/>
          </w:tcPr>
          <w:p w14:paraId="6C709324" w14:textId="21C1F59C" w:rsidR="004F6966" w:rsidRPr="00FA01C5" w:rsidRDefault="004F6966" w:rsidP="003C38CB">
            <w:pPr>
              <w:contextualSpacing/>
              <w:rPr>
                <w:rFonts w:ascii="Times New Roman" w:hAnsi="Times New Roman" w:cs="Times New Roman"/>
              </w:rPr>
            </w:pPr>
          </w:p>
        </w:tc>
        <w:tc>
          <w:tcPr>
            <w:tcW w:w="1170" w:type="dxa"/>
          </w:tcPr>
          <w:p w14:paraId="35C9B7FA" w14:textId="01C5F12D" w:rsidR="004F6966" w:rsidRPr="00FA01C5" w:rsidRDefault="004F6966" w:rsidP="003C38CB">
            <w:pPr>
              <w:contextualSpacing/>
              <w:rPr>
                <w:rFonts w:ascii="Times New Roman" w:hAnsi="Times New Roman" w:cs="Times New Roman"/>
              </w:rPr>
            </w:pPr>
          </w:p>
        </w:tc>
      </w:tr>
      <w:tr w:rsidR="004F6966" w:rsidRPr="00FA01C5" w14:paraId="1D3EEB26" w14:textId="77777777" w:rsidTr="003C38CB">
        <w:tc>
          <w:tcPr>
            <w:tcW w:w="2245" w:type="dxa"/>
          </w:tcPr>
          <w:p w14:paraId="397698A9" w14:textId="14CC7B28" w:rsidR="004F6966" w:rsidRPr="00FA01C5" w:rsidRDefault="004F6966" w:rsidP="003C38CB">
            <w:pPr>
              <w:contextualSpacing/>
              <w:rPr>
                <w:rFonts w:ascii="Times New Roman" w:hAnsi="Times New Roman" w:cs="Times New Roman"/>
                <w:b/>
              </w:rPr>
            </w:pPr>
            <w:r w:rsidRPr="00FA01C5">
              <w:rPr>
                <w:rFonts w:ascii="Times New Roman" w:hAnsi="Times New Roman" w:cs="Times New Roman"/>
                <w:b/>
              </w:rPr>
              <w:t xml:space="preserve">Professional </w:t>
            </w:r>
          </w:p>
        </w:tc>
        <w:tc>
          <w:tcPr>
            <w:tcW w:w="6053" w:type="dxa"/>
          </w:tcPr>
          <w:p w14:paraId="15CB54AD" w14:textId="3BF67B54"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HIV Medical Association (HIVMA)</w:t>
            </w:r>
            <w:r>
              <w:rPr>
                <w:rFonts w:ascii="Times New Roman" w:hAnsi="Times New Roman" w:cs="Times New Roman"/>
              </w:rPr>
              <w:t>, Member</w:t>
            </w:r>
          </w:p>
        </w:tc>
        <w:tc>
          <w:tcPr>
            <w:tcW w:w="1512" w:type="dxa"/>
            <w:gridSpan w:val="2"/>
          </w:tcPr>
          <w:p w14:paraId="347C3D0D" w14:textId="4C063122" w:rsidR="004F6966" w:rsidRPr="00FA01C5" w:rsidRDefault="004F6966" w:rsidP="003C38CB">
            <w:pPr>
              <w:contextualSpacing/>
              <w:rPr>
                <w:rFonts w:ascii="Times New Roman" w:hAnsi="Times New Roman" w:cs="Times New Roman"/>
              </w:rPr>
            </w:pPr>
            <w:r w:rsidRPr="00FA01C5">
              <w:rPr>
                <w:rFonts w:ascii="Times New Roman" w:hAnsi="Times New Roman" w:cs="Times New Roman"/>
              </w:rPr>
              <w:t>2010</w:t>
            </w:r>
            <w:r>
              <w:rPr>
                <w:rFonts w:ascii="Times New Roman" w:hAnsi="Times New Roman" w:cs="Times New Roman"/>
              </w:rPr>
              <w:t>-present</w:t>
            </w:r>
          </w:p>
        </w:tc>
      </w:tr>
      <w:tr w:rsidR="004A3286" w:rsidRPr="00FA01C5" w14:paraId="106115AA" w14:textId="77777777" w:rsidTr="003C38CB">
        <w:tc>
          <w:tcPr>
            <w:tcW w:w="2245" w:type="dxa"/>
          </w:tcPr>
          <w:p w14:paraId="55579744" w14:textId="75FB337D" w:rsidR="004A3286" w:rsidRPr="002A337E" w:rsidRDefault="004A3286" w:rsidP="004A3286">
            <w:pPr>
              <w:contextualSpacing/>
              <w:rPr>
                <w:rFonts w:ascii="Times New Roman" w:hAnsi="Times New Roman" w:cs="Times New Roman"/>
                <w:b/>
              </w:rPr>
            </w:pPr>
            <w:r w:rsidRPr="002A337E">
              <w:rPr>
                <w:rFonts w:ascii="Times New Roman" w:hAnsi="Times New Roman" w:cs="Times New Roman"/>
                <w:b/>
              </w:rPr>
              <w:t>Societies:</w:t>
            </w:r>
          </w:p>
        </w:tc>
        <w:tc>
          <w:tcPr>
            <w:tcW w:w="6053" w:type="dxa"/>
          </w:tcPr>
          <w:p w14:paraId="1C52F79A" w14:textId="22A5DF32"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American College of Physicians</w:t>
            </w:r>
            <w:r>
              <w:rPr>
                <w:rFonts w:ascii="Times New Roman" w:hAnsi="Times New Roman" w:cs="Times New Roman"/>
              </w:rPr>
              <w:t>, Legislative Action Committee</w:t>
            </w:r>
          </w:p>
        </w:tc>
        <w:tc>
          <w:tcPr>
            <w:tcW w:w="1512" w:type="dxa"/>
            <w:gridSpan w:val="2"/>
          </w:tcPr>
          <w:p w14:paraId="35F19800" w14:textId="50704306"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2006</w:t>
            </w:r>
            <w:r>
              <w:rPr>
                <w:rFonts w:ascii="Times New Roman" w:hAnsi="Times New Roman" w:cs="Times New Roman"/>
              </w:rPr>
              <w:t>-present</w:t>
            </w:r>
          </w:p>
        </w:tc>
      </w:tr>
      <w:tr w:rsidR="004A3286" w:rsidRPr="00FA01C5" w14:paraId="3A1740F8" w14:textId="77777777" w:rsidTr="003C38CB">
        <w:tc>
          <w:tcPr>
            <w:tcW w:w="2245" w:type="dxa"/>
          </w:tcPr>
          <w:p w14:paraId="78C6B324" w14:textId="77777777" w:rsidR="004A3286" w:rsidRPr="00FA01C5" w:rsidRDefault="004A3286" w:rsidP="004A3286">
            <w:pPr>
              <w:contextualSpacing/>
              <w:rPr>
                <w:rFonts w:ascii="Times New Roman" w:hAnsi="Times New Roman" w:cs="Times New Roman"/>
              </w:rPr>
            </w:pPr>
          </w:p>
        </w:tc>
        <w:tc>
          <w:tcPr>
            <w:tcW w:w="6053" w:type="dxa"/>
          </w:tcPr>
          <w:p w14:paraId="79D35C18" w14:textId="03F660A7"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Harvard Alumni Association and Schools Committee</w:t>
            </w:r>
          </w:p>
        </w:tc>
        <w:tc>
          <w:tcPr>
            <w:tcW w:w="1512" w:type="dxa"/>
            <w:gridSpan w:val="2"/>
          </w:tcPr>
          <w:p w14:paraId="3C80F3D7" w14:textId="3041AB4F"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2005</w:t>
            </w:r>
            <w:r>
              <w:rPr>
                <w:rFonts w:ascii="Times New Roman" w:hAnsi="Times New Roman" w:cs="Times New Roman"/>
              </w:rPr>
              <w:t>-present</w:t>
            </w:r>
          </w:p>
        </w:tc>
      </w:tr>
      <w:tr w:rsidR="004A3286" w:rsidRPr="00FA01C5" w14:paraId="57E22004" w14:textId="77777777" w:rsidTr="003C38CB">
        <w:tc>
          <w:tcPr>
            <w:tcW w:w="2245" w:type="dxa"/>
          </w:tcPr>
          <w:p w14:paraId="2245010A" w14:textId="77777777" w:rsidR="004A3286" w:rsidRPr="00FA01C5" w:rsidRDefault="004A3286" w:rsidP="004A3286">
            <w:pPr>
              <w:contextualSpacing/>
              <w:rPr>
                <w:rFonts w:ascii="Times New Roman" w:hAnsi="Times New Roman" w:cs="Times New Roman"/>
              </w:rPr>
            </w:pPr>
          </w:p>
        </w:tc>
        <w:tc>
          <w:tcPr>
            <w:tcW w:w="6053" w:type="dxa"/>
          </w:tcPr>
          <w:p w14:paraId="4C45920E" w14:textId="68C67E7D"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Infect</w:t>
            </w:r>
            <w:r>
              <w:rPr>
                <w:rFonts w:ascii="Times New Roman" w:hAnsi="Times New Roman" w:cs="Times New Roman"/>
              </w:rPr>
              <w:t>ious Disease Society of America, Member</w:t>
            </w:r>
          </w:p>
        </w:tc>
        <w:tc>
          <w:tcPr>
            <w:tcW w:w="1512" w:type="dxa"/>
            <w:gridSpan w:val="2"/>
          </w:tcPr>
          <w:p w14:paraId="2401107C" w14:textId="7C9124F4" w:rsidR="004A3286" w:rsidRPr="00FA01C5" w:rsidRDefault="004A3286" w:rsidP="004A3286">
            <w:pPr>
              <w:contextualSpacing/>
              <w:rPr>
                <w:rFonts w:ascii="Times New Roman" w:hAnsi="Times New Roman" w:cs="Times New Roman"/>
              </w:rPr>
            </w:pPr>
            <w:r>
              <w:rPr>
                <w:rFonts w:ascii="Times New Roman" w:hAnsi="Times New Roman" w:cs="Times New Roman"/>
              </w:rPr>
              <w:t>2009-present</w:t>
            </w:r>
          </w:p>
        </w:tc>
      </w:tr>
      <w:tr w:rsidR="004A3286" w:rsidRPr="00FA01C5" w14:paraId="5A8B3DC2" w14:textId="77777777" w:rsidTr="003C38CB">
        <w:tc>
          <w:tcPr>
            <w:tcW w:w="2245" w:type="dxa"/>
          </w:tcPr>
          <w:p w14:paraId="4985F331" w14:textId="77777777" w:rsidR="004A3286" w:rsidRPr="00FA01C5" w:rsidRDefault="004A3286" w:rsidP="004A3286">
            <w:pPr>
              <w:contextualSpacing/>
              <w:rPr>
                <w:rFonts w:ascii="Times New Roman" w:hAnsi="Times New Roman" w:cs="Times New Roman"/>
              </w:rPr>
            </w:pPr>
          </w:p>
        </w:tc>
        <w:tc>
          <w:tcPr>
            <w:tcW w:w="6053" w:type="dxa"/>
          </w:tcPr>
          <w:p w14:paraId="32CF6ADB" w14:textId="3AB938AA"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Florida Infectious Disease Society</w:t>
            </w:r>
            <w:r>
              <w:rPr>
                <w:rFonts w:ascii="Times New Roman" w:hAnsi="Times New Roman" w:cs="Times New Roman"/>
              </w:rPr>
              <w:t>, Member</w:t>
            </w:r>
          </w:p>
        </w:tc>
        <w:tc>
          <w:tcPr>
            <w:tcW w:w="1512" w:type="dxa"/>
            <w:gridSpan w:val="2"/>
          </w:tcPr>
          <w:p w14:paraId="5A43150B" w14:textId="629B7796" w:rsidR="004A3286" w:rsidRPr="00FA01C5" w:rsidRDefault="004A3286" w:rsidP="004A3286">
            <w:pPr>
              <w:contextualSpacing/>
              <w:rPr>
                <w:rFonts w:ascii="Times New Roman" w:hAnsi="Times New Roman" w:cs="Times New Roman"/>
              </w:rPr>
            </w:pPr>
            <w:r>
              <w:rPr>
                <w:rFonts w:ascii="Times New Roman" w:hAnsi="Times New Roman" w:cs="Times New Roman"/>
              </w:rPr>
              <w:t>2013-present</w:t>
            </w:r>
          </w:p>
        </w:tc>
      </w:tr>
      <w:tr w:rsidR="004A3286" w:rsidRPr="00FA01C5" w14:paraId="26C35562" w14:textId="77777777" w:rsidTr="003C38CB">
        <w:tc>
          <w:tcPr>
            <w:tcW w:w="2245" w:type="dxa"/>
          </w:tcPr>
          <w:p w14:paraId="5CA9CA88" w14:textId="77777777" w:rsidR="004A3286" w:rsidRPr="00FA01C5" w:rsidRDefault="004A3286" w:rsidP="004A3286">
            <w:pPr>
              <w:contextualSpacing/>
              <w:rPr>
                <w:rFonts w:ascii="Times New Roman" w:hAnsi="Times New Roman" w:cs="Times New Roman"/>
              </w:rPr>
            </w:pPr>
          </w:p>
        </w:tc>
        <w:tc>
          <w:tcPr>
            <w:tcW w:w="6053" w:type="dxa"/>
          </w:tcPr>
          <w:p w14:paraId="78CBB691" w14:textId="695CD495"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Princeton Alumni Association and Schools Committee</w:t>
            </w:r>
          </w:p>
        </w:tc>
        <w:tc>
          <w:tcPr>
            <w:tcW w:w="1512" w:type="dxa"/>
            <w:gridSpan w:val="2"/>
          </w:tcPr>
          <w:p w14:paraId="3A27DFD9" w14:textId="295438B7" w:rsidR="004A3286" w:rsidRDefault="004A3286" w:rsidP="004A3286">
            <w:pPr>
              <w:contextualSpacing/>
              <w:rPr>
                <w:rFonts w:ascii="Times New Roman" w:hAnsi="Times New Roman" w:cs="Times New Roman"/>
              </w:rPr>
            </w:pPr>
            <w:r>
              <w:rPr>
                <w:rFonts w:ascii="Times New Roman" w:hAnsi="Times New Roman" w:cs="Times New Roman"/>
              </w:rPr>
              <w:t>1998-present</w:t>
            </w:r>
          </w:p>
        </w:tc>
      </w:tr>
      <w:tr w:rsidR="004A3286" w:rsidRPr="00FA01C5" w14:paraId="51134C41" w14:textId="77777777" w:rsidTr="003C38CB">
        <w:tc>
          <w:tcPr>
            <w:tcW w:w="2245" w:type="dxa"/>
          </w:tcPr>
          <w:p w14:paraId="5A8F26DD" w14:textId="77777777" w:rsidR="004A3286" w:rsidRPr="00FA01C5" w:rsidRDefault="004A3286" w:rsidP="004A3286">
            <w:pPr>
              <w:contextualSpacing/>
              <w:rPr>
                <w:rFonts w:ascii="Times New Roman" w:hAnsi="Times New Roman" w:cs="Times New Roman"/>
              </w:rPr>
            </w:pPr>
          </w:p>
        </w:tc>
        <w:tc>
          <w:tcPr>
            <w:tcW w:w="6053" w:type="dxa"/>
          </w:tcPr>
          <w:p w14:paraId="40D2D0EA" w14:textId="5149EAC9" w:rsidR="004A3286" w:rsidRPr="005A4366" w:rsidRDefault="004A3286" w:rsidP="004A3286">
            <w:pPr>
              <w:contextualSpacing/>
              <w:rPr>
                <w:rFonts w:ascii="Times New Roman" w:hAnsi="Times New Roman" w:cs="Times New Roman"/>
                <w:i/>
              </w:rPr>
            </w:pPr>
            <w:r w:rsidRPr="00FA01C5">
              <w:rPr>
                <w:rFonts w:ascii="Times New Roman" w:hAnsi="Times New Roman" w:cs="Times New Roman"/>
              </w:rPr>
              <w:t xml:space="preserve">Yale University Center for Interdisciplinary Research on AIDS </w:t>
            </w:r>
          </w:p>
        </w:tc>
        <w:tc>
          <w:tcPr>
            <w:tcW w:w="1512" w:type="dxa"/>
            <w:gridSpan w:val="2"/>
          </w:tcPr>
          <w:p w14:paraId="72A578AC" w14:textId="5EED1E32" w:rsidR="004A3286" w:rsidRPr="00FA01C5" w:rsidRDefault="004A3286" w:rsidP="004A3286">
            <w:pPr>
              <w:contextualSpacing/>
              <w:rPr>
                <w:rFonts w:ascii="Times New Roman" w:hAnsi="Times New Roman" w:cs="Times New Roman"/>
              </w:rPr>
            </w:pPr>
            <w:r>
              <w:rPr>
                <w:rFonts w:ascii="Times New Roman" w:hAnsi="Times New Roman" w:cs="Times New Roman"/>
              </w:rPr>
              <w:t>2012-2016</w:t>
            </w:r>
          </w:p>
        </w:tc>
      </w:tr>
      <w:tr w:rsidR="004A3286" w:rsidRPr="00FA01C5" w14:paraId="401954AF" w14:textId="77777777" w:rsidTr="003C38CB">
        <w:tc>
          <w:tcPr>
            <w:tcW w:w="2245" w:type="dxa"/>
          </w:tcPr>
          <w:p w14:paraId="3CB533C7" w14:textId="77777777" w:rsidR="004A3286" w:rsidRPr="00FA01C5" w:rsidRDefault="004A3286" w:rsidP="004A3286">
            <w:pPr>
              <w:contextualSpacing/>
              <w:rPr>
                <w:rFonts w:ascii="Times New Roman" w:hAnsi="Times New Roman" w:cs="Times New Roman"/>
              </w:rPr>
            </w:pPr>
          </w:p>
        </w:tc>
        <w:tc>
          <w:tcPr>
            <w:tcW w:w="6053" w:type="dxa"/>
          </w:tcPr>
          <w:p w14:paraId="0E903CA7" w14:textId="4293EADF"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National Physicians Alliance</w:t>
            </w:r>
            <w:r>
              <w:rPr>
                <w:rFonts w:ascii="Times New Roman" w:hAnsi="Times New Roman" w:cs="Times New Roman"/>
              </w:rPr>
              <w:t>, Member</w:t>
            </w:r>
          </w:p>
        </w:tc>
        <w:tc>
          <w:tcPr>
            <w:tcW w:w="1512" w:type="dxa"/>
            <w:gridSpan w:val="2"/>
          </w:tcPr>
          <w:p w14:paraId="4E738099" w14:textId="32CE4352"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2009-2013</w:t>
            </w:r>
          </w:p>
        </w:tc>
      </w:tr>
      <w:tr w:rsidR="004A3286" w:rsidRPr="00FA01C5" w14:paraId="467A7C85" w14:textId="77777777" w:rsidTr="003C38CB">
        <w:tc>
          <w:tcPr>
            <w:tcW w:w="2245" w:type="dxa"/>
          </w:tcPr>
          <w:p w14:paraId="07982D47" w14:textId="77777777" w:rsidR="004A3286" w:rsidRPr="00FA01C5" w:rsidRDefault="004A3286" w:rsidP="004A3286">
            <w:pPr>
              <w:contextualSpacing/>
              <w:rPr>
                <w:rFonts w:ascii="Times New Roman" w:hAnsi="Times New Roman" w:cs="Times New Roman"/>
              </w:rPr>
            </w:pPr>
          </w:p>
        </w:tc>
        <w:tc>
          <w:tcPr>
            <w:tcW w:w="6053" w:type="dxa"/>
          </w:tcPr>
          <w:p w14:paraId="740DBC54" w14:textId="74632A8F"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Connecticut Infectious Disease Society</w:t>
            </w:r>
            <w:r>
              <w:rPr>
                <w:rFonts w:ascii="Times New Roman" w:hAnsi="Times New Roman" w:cs="Times New Roman"/>
              </w:rPr>
              <w:t>, Member</w:t>
            </w:r>
          </w:p>
        </w:tc>
        <w:tc>
          <w:tcPr>
            <w:tcW w:w="1512" w:type="dxa"/>
            <w:gridSpan w:val="2"/>
          </w:tcPr>
          <w:p w14:paraId="4DFEE3EB" w14:textId="1BFE7814"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2010-2013</w:t>
            </w:r>
          </w:p>
        </w:tc>
      </w:tr>
      <w:tr w:rsidR="004A3286" w:rsidRPr="00FA01C5" w14:paraId="7FB34D7A" w14:textId="77777777" w:rsidTr="003C38CB">
        <w:tc>
          <w:tcPr>
            <w:tcW w:w="2245" w:type="dxa"/>
          </w:tcPr>
          <w:p w14:paraId="0DC1668A" w14:textId="77777777" w:rsidR="004A3286" w:rsidRPr="00FA01C5" w:rsidRDefault="004A3286" w:rsidP="004A3286">
            <w:pPr>
              <w:contextualSpacing/>
              <w:rPr>
                <w:rFonts w:ascii="Times New Roman" w:hAnsi="Times New Roman" w:cs="Times New Roman"/>
              </w:rPr>
            </w:pPr>
          </w:p>
        </w:tc>
        <w:tc>
          <w:tcPr>
            <w:tcW w:w="6053" w:type="dxa"/>
          </w:tcPr>
          <w:p w14:paraId="4F878783" w14:textId="5BA95791"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International Union Against Tuberculosis, Lung Disease</w:t>
            </w:r>
          </w:p>
        </w:tc>
        <w:tc>
          <w:tcPr>
            <w:tcW w:w="1512" w:type="dxa"/>
            <w:gridSpan w:val="2"/>
          </w:tcPr>
          <w:p w14:paraId="1D667C17" w14:textId="5104B194"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2011-2013</w:t>
            </w:r>
          </w:p>
        </w:tc>
      </w:tr>
      <w:tr w:rsidR="004A3286" w:rsidRPr="00FA01C5" w14:paraId="23E9B2E0" w14:textId="77777777" w:rsidTr="003C38CB">
        <w:tc>
          <w:tcPr>
            <w:tcW w:w="2245" w:type="dxa"/>
          </w:tcPr>
          <w:p w14:paraId="7A9F2E4E" w14:textId="77777777" w:rsidR="004A3286" w:rsidRPr="00FA01C5" w:rsidRDefault="004A3286" w:rsidP="004A3286">
            <w:pPr>
              <w:contextualSpacing/>
              <w:rPr>
                <w:rFonts w:ascii="Times New Roman" w:hAnsi="Times New Roman" w:cs="Times New Roman"/>
              </w:rPr>
            </w:pPr>
          </w:p>
        </w:tc>
        <w:tc>
          <w:tcPr>
            <w:tcW w:w="6053" w:type="dxa"/>
          </w:tcPr>
          <w:p w14:paraId="47C05D19" w14:textId="0A41AEF9" w:rsidR="004A3286" w:rsidRPr="00FA01C5" w:rsidRDefault="004A3286" w:rsidP="004A3286">
            <w:pPr>
              <w:contextualSpacing/>
              <w:rPr>
                <w:rFonts w:ascii="Times New Roman" w:hAnsi="Times New Roman" w:cs="Times New Roman"/>
              </w:rPr>
            </w:pPr>
            <w:r>
              <w:rPr>
                <w:rFonts w:ascii="Times New Roman" w:hAnsi="Times New Roman" w:cs="Times New Roman"/>
              </w:rPr>
              <w:t xml:space="preserve">Connecticut Infectious Disease Society </w:t>
            </w:r>
          </w:p>
        </w:tc>
        <w:tc>
          <w:tcPr>
            <w:tcW w:w="1512" w:type="dxa"/>
            <w:gridSpan w:val="2"/>
          </w:tcPr>
          <w:p w14:paraId="39C05E2D" w14:textId="5A27AA09" w:rsidR="004A3286" w:rsidRPr="00FA01C5" w:rsidRDefault="004A3286" w:rsidP="004A3286">
            <w:pPr>
              <w:contextualSpacing/>
              <w:rPr>
                <w:rFonts w:ascii="Times New Roman" w:hAnsi="Times New Roman" w:cs="Times New Roman"/>
              </w:rPr>
            </w:pPr>
            <w:r>
              <w:rPr>
                <w:rFonts w:ascii="Times New Roman" w:hAnsi="Times New Roman" w:cs="Times New Roman"/>
              </w:rPr>
              <w:t>2009-2013</w:t>
            </w:r>
          </w:p>
        </w:tc>
      </w:tr>
      <w:tr w:rsidR="004A3286" w:rsidRPr="00FA01C5" w14:paraId="0F768744" w14:textId="77777777" w:rsidTr="003C38CB">
        <w:tc>
          <w:tcPr>
            <w:tcW w:w="2245" w:type="dxa"/>
          </w:tcPr>
          <w:p w14:paraId="353F89ED" w14:textId="77777777" w:rsidR="004A3286" w:rsidRPr="00FA01C5" w:rsidRDefault="004A3286" w:rsidP="004A3286">
            <w:pPr>
              <w:contextualSpacing/>
              <w:rPr>
                <w:rFonts w:ascii="Times New Roman" w:hAnsi="Times New Roman" w:cs="Times New Roman"/>
              </w:rPr>
            </w:pPr>
          </w:p>
        </w:tc>
        <w:tc>
          <w:tcPr>
            <w:tcW w:w="6053" w:type="dxa"/>
          </w:tcPr>
          <w:p w14:paraId="619B1C1E" w14:textId="3A7D4AC0"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American Medical Association</w:t>
            </w:r>
            <w:r>
              <w:rPr>
                <w:rFonts w:ascii="Times New Roman" w:hAnsi="Times New Roman" w:cs="Times New Roman"/>
              </w:rPr>
              <w:t>, Key Contact Committee</w:t>
            </w:r>
          </w:p>
        </w:tc>
        <w:tc>
          <w:tcPr>
            <w:tcW w:w="1512" w:type="dxa"/>
            <w:gridSpan w:val="2"/>
          </w:tcPr>
          <w:p w14:paraId="16928EA1" w14:textId="49F5E83B" w:rsidR="004A3286" w:rsidRPr="00FA01C5" w:rsidRDefault="004A3286" w:rsidP="004A3286">
            <w:pPr>
              <w:contextualSpacing/>
              <w:rPr>
                <w:rFonts w:ascii="Times New Roman" w:hAnsi="Times New Roman" w:cs="Times New Roman"/>
              </w:rPr>
            </w:pPr>
            <w:r>
              <w:rPr>
                <w:rFonts w:ascii="Times New Roman" w:hAnsi="Times New Roman" w:cs="Times New Roman"/>
              </w:rPr>
              <w:t>2004-2018</w:t>
            </w:r>
          </w:p>
        </w:tc>
      </w:tr>
      <w:tr w:rsidR="004A3286" w:rsidRPr="00FA01C5" w14:paraId="38612D9A" w14:textId="77777777" w:rsidTr="003C38CB">
        <w:tc>
          <w:tcPr>
            <w:tcW w:w="2245" w:type="dxa"/>
          </w:tcPr>
          <w:p w14:paraId="3842BFB8" w14:textId="77777777" w:rsidR="004A3286" w:rsidRPr="00FA01C5" w:rsidRDefault="004A3286" w:rsidP="004A3286">
            <w:pPr>
              <w:contextualSpacing/>
              <w:rPr>
                <w:rFonts w:ascii="Times New Roman" w:hAnsi="Times New Roman" w:cs="Times New Roman"/>
              </w:rPr>
            </w:pPr>
          </w:p>
        </w:tc>
        <w:tc>
          <w:tcPr>
            <w:tcW w:w="6053" w:type="dxa"/>
          </w:tcPr>
          <w:p w14:paraId="73C1B634" w14:textId="0ED8667E"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Founder, Harvard Health Policy Forum</w:t>
            </w:r>
          </w:p>
        </w:tc>
        <w:tc>
          <w:tcPr>
            <w:tcW w:w="1512" w:type="dxa"/>
            <w:gridSpan w:val="2"/>
          </w:tcPr>
          <w:p w14:paraId="6977EA37" w14:textId="6D0D7D6E"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2004</w:t>
            </w:r>
            <w:r>
              <w:rPr>
                <w:rFonts w:ascii="Times New Roman" w:hAnsi="Times New Roman" w:cs="Times New Roman"/>
              </w:rPr>
              <w:t>-2005</w:t>
            </w:r>
          </w:p>
        </w:tc>
      </w:tr>
      <w:tr w:rsidR="004A3286" w:rsidRPr="00FA01C5" w14:paraId="04E730CE" w14:textId="77777777" w:rsidTr="003C38CB">
        <w:tc>
          <w:tcPr>
            <w:tcW w:w="2245" w:type="dxa"/>
          </w:tcPr>
          <w:p w14:paraId="0EE24CD4" w14:textId="77777777" w:rsidR="004A3286" w:rsidRPr="00FA01C5" w:rsidRDefault="004A3286" w:rsidP="004A3286">
            <w:pPr>
              <w:contextualSpacing/>
              <w:rPr>
                <w:rFonts w:ascii="Times New Roman" w:hAnsi="Times New Roman" w:cs="Times New Roman"/>
              </w:rPr>
            </w:pPr>
          </w:p>
        </w:tc>
        <w:tc>
          <w:tcPr>
            <w:tcW w:w="6053" w:type="dxa"/>
          </w:tcPr>
          <w:p w14:paraId="1AAA0FB3" w14:textId="2CA6B5E1"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American Medical Student Association</w:t>
            </w:r>
          </w:p>
        </w:tc>
        <w:tc>
          <w:tcPr>
            <w:tcW w:w="1512" w:type="dxa"/>
            <w:gridSpan w:val="2"/>
          </w:tcPr>
          <w:p w14:paraId="0928FFBA" w14:textId="49F7E3F3"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1999-2003</w:t>
            </w:r>
          </w:p>
        </w:tc>
      </w:tr>
      <w:tr w:rsidR="004A3286" w:rsidRPr="00FA01C5" w14:paraId="25A28FFE" w14:textId="77777777" w:rsidTr="003C38CB">
        <w:tc>
          <w:tcPr>
            <w:tcW w:w="2245" w:type="dxa"/>
          </w:tcPr>
          <w:p w14:paraId="43CFF7EE" w14:textId="77777777" w:rsidR="004A3286" w:rsidRPr="00FA01C5" w:rsidRDefault="004A3286" w:rsidP="004A3286">
            <w:pPr>
              <w:contextualSpacing/>
              <w:rPr>
                <w:rFonts w:ascii="Times New Roman" w:hAnsi="Times New Roman" w:cs="Times New Roman"/>
              </w:rPr>
            </w:pPr>
          </w:p>
        </w:tc>
        <w:tc>
          <w:tcPr>
            <w:tcW w:w="6053" w:type="dxa"/>
          </w:tcPr>
          <w:p w14:paraId="1C674872" w14:textId="0B92FC35" w:rsidR="004A3286" w:rsidRPr="00FA01C5" w:rsidRDefault="004A3286" w:rsidP="004A3286">
            <w:pPr>
              <w:contextualSpacing/>
              <w:rPr>
                <w:rFonts w:ascii="Times New Roman" w:hAnsi="Times New Roman" w:cs="Times New Roman"/>
              </w:rPr>
            </w:pPr>
          </w:p>
        </w:tc>
        <w:tc>
          <w:tcPr>
            <w:tcW w:w="1512" w:type="dxa"/>
            <w:gridSpan w:val="2"/>
          </w:tcPr>
          <w:p w14:paraId="4152EEDE" w14:textId="36238430" w:rsidR="004A3286" w:rsidRPr="00FA01C5" w:rsidRDefault="004A3286" w:rsidP="004A3286">
            <w:pPr>
              <w:contextualSpacing/>
              <w:rPr>
                <w:rFonts w:ascii="Times New Roman" w:hAnsi="Times New Roman" w:cs="Times New Roman"/>
              </w:rPr>
            </w:pPr>
          </w:p>
        </w:tc>
      </w:tr>
    </w:tbl>
    <w:p w14:paraId="2130A049" w14:textId="77777777" w:rsidR="00E96DAF" w:rsidRDefault="00E96DAF" w:rsidP="003C38CB">
      <w:pPr>
        <w:spacing w:line="240" w:lineRule="auto"/>
        <w:contextualSpacing/>
        <w:rPr>
          <w:rFonts w:ascii="Times New Roman" w:hAnsi="Times New Roman" w:cs="Times New Roman"/>
          <w:b/>
        </w:rPr>
      </w:pPr>
    </w:p>
    <w:p w14:paraId="5D0F1193" w14:textId="5B24ADD7" w:rsidR="00B52643" w:rsidRPr="00BE3E0C" w:rsidRDefault="000B2B42" w:rsidP="00B52643">
      <w:pPr>
        <w:spacing w:line="240" w:lineRule="auto"/>
        <w:contextualSpacing/>
        <w:rPr>
          <w:rFonts w:ascii="Times New Roman" w:hAnsi="Times New Roman" w:cs="Times New Roman"/>
          <w:b/>
        </w:rPr>
      </w:pPr>
      <w:r w:rsidRPr="00BE3E0C">
        <w:rPr>
          <w:rFonts w:ascii="Times New Roman" w:hAnsi="Times New Roman" w:cs="Times New Roman"/>
          <w:b/>
        </w:rPr>
        <w:t>COMMITTEE SERVICE</w:t>
      </w:r>
      <w:r w:rsidR="00233B62">
        <w:rPr>
          <w:rFonts w:ascii="Times New Roman" w:hAnsi="Times New Roman" w:cs="Times New Roman"/>
          <w:b/>
        </w:rPr>
        <w:t xml:space="preserve"> (HOSPITAL</w:t>
      </w:r>
      <w:r w:rsidR="00E1438A">
        <w:rPr>
          <w:rFonts w:ascii="Times New Roman" w:hAnsi="Times New Roman" w:cs="Times New Roman"/>
          <w:b/>
        </w:rPr>
        <w:t>):</w:t>
      </w:r>
    </w:p>
    <w:p w14:paraId="2C2CE71A" w14:textId="77777777" w:rsidR="009A5742" w:rsidRDefault="009A5742" w:rsidP="00CD0F26">
      <w:pPr>
        <w:spacing w:line="240" w:lineRule="auto"/>
        <w:contextualSpacing/>
        <w:rPr>
          <w:rFonts w:ascii="Times New Roman" w:hAnsi="Times New Roman" w:cs="Times New Roman"/>
        </w:rPr>
      </w:pPr>
    </w:p>
    <w:p w14:paraId="673EC4A6" w14:textId="58F9F59B" w:rsidR="00DB20D8" w:rsidRDefault="00DB20D8" w:rsidP="00DB20D8">
      <w:pPr>
        <w:spacing w:line="240" w:lineRule="auto"/>
        <w:contextualSpacing/>
        <w:rPr>
          <w:rFonts w:ascii="Times New Roman" w:hAnsi="Times New Roman" w:cs="Times New Roman"/>
        </w:rPr>
      </w:pPr>
      <w:r>
        <w:rPr>
          <w:rFonts w:ascii="Times New Roman" w:hAnsi="Times New Roman" w:cs="Times New Roman"/>
          <w:b/>
        </w:rPr>
        <w:t xml:space="preserve">James A. Haley Veterans’ Hospital Telehealth Outpatient Task Force for COVID-19. 2020-present. </w:t>
      </w:r>
    </w:p>
    <w:p w14:paraId="08500FFB" w14:textId="746AE8D8" w:rsidR="004B2AAA" w:rsidRDefault="004B2AAA" w:rsidP="00DB20D8">
      <w:pPr>
        <w:spacing w:line="240" w:lineRule="auto"/>
        <w:contextualSpacing/>
        <w:rPr>
          <w:rFonts w:ascii="Times New Roman" w:hAnsi="Times New Roman" w:cs="Times New Roman"/>
        </w:rPr>
      </w:pPr>
      <w:r>
        <w:rPr>
          <w:rFonts w:ascii="Times New Roman" w:hAnsi="Times New Roman" w:cs="Times New Roman"/>
        </w:rPr>
        <w:t>Integral reorganizing and education for staff and trainees on ID outpatient telehealth including clinic grid reorganization and consultation services. Serving as ID VVC/Telehealth Champion for facility.</w:t>
      </w:r>
    </w:p>
    <w:p w14:paraId="57909330" w14:textId="77777777" w:rsidR="00776B04" w:rsidRDefault="00776B04" w:rsidP="00233B62">
      <w:pPr>
        <w:spacing w:line="240" w:lineRule="auto"/>
        <w:contextualSpacing/>
        <w:rPr>
          <w:rFonts w:ascii="Times New Roman" w:hAnsi="Times New Roman" w:cs="Times New Roman"/>
          <w:b/>
        </w:rPr>
      </w:pPr>
    </w:p>
    <w:p w14:paraId="5DE61547" w14:textId="5AAC1F07" w:rsidR="00B756AD" w:rsidRDefault="00B756AD" w:rsidP="00233B62">
      <w:pPr>
        <w:spacing w:line="240" w:lineRule="auto"/>
        <w:contextualSpacing/>
        <w:rPr>
          <w:rFonts w:ascii="Times New Roman" w:hAnsi="Times New Roman" w:cs="Times New Roman"/>
        </w:rPr>
      </w:pPr>
      <w:r>
        <w:rPr>
          <w:rFonts w:ascii="Times New Roman" w:hAnsi="Times New Roman" w:cs="Times New Roman"/>
          <w:b/>
        </w:rPr>
        <w:t>James A. Haley Veterans’ Administration Hospital</w:t>
      </w:r>
      <w:r w:rsidR="001E0F95" w:rsidRPr="009D46AF">
        <w:rPr>
          <w:rFonts w:ascii="Times New Roman" w:hAnsi="Times New Roman" w:cs="Times New Roman"/>
          <w:b/>
        </w:rPr>
        <w:t xml:space="preserve">, </w:t>
      </w:r>
      <w:r w:rsidR="00CD0F26" w:rsidRPr="009D46AF">
        <w:rPr>
          <w:rFonts w:ascii="Times New Roman" w:hAnsi="Times New Roman" w:cs="Times New Roman"/>
          <w:b/>
        </w:rPr>
        <w:t>H</w:t>
      </w:r>
      <w:r w:rsidR="00EB1A7A" w:rsidRPr="009D46AF">
        <w:rPr>
          <w:rFonts w:ascii="Times New Roman" w:hAnsi="Times New Roman" w:cs="Times New Roman"/>
          <w:b/>
        </w:rPr>
        <w:t xml:space="preserve">epatitis C Treatment </w:t>
      </w:r>
      <w:r>
        <w:rPr>
          <w:rFonts w:ascii="Times New Roman" w:hAnsi="Times New Roman" w:cs="Times New Roman"/>
          <w:b/>
        </w:rPr>
        <w:t xml:space="preserve">Expert </w:t>
      </w:r>
      <w:r w:rsidR="00EB1A7A" w:rsidRPr="009D46AF">
        <w:rPr>
          <w:rFonts w:ascii="Times New Roman" w:hAnsi="Times New Roman" w:cs="Times New Roman"/>
          <w:b/>
        </w:rPr>
        <w:t>Task Force.</w:t>
      </w:r>
      <w:r w:rsidR="00CD0F26" w:rsidRPr="009D46AF">
        <w:rPr>
          <w:rFonts w:ascii="Times New Roman" w:hAnsi="Times New Roman" w:cs="Times New Roman"/>
        </w:rPr>
        <w:t xml:space="preserve"> </w:t>
      </w:r>
      <w:r>
        <w:rPr>
          <w:rFonts w:ascii="Times New Roman" w:hAnsi="Times New Roman" w:cs="Times New Roman"/>
        </w:rPr>
        <w:t>Member and ID Section Representative to</w:t>
      </w:r>
      <w:r w:rsidR="001E0F95" w:rsidRPr="009D46AF">
        <w:rPr>
          <w:rFonts w:ascii="Times New Roman" w:hAnsi="Times New Roman" w:cs="Times New Roman"/>
        </w:rPr>
        <w:t xml:space="preserve"> </w:t>
      </w:r>
      <w:r w:rsidR="00CD0F26" w:rsidRPr="009D46AF">
        <w:rPr>
          <w:rFonts w:ascii="Times New Roman" w:hAnsi="Times New Roman" w:cs="Times New Roman"/>
        </w:rPr>
        <w:t>Technical Advisor</w:t>
      </w:r>
      <w:r>
        <w:rPr>
          <w:rFonts w:ascii="Times New Roman" w:hAnsi="Times New Roman" w:cs="Times New Roman"/>
        </w:rPr>
        <w:t>y Board for</w:t>
      </w:r>
      <w:r w:rsidR="009A5742" w:rsidRPr="009D46AF">
        <w:rPr>
          <w:rFonts w:ascii="Times New Roman" w:hAnsi="Times New Roman" w:cs="Times New Roman"/>
        </w:rPr>
        <w:t xml:space="preserve"> JAHVA Chief of Staff. 2015-</w:t>
      </w:r>
      <w:r w:rsidR="008E3EB0">
        <w:rPr>
          <w:rFonts w:ascii="Times New Roman" w:hAnsi="Times New Roman" w:cs="Times New Roman"/>
        </w:rPr>
        <w:t>2017</w:t>
      </w:r>
    </w:p>
    <w:p w14:paraId="1FEC20A7" w14:textId="6CF96258" w:rsidR="00690C80" w:rsidRDefault="00690C80" w:rsidP="00233B62">
      <w:pPr>
        <w:spacing w:line="240" w:lineRule="auto"/>
        <w:contextualSpacing/>
        <w:rPr>
          <w:rFonts w:ascii="Times New Roman" w:hAnsi="Times New Roman" w:cs="Times New Roman"/>
        </w:rPr>
      </w:pPr>
    </w:p>
    <w:p w14:paraId="2CE70A32" w14:textId="45BE135D" w:rsidR="00690C80" w:rsidRPr="00FA01C5" w:rsidRDefault="00690C80" w:rsidP="00690C80">
      <w:pPr>
        <w:spacing w:line="240" w:lineRule="auto"/>
        <w:contextualSpacing/>
        <w:rPr>
          <w:rFonts w:ascii="Times New Roman" w:hAnsi="Times New Roman" w:cs="Times New Roman"/>
        </w:rPr>
      </w:pPr>
      <w:r w:rsidRPr="00690C80">
        <w:rPr>
          <w:rFonts w:ascii="Times New Roman" w:hAnsi="Times New Roman" w:cs="Times New Roman"/>
          <w:b/>
        </w:rPr>
        <w:t xml:space="preserve">National Veterans’ Health Administration, </w:t>
      </w:r>
      <w:r w:rsidR="009C2C6E">
        <w:rPr>
          <w:rFonts w:ascii="Times New Roman" w:hAnsi="Times New Roman" w:cs="Times New Roman"/>
          <w:b/>
        </w:rPr>
        <w:t>HIV PrEP (p</w:t>
      </w:r>
      <w:r w:rsidRPr="00690C80">
        <w:rPr>
          <w:rFonts w:ascii="Times New Roman" w:hAnsi="Times New Roman" w:cs="Times New Roman"/>
          <w:b/>
        </w:rPr>
        <w:t xml:space="preserve">re-exposure prophylaxis) </w:t>
      </w:r>
      <w:r w:rsidR="009C2C6E">
        <w:rPr>
          <w:rFonts w:ascii="Times New Roman" w:hAnsi="Times New Roman" w:cs="Times New Roman"/>
          <w:b/>
        </w:rPr>
        <w:t xml:space="preserve">Policy </w:t>
      </w:r>
      <w:r w:rsidRPr="00690C80">
        <w:rPr>
          <w:rFonts w:ascii="Times New Roman" w:hAnsi="Times New Roman" w:cs="Times New Roman"/>
          <w:b/>
        </w:rPr>
        <w:t>Working Committee</w:t>
      </w:r>
      <w:r>
        <w:rPr>
          <w:rFonts w:ascii="Times New Roman" w:hAnsi="Times New Roman" w:cs="Times New Roman"/>
          <w:b/>
        </w:rPr>
        <w:t>.</w:t>
      </w:r>
      <w:r w:rsidRPr="00FA01C5">
        <w:rPr>
          <w:rFonts w:ascii="Times New Roman" w:hAnsi="Times New Roman" w:cs="Times New Roman"/>
        </w:rPr>
        <w:t xml:space="preserve">  </w:t>
      </w:r>
      <w:r w:rsidR="001751EC">
        <w:rPr>
          <w:rFonts w:ascii="Times New Roman" w:hAnsi="Times New Roman" w:cs="Times New Roman"/>
        </w:rPr>
        <w:t xml:space="preserve">Lead editor for Telehealth initiatives. </w:t>
      </w:r>
      <w:r w:rsidRPr="00FA01C5">
        <w:rPr>
          <w:rFonts w:ascii="Times New Roman" w:hAnsi="Times New Roman" w:cs="Times New Roman"/>
        </w:rPr>
        <w:t>Office of Public Health/HIV, Hepatitis and Publ</w:t>
      </w:r>
      <w:r>
        <w:rPr>
          <w:rFonts w:ascii="Times New Roman" w:hAnsi="Times New Roman" w:cs="Times New Roman"/>
        </w:rPr>
        <w:t xml:space="preserve">ic Health Pathogens. </w:t>
      </w:r>
      <w:r w:rsidRPr="00FA01C5">
        <w:rPr>
          <w:rFonts w:ascii="Times New Roman" w:hAnsi="Times New Roman" w:cs="Times New Roman"/>
        </w:rPr>
        <w:t xml:space="preserve">2016- </w:t>
      </w:r>
      <w:r w:rsidR="00A44954">
        <w:rPr>
          <w:rFonts w:ascii="Times New Roman" w:hAnsi="Times New Roman" w:cs="Times New Roman"/>
        </w:rPr>
        <w:t>2019</w:t>
      </w:r>
      <w:r>
        <w:rPr>
          <w:rFonts w:ascii="Times New Roman" w:hAnsi="Times New Roman" w:cs="Times New Roman"/>
        </w:rPr>
        <w:t>.</w:t>
      </w:r>
      <w:r w:rsidR="002331C7">
        <w:rPr>
          <w:rFonts w:ascii="Times New Roman" w:hAnsi="Times New Roman" w:cs="Times New Roman"/>
        </w:rPr>
        <w:t xml:space="preserve"> Monthly phone calls and action items.</w:t>
      </w:r>
    </w:p>
    <w:p w14:paraId="172FD827" w14:textId="65D04FEA" w:rsidR="00B756AD" w:rsidRDefault="00B756AD" w:rsidP="00233B62">
      <w:pPr>
        <w:spacing w:line="240" w:lineRule="auto"/>
        <w:contextualSpacing/>
        <w:rPr>
          <w:rFonts w:ascii="Times New Roman" w:hAnsi="Times New Roman" w:cs="Times New Roman"/>
        </w:rPr>
      </w:pPr>
    </w:p>
    <w:p w14:paraId="55E0B9E2" w14:textId="3B23A512" w:rsidR="00233B62" w:rsidRPr="00B756AD" w:rsidRDefault="00233B62" w:rsidP="00233B62">
      <w:pPr>
        <w:spacing w:line="240" w:lineRule="auto"/>
        <w:contextualSpacing/>
        <w:rPr>
          <w:rFonts w:ascii="Times New Roman" w:hAnsi="Times New Roman" w:cs="Times New Roman"/>
        </w:rPr>
      </w:pPr>
      <w:r w:rsidRPr="009D46AF">
        <w:rPr>
          <w:rFonts w:ascii="Times New Roman" w:hAnsi="Times New Roman" w:cs="Times New Roman"/>
          <w:b/>
        </w:rPr>
        <w:t>Moffitt Cancer Center</w:t>
      </w:r>
      <w:r w:rsidR="00B756AD">
        <w:rPr>
          <w:rFonts w:ascii="Times New Roman" w:hAnsi="Times New Roman" w:cs="Times New Roman"/>
          <w:b/>
        </w:rPr>
        <w:t>,</w:t>
      </w:r>
      <w:r w:rsidRPr="009D46AF">
        <w:rPr>
          <w:rFonts w:ascii="Times New Roman" w:hAnsi="Times New Roman" w:cs="Times New Roman"/>
          <w:b/>
        </w:rPr>
        <w:t xml:space="preserve"> Vaccination Stakeholders Board. </w:t>
      </w:r>
      <w:r w:rsidR="00B756AD">
        <w:rPr>
          <w:rFonts w:ascii="Times New Roman" w:hAnsi="Times New Roman" w:cs="Times New Roman"/>
          <w:b/>
        </w:rPr>
        <w:t xml:space="preserve"> </w:t>
      </w:r>
      <w:r w:rsidR="00B756AD" w:rsidRPr="00B756AD">
        <w:rPr>
          <w:rFonts w:ascii="Times New Roman" w:hAnsi="Times New Roman" w:cs="Times New Roman"/>
        </w:rPr>
        <w:t>Member for</w:t>
      </w:r>
      <w:r w:rsidRPr="00B756AD">
        <w:rPr>
          <w:rFonts w:ascii="Times New Roman" w:hAnsi="Times New Roman" w:cs="Times New Roman"/>
        </w:rPr>
        <w:t xml:space="preserve"> Partnership</w:t>
      </w:r>
      <w:r w:rsidRPr="009D46AF">
        <w:rPr>
          <w:rFonts w:ascii="Times New Roman" w:hAnsi="Times New Roman" w:cs="Times New Roman"/>
        </w:rPr>
        <w:t xml:space="preserve"> to Immunize Teens and Children Against HPV (PITCH Project), led by PI Dr. Anna Giuliano. </w:t>
      </w:r>
      <w:r w:rsidR="00B756AD">
        <w:rPr>
          <w:rFonts w:ascii="Times New Roman" w:hAnsi="Times New Roman" w:cs="Times New Roman"/>
        </w:rPr>
        <w:t xml:space="preserve"> </w:t>
      </w:r>
      <w:r w:rsidRPr="009D46AF">
        <w:rPr>
          <w:rFonts w:ascii="Times New Roman" w:hAnsi="Times New Roman" w:cs="Times New Roman"/>
        </w:rPr>
        <w:t>2014-</w:t>
      </w:r>
      <w:r w:rsidR="00A44954">
        <w:rPr>
          <w:rFonts w:ascii="Times New Roman" w:hAnsi="Times New Roman" w:cs="Times New Roman"/>
        </w:rPr>
        <w:t>2019</w:t>
      </w:r>
    </w:p>
    <w:p w14:paraId="415568DA" w14:textId="77777777" w:rsidR="00233B62" w:rsidRDefault="00233B62" w:rsidP="00CD0F26">
      <w:pPr>
        <w:spacing w:line="240" w:lineRule="auto"/>
        <w:contextualSpacing/>
        <w:rPr>
          <w:rFonts w:ascii="Times New Roman" w:hAnsi="Times New Roman" w:cs="Times New Roman"/>
        </w:rPr>
      </w:pPr>
    </w:p>
    <w:p w14:paraId="731C7EBF" w14:textId="30B2D54C" w:rsidR="00233B62" w:rsidRPr="009D46AF" w:rsidRDefault="00B756AD" w:rsidP="00233B62">
      <w:pPr>
        <w:spacing w:line="240" w:lineRule="auto"/>
        <w:contextualSpacing/>
        <w:rPr>
          <w:rFonts w:ascii="Times New Roman" w:hAnsi="Times New Roman" w:cs="Times New Roman"/>
        </w:rPr>
      </w:pPr>
      <w:r>
        <w:rPr>
          <w:rFonts w:ascii="Times New Roman" w:hAnsi="Times New Roman" w:cs="Times New Roman"/>
          <w:b/>
        </w:rPr>
        <w:t xml:space="preserve">Moffitt Cancer Center, </w:t>
      </w:r>
      <w:r w:rsidR="00233B62" w:rsidRPr="009D46AF">
        <w:rPr>
          <w:rFonts w:ascii="Times New Roman" w:hAnsi="Times New Roman" w:cs="Times New Roman"/>
          <w:b/>
        </w:rPr>
        <w:t>Center for Infe</w:t>
      </w:r>
      <w:r w:rsidR="00A43769">
        <w:rPr>
          <w:rFonts w:ascii="Times New Roman" w:hAnsi="Times New Roman" w:cs="Times New Roman"/>
          <w:b/>
        </w:rPr>
        <w:t>ction Research in Cancer (CIRC)</w:t>
      </w:r>
      <w:r w:rsidR="001751EC">
        <w:rPr>
          <w:rFonts w:ascii="Times New Roman" w:hAnsi="Times New Roman" w:cs="Times New Roman"/>
          <w:b/>
        </w:rPr>
        <w:t xml:space="preserve">. </w:t>
      </w:r>
      <w:r w:rsidR="001751EC">
        <w:rPr>
          <w:rFonts w:ascii="Times New Roman" w:hAnsi="Times New Roman" w:cs="Times New Roman"/>
        </w:rPr>
        <w:t>Member and</w:t>
      </w:r>
      <w:r>
        <w:rPr>
          <w:rFonts w:ascii="Times New Roman" w:hAnsi="Times New Roman" w:cs="Times New Roman"/>
        </w:rPr>
        <w:t xml:space="preserve"> </w:t>
      </w:r>
      <w:r w:rsidR="001751EC">
        <w:rPr>
          <w:rFonts w:ascii="Times New Roman" w:hAnsi="Times New Roman" w:cs="Times New Roman"/>
        </w:rPr>
        <w:t>p</w:t>
      </w:r>
      <w:r w:rsidR="00233B62" w:rsidRPr="009D46AF">
        <w:rPr>
          <w:rFonts w:ascii="Times New Roman" w:hAnsi="Times New Roman" w:cs="Times New Roman"/>
        </w:rPr>
        <w:t>articipant in Annual Retreat with key Moffitt faculty researchers May 1, 2015.</w:t>
      </w:r>
      <w:r w:rsidR="00A43769">
        <w:rPr>
          <w:rFonts w:ascii="Times New Roman" w:hAnsi="Times New Roman" w:cs="Times New Roman"/>
        </w:rPr>
        <w:t xml:space="preserve"> </w:t>
      </w:r>
      <w:r w:rsidR="00A43769" w:rsidRPr="00A43769">
        <w:rPr>
          <w:rFonts w:ascii="Times New Roman" w:hAnsi="Times New Roman" w:cs="Times New Roman"/>
        </w:rPr>
        <w:t>2013-</w:t>
      </w:r>
      <w:r w:rsidR="00A44954">
        <w:rPr>
          <w:rFonts w:ascii="Times New Roman" w:hAnsi="Times New Roman" w:cs="Times New Roman"/>
        </w:rPr>
        <w:t>2021</w:t>
      </w:r>
    </w:p>
    <w:p w14:paraId="2ED8FA74" w14:textId="368C8126" w:rsidR="00233B62" w:rsidRDefault="00233B62" w:rsidP="00CD0F26">
      <w:pPr>
        <w:spacing w:line="240" w:lineRule="auto"/>
        <w:contextualSpacing/>
        <w:rPr>
          <w:rFonts w:ascii="Times New Roman" w:hAnsi="Times New Roman" w:cs="Times New Roman"/>
        </w:rPr>
      </w:pPr>
    </w:p>
    <w:p w14:paraId="147C30E2" w14:textId="15B1A5C2" w:rsidR="00A51053" w:rsidRPr="00233B62" w:rsidRDefault="00233B62" w:rsidP="00CD0F26">
      <w:pPr>
        <w:spacing w:line="240" w:lineRule="auto"/>
        <w:contextualSpacing/>
        <w:rPr>
          <w:rFonts w:ascii="Times New Roman" w:hAnsi="Times New Roman" w:cs="Times New Roman"/>
          <w:b/>
        </w:rPr>
      </w:pPr>
      <w:r w:rsidRPr="00BE3E0C">
        <w:rPr>
          <w:rFonts w:ascii="Times New Roman" w:hAnsi="Times New Roman" w:cs="Times New Roman"/>
          <w:b/>
        </w:rPr>
        <w:lastRenderedPageBreak/>
        <w:t>COMMITTEE SERVICE</w:t>
      </w:r>
      <w:r>
        <w:rPr>
          <w:rFonts w:ascii="Times New Roman" w:hAnsi="Times New Roman" w:cs="Times New Roman"/>
          <w:b/>
        </w:rPr>
        <w:t xml:space="preserve"> (UNIVERSITY):</w:t>
      </w:r>
    </w:p>
    <w:p w14:paraId="220FB0F1" w14:textId="77777777" w:rsidR="00233B62" w:rsidRPr="009D46AF" w:rsidRDefault="00233B62" w:rsidP="00CD0F26">
      <w:pPr>
        <w:spacing w:line="240" w:lineRule="auto"/>
        <w:contextualSpacing/>
        <w:rPr>
          <w:rFonts w:ascii="Times New Roman" w:hAnsi="Times New Roman" w:cs="Times New Roman"/>
        </w:rPr>
      </w:pPr>
    </w:p>
    <w:p w14:paraId="55077917" w14:textId="40C23639" w:rsidR="009D46AF" w:rsidRPr="009D46AF" w:rsidRDefault="009D46AF" w:rsidP="00CD0F26">
      <w:pPr>
        <w:spacing w:line="240" w:lineRule="auto"/>
        <w:contextualSpacing/>
        <w:rPr>
          <w:rFonts w:ascii="Times New Roman" w:hAnsi="Times New Roman" w:cs="Times New Roman"/>
        </w:rPr>
      </w:pPr>
      <w:r w:rsidRPr="009D46AF">
        <w:rPr>
          <w:rFonts w:ascii="Times New Roman" w:hAnsi="Times New Roman" w:cs="Times New Roman"/>
          <w:b/>
        </w:rPr>
        <w:t>Health Policy Medical Advisor</w:t>
      </w:r>
      <w:r>
        <w:rPr>
          <w:rFonts w:ascii="Times New Roman" w:hAnsi="Times New Roman" w:cs="Times New Roman"/>
        </w:rPr>
        <w:t>, University of Florida, College of Public Health Legislative Action Committee, USF Health Government Relations</w:t>
      </w:r>
      <w:r w:rsidR="00A44954">
        <w:rPr>
          <w:rFonts w:ascii="Times New Roman" w:hAnsi="Times New Roman" w:cs="Times New Roman"/>
        </w:rPr>
        <w:t xml:space="preserve"> 2015 to 2019</w:t>
      </w:r>
    </w:p>
    <w:p w14:paraId="6EAB1CC4" w14:textId="77777777" w:rsidR="009D46AF" w:rsidRPr="009D46AF" w:rsidRDefault="009D46AF" w:rsidP="009D46AF">
      <w:pPr>
        <w:spacing w:line="240" w:lineRule="auto"/>
        <w:contextualSpacing/>
        <w:rPr>
          <w:rFonts w:ascii="Times New Roman" w:hAnsi="Times New Roman" w:cs="Times New Roman"/>
        </w:rPr>
      </w:pPr>
    </w:p>
    <w:p w14:paraId="0364F755" w14:textId="7F37EBD7" w:rsidR="00E82A45" w:rsidRPr="009D46AF" w:rsidRDefault="009D46AF" w:rsidP="00CD0F26">
      <w:pPr>
        <w:spacing w:line="240" w:lineRule="auto"/>
        <w:contextualSpacing/>
        <w:rPr>
          <w:rFonts w:ascii="Times New Roman" w:hAnsi="Times New Roman" w:cs="Times New Roman"/>
        </w:rPr>
      </w:pPr>
      <w:r w:rsidRPr="009D46AF">
        <w:rPr>
          <w:rFonts w:ascii="Times New Roman" w:hAnsi="Times New Roman" w:cs="Times New Roman"/>
          <w:b/>
        </w:rPr>
        <w:t>Faculty Member, Asian Pacific American Medical Student Association (APAMSA)</w:t>
      </w:r>
      <w:r w:rsidRPr="009D46AF">
        <w:rPr>
          <w:rFonts w:ascii="Times New Roman" w:hAnsi="Times New Roman" w:cs="Times New Roman"/>
        </w:rPr>
        <w:t xml:space="preserve">, University of South Florida College of Medicine, 2014 to </w:t>
      </w:r>
      <w:r w:rsidR="00A44954">
        <w:rPr>
          <w:rFonts w:ascii="Times New Roman" w:hAnsi="Times New Roman" w:cs="Times New Roman"/>
        </w:rPr>
        <w:t>2020</w:t>
      </w:r>
      <w:r w:rsidRPr="009D46AF">
        <w:rPr>
          <w:rFonts w:ascii="Times New Roman" w:hAnsi="Times New Roman" w:cs="Times New Roman"/>
        </w:rPr>
        <w:t xml:space="preserve">  </w:t>
      </w:r>
    </w:p>
    <w:p w14:paraId="48B5916E" w14:textId="5EE7B34B" w:rsidR="00E1438A" w:rsidRPr="009D46AF" w:rsidRDefault="00E1438A" w:rsidP="00CD0F26">
      <w:pPr>
        <w:spacing w:line="240" w:lineRule="auto"/>
        <w:contextualSpacing/>
        <w:rPr>
          <w:rFonts w:ascii="Times New Roman" w:hAnsi="Times New Roman" w:cs="Times New Roman"/>
        </w:rPr>
      </w:pPr>
    </w:p>
    <w:p w14:paraId="1EB0FBB0" w14:textId="74121F2C" w:rsidR="00CD0F26" w:rsidRPr="009D46AF" w:rsidRDefault="00EB1A7A" w:rsidP="00CD0F26">
      <w:pPr>
        <w:spacing w:line="240" w:lineRule="auto"/>
        <w:contextualSpacing/>
        <w:rPr>
          <w:rFonts w:ascii="Times New Roman" w:hAnsi="Times New Roman" w:cs="Times New Roman"/>
        </w:rPr>
      </w:pPr>
      <w:r w:rsidRPr="009D46AF">
        <w:rPr>
          <w:rFonts w:ascii="Times New Roman" w:hAnsi="Times New Roman" w:cs="Times New Roman"/>
          <w:b/>
        </w:rPr>
        <w:t xml:space="preserve">Faculty, </w:t>
      </w:r>
      <w:r w:rsidR="00CD0F26" w:rsidRPr="009D46AF">
        <w:rPr>
          <w:rFonts w:ascii="Times New Roman" w:hAnsi="Times New Roman" w:cs="Times New Roman"/>
          <w:b/>
        </w:rPr>
        <w:t>Florida/Caribbean AIDS Educa</w:t>
      </w:r>
      <w:r w:rsidRPr="009D46AF">
        <w:rPr>
          <w:rFonts w:ascii="Times New Roman" w:hAnsi="Times New Roman" w:cs="Times New Roman"/>
          <w:b/>
        </w:rPr>
        <w:t>tion and Training Center (AETC)</w:t>
      </w:r>
      <w:r w:rsidRPr="009D46AF">
        <w:rPr>
          <w:rFonts w:ascii="Times New Roman" w:hAnsi="Times New Roman" w:cs="Times New Roman"/>
        </w:rPr>
        <w:t xml:space="preserve">.  </w:t>
      </w:r>
      <w:r w:rsidR="00CD0F26" w:rsidRPr="009D46AF">
        <w:rPr>
          <w:rFonts w:ascii="Times New Roman" w:hAnsi="Times New Roman" w:cs="Times New Roman"/>
        </w:rPr>
        <w:t>Served as expert medical faculty chart reviewer and survey revision work for Florida Community Health Center, Fort Pierce, FL (March 25-26, 2014).</w:t>
      </w:r>
    </w:p>
    <w:p w14:paraId="10C521F3" w14:textId="5BEF21D5" w:rsidR="00E1438A" w:rsidRPr="009D46AF" w:rsidRDefault="00E1438A" w:rsidP="00E1438A">
      <w:pPr>
        <w:spacing w:line="240" w:lineRule="auto"/>
        <w:contextualSpacing/>
        <w:rPr>
          <w:rFonts w:ascii="Times New Roman" w:hAnsi="Times New Roman" w:cs="Times New Roman"/>
          <w:b/>
        </w:rPr>
      </w:pPr>
    </w:p>
    <w:p w14:paraId="75B42F5B" w14:textId="40FCAD35" w:rsidR="00E1438A" w:rsidRPr="009D46AF" w:rsidRDefault="00E1438A" w:rsidP="00E1438A">
      <w:pPr>
        <w:spacing w:line="240" w:lineRule="auto"/>
        <w:contextualSpacing/>
        <w:rPr>
          <w:rFonts w:ascii="Times New Roman" w:hAnsi="Times New Roman" w:cs="Times New Roman"/>
        </w:rPr>
      </w:pPr>
      <w:r w:rsidRPr="009D46AF">
        <w:rPr>
          <w:rFonts w:ascii="Times New Roman" w:hAnsi="Times New Roman" w:cs="Times New Roman"/>
          <w:b/>
        </w:rPr>
        <w:t>Yale School of Medicine, Graduate Medical Education Council Representative</w:t>
      </w:r>
      <w:r w:rsidR="00EB1A7A" w:rsidRPr="009D46AF">
        <w:rPr>
          <w:rFonts w:ascii="Times New Roman" w:hAnsi="Times New Roman" w:cs="Times New Roman"/>
        </w:rPr>
        <w:t xml:space="preserve">.  </w:t>
      </w:r>
      <w:r w:rsidRPr="009D46AF">
        <w:rPr>
          <w:rFonts w:ascii="Times New Roman" w:hAnsi="Times New Roman" w:cs="Times New Roman"/>
        </w:rPr>
        <w:t>Elected by peers in infectious disease department to reform and modify educational initiatives.  Participation in monthly council meetings to improve fellowship program.</w:t>
      </w:r>
      <w:r w:rsidR="002A7B76" w:rsidRPr="009D46AF">
        <w:rPr>
          <w:rFonts w:ascii="Times New Roman" w:hAnsi="Times New Roman" w:cs="Times New Roman"/>
        </w:rPr>
        <w:t xml:space="preserve"> August 2011- June 2012.</w:t>
      </w:r>
    </w:p>
    <w:p w14:paraId="1C89AC39" w14:textId="77777777" w:rsidR="00E1438A" w:rsidRPr="009D46AF" w:rsidRDefault="00E1438A" w:rsidP="00E1438A">
      <w:pPr>
        <w:spacing w:line="240" w:lineRule="auto"/>
        <w:contextualSpacing/>
        <w:rPr>
          <w:rFonts w:ascii="Times New Roman" w:hAnsi="Times New Roman" w:cs="Times New Roman"/>
        </w:rPr>
      </w:pPr>
    </w:p>
    <w:p w14:paraId="06B44783" w14:textId="348659F2" w:rsidR="00CD0F26" w:rsidRPr="009D46AF" w:rsidRDefault="00E1438A" w:rsidP="001E0F95">
      <w:pPr>
        <w:tabs>
          <w:tab w:val="left" w:pos="1890"/>
        </w:tabs>
        <w:spacing w:line="240" w:lineRule="auto"/>
        <w:contextualSpacing/>
        <w:rPr>
          <w:rFonts w:ascii="Times New Roman" w:hAnsi="Times New Roman" w:cs="Times New Roman"/>
        </w:rPr>
      </w:pPr>
      <w:r w:rsidRPr="009D46AF">
        <w:rPr>
          <w:rFonts w:ascii="Times New Roman" w:hAnsi="Times New Roman" w:cs="Times New Roman"/>
          <w:b/>
        </w:rPr>
        <w:t>Harvard School of Public Health, Health Policy Forum, Founder</w:t>
      </w:r>
      <w:r w:rsidR="002A7B76" w:rsidRPr="009D46AF">
        <w:rPr>
          <w:rFonts w:ascii="Times New Roman" w:hAnsi="Times New Roman" w:cs="Times New Roman"/>
        </w:rPr>
        <w:t>.</w:t>
      </w:r>
      <w:r w:rsidRPr="009D46AF">
        <w:rPr>
          <w:rFonts w:ascii="Times New Roman" w:hAnsi="Times New Roman" w:cs="Times New Roman"/>
        </w:rPr>
        <w:t xml:space="preserve">  Coordinator of debates, discussions, and forums for Harvard and Brigham and Women’s medical and policy community.  </w:t>
      </w:r>
      <w:r w:rsidR="001E0F95" w:rsidRPr="009D46AF">
        <w:rPr>
          <w:rFonts w:ascii="Times New Roman" w:hAnsi="Times New Roman" w:cs="Times New Roman"/>
        </w:rPr>
        <w:t>Participat</w:t>
      </w:r>
      <w:r w:rsidR="00EB1A7A" w:rsidRPr="009D46AF">
        <w:rPr>
          <w:rFonts w:ascii="Times New Roman" w:hAnsi="Times New Roman" w:cs="Times New Roman"/>
        </w:rPr>
        <w:t xml:space="preserve">ion in classes at J.F. </w:t>
      </w:r>
      <w:r w:rsidR="001E0F95" w:rsidRPr="009D46AF">
        <w:rPr>
          <w:rFonts w:ascii="Times New Roman" w:hAnsi="Times New Roman" w:cs="Times New Roman"/>
        </w:rPr>
        <w:t>Kennedy School of Government.</w:t>
      </w:r>
      <w:r w:rsidR="002A7B76" w:rsidRPr="009D46AF">
        <w:rPr>
          <w:rFonts w:ascii="Times New Roman" w:hAnsi="Times New Roman" w:cs="Times New Roman"/>
        </w:rPr>
        <w:t xml:space="preserve"> Sept 2003-May 2004.</w:t>
      </w:r>
    </w:p>
    <w:p w14:paraId="5953B562" w14:textId="44E4032F" w:rsidR="002A7B76" w:rsidRPr="009D46AF" w:rsidRDefault="002A7B76" w:rsidP="001E0F95">
      <w:pPr>
        <w:tabs>
          <w:tab w:val="left" w:pos="1890"/>
        </w:tabs>
        <w:spacing w:line="240" w:lineRule="auto"/>
        <w:contextualSpacing/>
        <w:rPr>
          <w:rFonts w:ascii="Times New Roman" w:hAnsi="Times New Roman" w:cs="Times New Roman"/>
        </w:rPr>
      </w:pPr>
    </w:p>
    <w:p w14:paraId="13025EBF" w14:textId="7B2F34CB" w:rsidR="002A7B76" w:rsidRPr="009D46AF" w:rsidRDefault="002A7B76" w:rsidP="002A7B76">
      <w:pPr>
        <w:spacing w:line="240" w:lineRule="auto"/>
        <w:contextualSpacing/>
        <w:rPr>
          <w:rFonts w:ascii="Times New Roman" w:hAnsi="Times New Roman" w:cs="Times New Roman"/>
        </w:rPr>
      </w:pPr>
      <w:r w:rsidRPr="009D46AF">
        <w:rPr>
          <w:rFonts w:ascii="Times New Roman" w:hAnsi="Times New Roman" w:cs="Times New Roman"/>
          <w:b/>
        </w:rPr>
        <w:t>Honor Council Executive, University of Tennessee College of Medicine</w:t>
      </w:r>
      <w:r w:rsidR="00EB1A7A" w:rsidRPr="009D46AF">
        <w:rPr>
          <w:rFonts w:ascii="Times New Roman" w:hAnsi="Times New Roman" w:cs="Times New Roman"/>
        </w:rPr>
        <w:t xml:space="preserve">. </w:t>
      </w:r>
      <w:r w:rsidR="00C4013F" w:rsidRPr="009D46AF">
        <w:rPr>
          <w:rFonts w:ascii="Times New Roman" w:hAnsi="Times New Roman" w:cs="Times New Roman"/>
        </w:rPr>
        <w:t>Elected by Council as Secretary</w:t>
      </w:r>
      <w:r w:rsidRPr="009D46AF">
        <w:rPr>
          <w:rFonts w:ascii="Times New Roman" w:hAnsi="Times New Roman" w:cs="Times New Roman"/>
        </w:rPr>
        <w:t>.  Served to assist deliberations and policy decisions to promote trust and professionalism in medicine.</w:t>
      </w:r>
      <w:r w:rsidR="00C4013F" w:rsidRPr="009D46AF">
        <w:rPr>
          <w:rFonts w:ascii="Times New Roman" w:hAnsi="Times New Roman" w:cs="Times New Roman"/>
        </w:rPr>
        <w:t xml:space="preserve"> </w:t>
      </w:r>
      <w:r w:rsidR="00EB1A7A" w:rsidRPr="009D46AF">
        <w:rPr>
          <w:rFonts w:ascii="Times New Roman" w:hAnsi="Times New Roman" w:cs="Times New Roman"/>
        </w:rPr>
        <w:t>1999-2003.</w:t>
      </w:r>
    </w:p>
    <w:p w14:paraId="119C34CD" w14:textId="77777777" w:rsidR="006F0ACB" w:rsidRDefault="006F0ACB" w:rsidP="006F0ACB">
      <w:pPr>
        <w:tabs>
          <w:tab w:val="left" w:pos="1890"/>
        </w:tabs>
        <w:spacing w:line="240" w:lineRule="auto"/>
        <w:contextualSpacing/>
        <w:rPr>
          <w:rFonts w:ascii="Times New Roman" w:hAnsi="Times New Roman" w:cs="Times New Roman"/>
        </w:rPr>
      </w:pPr>
    </w:p>
    <w:p w14:paraId="3E19C7D2" w14:textId="77777777" w:rsidR="00880E3B" w:rsidRDefault="00880E3B">
      <w:pPr>
        <w:rPr>
          <w:rFonts w:ascii="Times New Roman" w:hAnsi="Times New Roman" w:cs="Times New Roman"/>
          <w:b/>
        </w:rPr>
      </w:pPr>
      <w:r>
        <w:rPr>
          <w:rFonts w:ascii="Times New Roman" w:hAnsi="Times New Roman" w:cs="Times New Roman"/>
          <w:b/>
        </w:rPr>
        <w:br w:type="page"/>
      </w:r>
    </w:p>
    <w:p w14:paraId="5D0F7379" w14:textId="422927F1" w:rsidR="00E82A45" w:rsidRDefault="00E82A45" w:rsidP="006F0ACB">
      <w:pPr>
        <w:tabs>
          <w:tab w:val="left" w:pos="1890"/>
        </w:tabs>
        <w:spacing w:line="240" w:lineRule="auto"/>
        <w:contextualSpacing/>
        <w:rPr>
          <w:rFonts w:ascii="Times New Roman" w:hAnsi="Times New Roman" w:cs="Times New Roman"/>
          <w:b/>
        </w:rPr>
      </w:pPr>
      <w:r w:rsidRPr="00D26DFC">
        <w:rPr>
          <w:rFonts w:ascii="Times New Roman" w:hAnsi="Times New Roman" w:cs="Times New Roman"/>
          <w:b/>
        </w:rPr>
        <w:lastRenderedPageBreak/>
        <w:t>COMMUNITY SERVICE</w:t>
      </w:r>
      <w:r w:rsidR="005E1AE0" w:rsidRPr="00D26DFC">
        <w:rPr>
          <w:rFonts w:ascii="Times New Roman" w:hAnsi="Times New Roman" w:cs="Times New Roman"/>
          <w:b/>
        </w:rPr>
        <w:t xml:space="preserve"> </w:t>
      </w:r>
      <w:r w:rsidR="00D26DFC" w:rsidRPr="00D26DFC">
        <w:rPr>
          <w:rFonts w:ascii="Times New Roman" w:hAnsi="Times New Roman" w:cs="Times New Roman"/>
          <w:b/>
        </w:rPr>
        <w:t>(</w:t>
      </w:r>
      <w:r w:rsidR="00AC042B">
        <w:rPr>
          <w:rFonts w:ascii="Times New Roman" w:hAnsi="Times New Roman" w:cs="Times New Roman"/>
          <w:b/>
        </w:rPr>
        <w:t>REGIONAL, NATIONAL, INTERNATIONAL</w:t>
      </w:r>
      <w:r w:rsidR="00D26DFC" w:rsidRPr="00D26DFC">
        <w:rPr>
          <w:rFonts w:ascii="Times New Roman" w:hAnsi="Times New Roman" w:cs="Times New Roman"/>
          <w:b/>
        </w:rPr>
        <w:t>):</w:t>
      </w:r>
    </w:p>
    <w:p w14:paraId="3FEE24F0" w14:textId="2E0BE39B" w:rsidR="005D6A11" w:rsidRDefault="005D6A11" w:rsidP="006F0ACB">
      <w:pPr>
        <w:tabs>
          <w:tab w:val="left" w:pos="1890"/>
        </w:tabs>
        <w:spacing w:line="240" w:lineRule="auto"/>
        <w:contextualSpacing/>
        <w:rPr>
          <w:rFonts w:ascii="Times New Roman" w:hAnsi="Times New Roman" w:cs="Times New Roman"/>
          <w:b/>
        </w:rPr>
      </w:pPr>
    </w:p>
    <w:p w14:paraId="192771AD" w14:textId="6F4E3955" w:rsidR="005D6A11" w:rsidRDefault="005D6A11" w:rsidP="006F0ACB">
      <w:pPr>
        <w:tabs>
          <w:tab w:val="left" w:pos="1890"/>
        </w:tabs>
        <w:spacing w:line="240" w:lineRule="auto"/>
        <w:contextualSpacing/>
        <w:rPr>
          <w:rFonts w:ascii="Times New Roman" w:hAnsi="Times New Roman" w:cs="Times New Roman"/>
          <w:b/>
        </w:rPr>
      </w:pPr>
      <w:r>
        <w:rPr>
          <w:rFonts w:ascii="Times New Roman" w:hAnsi="Times New Roman" w:cs="Times New Roman"/>
          <w:b/>
        </w:rPr>
        <w:t>NATIONAL:</w:t>
      </w:r>
    </w:p>
    <w:p w14:paraId="6E8D5D1A" w14:textId="14766AA7" w:rsidR="005D6A11" w:rsidRDefault="005D6A11" w:rsidP="005D6A11">
      <w:pPr>
        <w:spacing w:line="240" w:lineRule="auto"/>
        <w:contextualSpacing/>
        <w:jc w:val="both"/>
        <w:rPr>
          <w:rFonts w:ascii="Times New Roman" w:hAnsi="Times New Roman" w:cs="Times New Roman"/>
        </w:rPr>
      </w:pPr>
      <w:r w:rsidRPr="00F33B47">
        <w:rPr>
          <w:rFonts w:ascii="Times New Roman" w:hAnsi="Times New Roman" w:cs="Times New Roman"/>
          <w:b/>
        </w:rPr>
        <w:t>American College of Physicians and American Medical Association, Key Legislative Contact Action Group</w:t>
      </w:r>
      <w:r w:rsidRPr="00F33B47">
        <w:rPr>
          <w:rFonts w:ascii="Times New Roman" w:hAnsi="Times New Roman" w:cs="Times New Roman"/>
        </w:rPr>
        <w:t>, 2010-present</w:t>
      </w:r>
      <w:r>
        <w:rPr>
          <w:rFonts w:ascii="Times New Roman" w:hAnsi="Times New Roman" w:cs="Times New Roman"/>
        </w:rPr>
        <w:t>.</w:t>
      </w:r>
    </w:p>
    <w:p w14:paraId="1DE63E8B" w14:textId="24FA24FA" w:rsidR="00FC245F" w:rsidRDefault="00FC245F" w:rsidP="005D6A11">
      <w:pPr>
        <w:spacing w:line="240" w:lineRule="auto"/>
        <w:contextualSpacing/>
        <w:jc w:val="both"/>
        <w:rPr>
          <w:rFonts w:ascii="Times New Roman" w:hAnsi="Times New Roman" w:cs="Times New Roman"/>
        </w:rPr>
      </w:pPr>
    </w:p>
    <w:p w14:paraId="02B256D1" w14:textId="77777777" w:rsidR="00FC245F" w:rsidRPr="00F33B47" w:rsidRDefault="00FC245F" w:rsidP="00FC245F">
      <w:pPr>
        <w:spacing w:line="240" w:lineRule="auto"/>
        <w:contextualSpacing/>
        <w:jc w:val="both"/>
        <w:rPr>
          <w:rFonts w:ascii="Times New Roman" w:hAnsi="Times New Roman" w:cs="Times New Roman"/>
          <w:b/>
        </w:rPr>
      </w:pPr>
      <w:r w:rsidRPr="00F33B47">
        <w:rPr>
          <w:rFonts w:ascii="Times New Roman" w:hAnsi="Times New Roman" w:cs="Times New Roman"/>
          <w:b/>
        </w:rPr>
        <w:t>American Medical Student Association National Health Policy Action Committee Coordinator</w:t>
      </w:r>
      <w:r w:rsidRPr="00F33B47">
        <w:rPr>
          <w:rFonts w:ascii="Times New Roman" w:hAnsi="Times New Roman" w:cs="Times New Roman"/>
        </w:rPr>
        <w:t xml:space="preserve">, </w:t>
      </w:r>
      <w:proofErr w:type="gramStart"/>
      <w:r w:rsidRPr="00F33B47">
        <w:rPr>
          <w:rFonts w:ascii="Times New Roman" w:hAnsi="Times New Roman" w:cs="Times New Roman"/>
        </w:rPr>
        <w:t>Elected</w:t>
      </w:r>
      <w:proofErr w:type="gramEnd"/>
      <w:r w:rsidRPr="00F33B47">
        <w:rPr>
          <w:rFonts w:ascii="Times New Roman" w:hAnsi="Times New Roman" w:cs="Times New Roman"/>
        </w:rPr>
        <w:t xml:space="preserve"> at national m</w:t>
      </w:r>
      <w:r>
        <w:rPr>
          <w:rFonts w:ascii="Times New Roman" w:hAnsi="Times New Roman" w:cs="Times New Roman"/>
        </w:rPr>
        <w:t>eeting to spearhead issues for tobacco c</w:t>
      </w:r>
      <w:r w:rsidRPr="00F33B47">
        <w:rPr>
          <w:rFonts w:ascii="Times New Roman" w:hAnsi="Times New Roman" w:cs="Times New Roman"/>
        </w:rPr>
        <w:t>ontrol and to pioneer innovative web-based instruction for policy change and innovation within medical student education.  Created a petition to the Federal Trade Commission for increased international tobacco control as well as publications for membership education and action. 2001-2002.</w:t>
      </w:r>
    </w:p>
    <w:p w14:paraId="0EB937B7" w14:textId="77777777" w:rsidR="00FC245F" w:rsidRPr="00F33B47" w:rsidRDefault="00FC245F" w:rsidP="00FC245F">
      <w:pPr>
        <w:spacing w:line="240" w:lineRule="auto"/>
        <w:contextualSpacing/>
        <w:jc w:val="both"/>
        <w:rPr>
          <w:rFonts w:ascii="Times New Roman" w:hAnsi="Times New Roman" w:cs="Times New Roman"/>
          <w:b/>
        </w:rPr>
      </w:pPr>
    </w:p>
    <w:p w14:paraId="729B2C44" w14:textId="77777777" w:rsidR="00FC245F" w:rsidRPr="00F33B47" w:rsidRDefault="00FC245F" w:rsidP="00FC245F">
      <w:pPr>
        <w:spacing w:line="240" w:lineRule="auto"/>
        <w:contextualSpacing/>
        <w:jc w:val="both"/>
        <w:rPr>
          <w:rFonts w:ascii="Times New Roman" w:hAnsi="Times New Roman" w:cs="Times New Roman"/>
        </w:rPr>
      </w:pPr>
      <w:r w:rsidRPr="00F33B47">
        <w:rPr>
          <w:rFonts w:ascii="Times New Roman" w:hAnsi="Times New Roman" w:cs="Times New Roman"/>
          <w:b/>
        </w:rPr>
        <w:t xml:space="preserve">American Medical Student Association, Chapter Vice-President of Programming. </w:t>
      </w:r>
      <w:r w:rsidRPr="00F33B47">
        <w:rPr>
          <w:rFonts w:ascii="Times New Roman" w:hAnsi="Times New Roman" w:cs="Times New Roman"/>
        </w:rPr>
        <w:t>Elected by medical student peers to represent policy issues on a local level; worked to integrate local interests with national policy agendas. 2001-2002.</w:t>
      </w:r>
    </w:p>
    <w:p w14:paraId="26FA61F9" w14:textId="77777777" w:rsidR="005D6A11" w:rsidRDefault="005D6A11" w:rsidP="006F0ACB">
      <w:pPr>
        <w:tabs>
          <w:tab w:val="left" w:pos="1890"/>
        </w:tabs>
        <w:spacing w:line="240" w:lineRule="auto"/>
        <w:contextualSpacing/>
        <w:rPr>
          <w:rFonts w:ascii="Times New Roman" w:hAnsi="Times New Roman" w:cs="Times New Roman"/>
          <w:b/>
        </w:rPr>
      </w:pPr>
    </w:p>
    <w:p w14:paraId="1FF359A7" w14:textId="77777777" w:rsidR="00AD533B" w:rsidRDefault="00AD533B" w:rsidP="006F0ACB">
      <w:pPr>
        <w:tabs>
          <w:tab w:val="left" w:pos="1890"/>
        </w:tabs>
        <w:spacing w:line="240" w:lineRule="auto"/>
        <w:contextualSpacing/>
        <w:rPr>
          <w:rFonts w:ascii="Times New Roman" w:hAnsi="Times New Roman" w:cs="Times New Roman"/>
          <w:b/>
        </w:rPr>
      </w:pPr>
    </w:p>
    <w:p w14:paraId="55C325C5" w14:textId="4AD5ACE8" w:rsidR="00AD533B" w:rsidRDefault="00AD533B" w:rsidP="006F0ACB">
      <w:pPr>
        <w:tabs>
          <w:tab w:val="left" w:pos="1890"/>
        </w:tabs>
        <w:spacing w:line="240" w:lineRule="auto"/>
        <w:contextualSpacing/>
        <w:rPr>
          <w:rFonts w:ascii="Times New Roman" w:hAnsi="Times New Roman" w:cs="Times New Roman"/>
          <w:b/>
        </w:rPr>
      </w:pPr>
      <w:r>
        <w:rPr>
          <w:rFonts w:ascii="Times New Roman" w:hAnsi="Times New Roman" w:cs="Times New Roman"/>
          <w:b/>
        </w:rPr>
        <w:t>REGIONAL:</w:t>
      </w:r>
    </w:p>
    <w:p w14:paraId="6089A057" w14:textId="77777777" w:rsidR="00AD533B" w:rsidRDefault="00AD533B" w:rsidP="006F0ACB">
      <w:pPr>
        <w:tabs>
          <w:tab w:val="left" w:pos="1890"/>
        </w:tabs>
        <w:spacing w:line="240" w:lineRule="auto"/>
        <w:contextualSpacing/>
        <w:rPr>
          <w:rFonts w:ascii="Times New Roman" w:hAnsi="Times New Roman" w:cs="Times New Roman"/>
          <w:b/>
        </w:rPr>
      </w:pPr>
    </w:p>
    <w:p w14:paraId="02570C90" w14:textId="4121B335" w:rsidR="00AD533B" w:rsidRPr="00776B04" w:rsidRDefault="00AD533B" w:rsidP="00AD533B">
      <w:pPr>
        <w:spacing w:line="240" w:lineRule="auto"/>
        <w:contextualSpacing/>
        <w:rPr>
          <w:rFonts w:ascii="Times New Roman" w:hAnsi="Times New Roman" w:cs="Times New Roman"/>
        </w:rPr>
      </w:pPr>
      <w:r w:rsidRPr="00AD533B">
        <w:rPr>
          <w:rFonts w:ascii="Times New Roman" w:hAnsi="Times New Roman" w:cs="Times New Roman"/>
          <w:b/>
        </w:rPr>
        <w:t>FACCA HCV-HCC Statewide Consortium</w:t>
      </w:r>
      <w:r>
        <w:rPr>
          <w:rFonts w:ascii="Times New Roman" w:hAnsi="Times New Roman" w:cs="Times New Roman"/>
          <w:b/>
        </w:rPr>
        <w:t xml:space="preserve">.  </w:t>
      </w:r>
      <w:r w:rsidRPr="00776B04">
        <w:rPr>
          <w:rFonts w:ascii="Times New Roman" w:hAnsi="Times New Roman" w:cs="Times New Roman"/>
        </w:rPr>
        <w:t>Member and James A Haley VA representative to Florida wide Hepatitis C research consortium</w:t>
      </w:r>
      <w:r>
        <w:rPr>
          <w:rFonts w:ascii="Times New Roman" w:hAnsi="Times New Roman" w:cs="Times New Roman"/>
        </w:rPr>
        <w:t xml:space="preserve"> including Un</w:t>
      </w:r>
      <w:r w:rsidR="00E60F60">
        <w:rPr>
          <w:rFonts w:ascii="Times New Roman" w:hAnsi="Times New Roman" w:cs="Times New Roman"/>
        </w:rPr>
        <w:t>i</w:t>
      </w:r>
      <w:r>
        <w:rPr>
          <w:rFonts w:ascii="Times New Roman" w:hAnsi="Times New Roman" w:cs="Times New Roman"/>
        </w:rPr>
        <w:t>versity of Florida and University of Miami</w:t>
      </w:r>
      <w:r w:rsidRPr="00776B04">
        <w:rPr>
          <w:rFonts w:ascii="Times New Roman" w:hAnsi="Times New Roman" w:cs="Times New Roman"/>
        </w:rPr>
        <w:t xml:space="preserve">. 2017 – </w:t>
      </w:r>
      <w:r w:rsidR="00A44954">
        <w:rPr>
          <w:rFonts w:ascii="Times New Roman" w:hAnsi="Times New Roman" w:cs="Times New Roman"/>
        </w:rPr>
        <w:t>2020</w:t>
      </w:r>
      <w:r w:rsidR="00DA31D9">
        <w:rPr>
          <w:rFonts w:ascii="Times New Roman" w:hAnsi="Times New Roman" w:cs="Times New Roman"/>
        </w:rPr>
        <w:t>.</w:t>
      </w:r>
    </w:p>
    <w:p w14:paraId="34CDC904" w14:textId="77777777" w:rsidR="00E82A45" w:rsidRPr="001A1C22" w:rsidRDefault="00E82A45" w:rsidP="00311251">
      <w:pPr>
        <w:spacing w:line="240" w:lineRule="auto"/>
        <w:contextualSpacing/>
        <w:jc w:val="both"/>
        <w:rPr>
          <w:rFonts w:ascii="Times New Roman" w:hAnsi="Times New Roman" w:cs="Times New Roman"/>
        </w:rPr>
      </w:pPr>
    </w:p>
    <w:p w14:paraId="55A5730C" w14:textId="2A9A5FCF" w:rsidR="00E82A45" w:rsidRDefault="00E82A45" w:rsidP="00311251">
      <w:pPr>
        <w:spacing w:line="240" w:lineRule="auto"/>
        <w:contextualSpacing/>
        <w:jc w:val="both"/>
        <w:rPr>
          <w:rFonts w:ascii="Times New Roman" w:hAnsi="Times New Roman" w:cs="Times New Roman"/>
        </w:rPr>
      </w:pPr>
      <w:r w:rsidRPr="001A1C22">
        <w:rPr>
          <w:rFonts w:ascii="Times New Roman" w:hAnsi="Times New Roman" w:cs="Times New Roman"/>
          <w:b/>
        </w:rPr>
        <w:t xml:space="preserve">Leadership Tampa, Class 2015; Tampa Chamber of Commerce. </w:t>
      </w:r>
      <w:r w:rsidRPr="001A1C22">
        <w:rPr>
          <w:rFonts w:ascii="Times New Roman" w:hAnsi="Times New Roman" w:cs="Times New Roman"/>
        </w:rPr>
        <w:t>Nominated by University of South Florida College of Medicine and selected from a competitive pool of young professionals to represent civic leadership in areas of health care and business.  Participation in ongoing local leadership events.</w:t>
      </w:r>
      <w:r w:rsidR="00A80DA8">
        <w:rPr>
          <w:rFonts w:ascii="Times New Roman" w:hAnsi="Times New Roman" w:cs="Times New Roman"/>
        </w:rPr>
        <w:t xml:space="preserve"> 2014-present.</w:t>
      </w:r>
    </w:p>
    <w:p w14:paraId="7F5A6299" w14:textId="368B5FDF" w:rsidR="001A4BC6" w:rsidRDefault="001A4BC6" w:rsidP="00311251">
      <w:pPr>
        <w:spacing w:line="240" w:lineRule="auto"/>
        <w:contextualSpacing/>
        <w:jc w:val="both"/>
        <w:rPr>
          <w:rFonts w:ascii="Times New Roman" w:hAnsi="Times New Roman" w:cs="Times New Roman"/>
        </w:rPr>
      </w:pPr>
    </w:p>
    <w:p w14:paraId="6CA9A68C" w14:textId="4F95251A" w:rsidR="001A4BC6" w:rsidRPr="001A4BC6" w:rsidRDefault="001A4BC6" w:rsidP="00311251">
      <w:pPr>
        <w:spacing w:line="240" w:lineRule="auto"/>
        <w:contextualSpacing/>
        <w:jc w:val="both"/>
        <w:rPr>
          <w:rFonts w:ascii="Times New Roman" w:hAnsi="Times New Roman" w:cs="Times New Roman"/>
        </w:rPr>
      </w:pPr>
      <w:r w:rsidRPr="001A4BC6">
        <w:rPr>
          <w:rFonts w:ascii="Times New Roman" w:hAnsi="Times New Roman" w:cs="Times New Roman"/>
          <w:b/>
        </w:rPr>
        <w:t>Tampa Model United Nations.</w:t>
      </w:r>
      <w:r w:rsidRPr="001A4BC6">
        <w:rPr>
          <w:rFonts w:ascii="Times New Roman" w:hAnsi="Times New Roman" w:cs="Times New Roman"/>
        </w:rPr>
        <w:t xml:space="preserve"> “Reaching World Millennium Development Goals: Public Health.” </w:t>
      </w:r>
      <w:r w:rsidR="00795E3F">
        <w:rPr>
          <w:rFonts w:ascii="Times New Roman" w:hAnsi="Times New Roman" w:cs="Times New Roman"/>
        </w:rPr>
        <w:t xml:space="preserve">Nominated </w:t>
      </w:r>
      <w:r w:rsidRPr="001A4BC6">
        <w:rPr>
          <w:rFonts w:ascii="Times New Roman" w:hAnsi="Times New Roman" w:cs="Times New Roman"/>
        </w:rPr>
        <w:t xml:space="preserve">as </w:t>
      </w:r>
      <w:r w:rsidR="00795E3F">
        <w:rPr>
          <w:rFonts w:ascii="Times New Roman" w:hAnsi="Times New Roman" w:cs="Times New Roman"/>
        </w:rPr>
        <w:t xml:space="preserve">Meeting </w:t>
      </w:r>
      <w:r w:rsidRPr="001A4BC6">
        <w:rPr>
          <w:rFonts w:ascii="Times New Roman" w:hAnsi="Times New Roman" w:cs="Times New Roman"/>
        </w:rPr>
        <w:t>Moderator, Children’s Museum, Tampa, FL November 14, 2013.</w:t>
      </w:r>
    </w:p>
    <w:p w14:paraId="473B6FF8" w14:textId="3C7E7FCD" w:rsidR="00E82A45" w:rsidRPr="001A4BC6" w:rsidRDefault="00E82A45" w:rsidP="00311251">
      <w:pPr>
        <w:spacing w:line="240" w:lineRule="auto"/>
        <w:contextualSpacing/>
        <w:jc w:val="both"/>
        <w:rPr>
          <w:rFonts w:ascii="Times New Roman" w:hAnsi="Times New Roman" w:cs="Times New Roman"/>
        </w:rPr>
      </w:pPr>
    </w:p>
    <w:p w14:paraId="2EFB6738" w14:textId="70E9D08C" w:rsidR="00E1438A" w:rsidRPr="00F33B47" w:rsidRDefault="00E82A45" w:rsidP="00311251">
      <w:pPr>
        <w:spacing w:line="240" w:lineRule="auto"/>
        <w:contextualSpacing/>
        <w:jc w:val="both"/>
        <w:rPr>
          <w:rFonts w:ascii="Times New Roman" w:hAnsi="Times New Roman" w:cs="Times New Roman"/>
        </w:rPr>
      </w:pPr>
      <w:r w:rsidRPr="001A4BC6">
        <w:rPr>
          <w:rFonts w:ascii="Times New Roman" w:hAnsi="Times New Roman" w:cs="Times New Roman"/>
          <w:b/>
        </w:rPr>
        <w:t>Congressional Office HPV Vaccination Task Force, Adult Infectious Disease Consultant</w:t>
      </w:r>
      <w:r w:rsidR="00A80DA8" w:rsidRPr="00F33B47">
        <w:rPr>
          <w:rFonts w:ascii="Times New Roman" w:hAnsi="Times New Roman" w:cs="Times New Roman"/>
          <w:b/>
        </w:rPr>
        <w:t xml:space="preserve">. </w:t>
      </w:r>
      <w:r w:rsidR="00A80DA8" w:rsidRPr="00F33B47">
        <w:rPr>
          <w:rFonts w:ascii="Times New Roman" w:hAnsi="Times New Roman" w:cs="Times New Roman"/>
        </w:rPr>
        <w:t>U.S. Representative</w:t>
      </w:r>
      <w:r w:rsidRPr="00F33B47">
        <w:rPr>
          <w:rFonts w:ascii="Times New Roman" w:hAnsi="Times New Roman" w:cs="Times New Roman"/>
        </w:rPr>
        <w:t xml:space="preserve"> Kathy Castor, Florida District 14.  Participation in conference call and volunteer follow-up media campaigns for increasing HPV vaccination comple</w:t>
      </w:r>
      <w:r w:rsidR="00A80DA8" w:rsidRPr="00F33B47">
        <w:rPr>
          <w:rFonts w:ascii="Times New Roman" w:hAnsi="Times New Roman" w:cs="Times New Roman"/>
        </w:rPr>
        <w:t>tion in the state of Florida. 2013-2015.</w:t>
      </w:r>
    </w:p>
    <w:p w14:paraId="485D8181" w14:textId="48D61C59" w:rsidR="002A7B76" w:rsidRPr="00F33B47" w:rsidRDefault="002A7B76" w:rsidP="00311251">
      <w:pPr>
        <w:spacing w:line="240" w:lineRule="auto"/>
        <w:contextualSpacing/>
        <w:jc w:val="both"/>
        <w:rPr>
          <w:rFonts w:ascii="Times New Roman" w:hAnsi="Times New Roman" w:cs="Times New Roman"/>
        </w:rPr>
      </w:pPr>
    </w:p>
    <w:p w14:paraId="22F90358" w14:textId="4BC87EF1" w:rsidR="00CD0F26" w:rsidRPr="00F33B47" w:rsidRDefault="00CD0F26" w:rsidP="00311251">
      <w:pPr>
        <w:spacing w:line="240" w:lineRule="auto"/>
        <w:contextualSpacing/>
        <w:jc w:val="both"/>
        <w:rPr>
          <w:rFonts w:ascii="Times New Roman" w:hAnsi="Times New Roman" w:cs="Times New Roman"/>
        </w:rPr>
      </w:pPr>
    </w:p>
    <w:p w14:paraId="460202C3" w14:textId="766A804C" w:rsidR="00CD0F26" w:rsidRDefault="00CD0F26" w:rsidP="00311251">
      <w:pPr>
        <w:spacing w:line="240" w:lineRule="auto"/>
        <w:contextualSpacing/>
        <w:jc w:val="both"/>
        <w:rPr>
          <w:rFonts w:ascii="Times New Roman" w:hAnsi="Times New Roman" w:cs="Times New Roman"/>
        </w:rPr>
      </w:pPr>
      <w:r w:rsidRPr="00F33B47">
        <w:rPr>
          <w:rFonts w:ascii="Times New Roman" w:hAnsi="Times New Roman" w:cs="Times New Roman"/>
          <w:b/>
        </w:rPr>
        <w:t>Connecticut Department of Public Health Hepatitis C Task Force</w:t>
      </w:r>
      <w:r w:rsidR="00A80DA8" w:rsidRPr="00F33B47">
        <w:rPr>
          <w:rFonts w:ascii="Times New Roman" w:hAnsi="Times New Roman" w:cs="Times New Roman"/>
        </w:rPr>
        <w:t>.</w:t>
      </w:r>
      <w:r w:rsidRPr="00F33B47">
        <w:rPr>
          <w:rFonts w:ascii="Times New Roman" w:hAnsi="Times New Roman" w:cs="Times New Roman"/>
        </w:rPr>
        <w:t xml:space="preserve">  Selected to participate as physician advisor to expand Hepatitis C testing, linkage to care, and treatment for Connecticut’s population; coordination is</w:t>
      </w:r>
      <w:r w:rsidR="002A7B76" w:rsidRPr="00F33B47">
        <w:rPr>
          <w:rFonts w:ascii="Times New Roman" w:hAnsi="Times New Roman" w:cs="Times New Roman"/>
        </w:rPr>
        <w:t xml:space="preserve"> multi-disciplinary and included</w:t>
      </w:r>
      <w:r w:rsidRPr="00F33B47">
        <w:rPr>
          <w:rFonts w:ascii="Times New Roman" w:hAnsi="Times New Roman" w:cs="Times New Roman"/>
        </w:rPr>
        <w:t xml:space="preserve"> Yal</w:t>
      </w:r>
      <w:r w:rsidR="00A80DA8" w:rsidRPr="00F33B47">
        <w:rPr>
          <w:rFonts w:ascii="Times New Roman" w:hAnsi="Times New Roman" w:cs="Times New Roman"/>
        </w:rPr>
        <w:t xml:space="preserve">e Gastrointestinal Liver Clinic, </w:t>
      </w:r>
      <w:r w:rsidR="00B14421">
        <w:rPr>
          <w:rFonts w:ascii="Times New Roman" w:hAnsi="Times New Roman" w:cs="Times New Roman"/>
        </w:rPr>
        <w:t>2012-201</w:t>
      </w:r>
      <w:r w:rsidR="006A5DD0">
        <w:rPr>
          <w:rFonts w:ascii="Times New Roman" w:hAnsi="Times New Roman" w:cs="Times New Roman"/>
        </w:rPr>
        <w:t>3</w:t>
      </w:r>
      <w:r w:rsidR="00B14421">
        <w:rPr>
          <w:rFonts w:ascii="Times New Roman" w:hAnsi="Times New Roman" w:cs="Times New Roman"/>
        </w:rPr>
        <w:t>.</w:t>
      </w:r>
    </w:p>
    <w:p w14:paraId="30EF8B4F" w14:textId="5D4FA171" w:rsidR="00CD0F26" w:rsidRPr="00F33B47" w:rsidRDefault="00CD0F26" w:rsidP="00311251">
      <w:pPr>
        <w:spacing w:line="240" w:lineRule="auto"/>
        <w:contextualSpacing/>
        <w:jc w:val="both"/>
        <w:rPr>
          <w:rFonts w:ascii="Times New Roman" w:hAnsi="Times New Roman" w:cs="Times New Roman"/>
        </w:rPr>
      </w:pPr>
    </w:p>
    <w:p w14:paraId="2E3B0C72" w14:textId="6FB7E063" w:rsidR="002A7B76" w:rsidRPr="00F33B47" w:rsidRDefault="002A7B76" w:rsidP="00311251">
      <w:pPr>
        <w:spacing w:line="240" w:lineRule="auto"/>
        <w:contextualSpacing/>
        <w:jc w:val="both"/>
        <w:rPr>
          <w:rFonts w:ascii="Times New Roman" w:hAnsi="Times New Roman" w:cs="Times New Roman"/>
        </w:rPr>
      </w:pPr>
    </w:p>
    <w:p w14:paraId="01717CD9" w14:textId="0B4BA661" w:rsidR="002A7B76" w:rsidRPr="00AC52CC" w:rsidRDefault="005A7696" w:rsidP="00311251">
      <w:pPr>
        <w:spacing w:line="240" w:lineRule="auto"/>
        <w:contextualSpacing/>
        <w:jc w:val="both"/>
        <w:rPr>
          <w:rFonts w:ascii="Times New Roman" w:hAnsi="Times New Roman" w:cs="Times New Roman"/>
        </w:rPr>
      </w:pPr>
      <w:r w:rsidRPr="00F33B47">
        <w:rPr>
          <w:rFonts w:ascii="Times New Roman" w:hAnsi="Times New Roman" w:cs="Times New Roman"/>
          <w:b/>
        </w:rPr>
        <w:t xml:space="preserve">Mandarin Epidemiology Translator, </w:t>
      </w:r>
      <w:r w:rsidR="002A7B76" w:rsidRPr="00F33B47">
        <w:rPr>
          <w:rFonts w:ascii="Times New Roman" w:hAnsi="Times New Roman" w:cs="Times New Roman"/>
          <w:b/>
        </w:rPr>
        <w:t>Centers for Disease Control and Prevention, Atlanta, GA</w:t>
      </w:r>
      <w:r w:rsidRPr="00F33B47">
        <w:rPr>
          <w:rFonts w:ascii="Times New Roman" w:hAnsi="Times New Roman" w:cs="Times New Roman"/>
        </w:rPr>
        <w:t>.</w:t>
      </w:r>
      <w:r w:rsidR="002A7B76" w:rsidRPr="00F33B47">
        <w:rPr>
          <w:rFonts w:ascii="Times New Roman" w:hAnsi="Times New Roman" w:cs="Times New Roman"/>
        </w:rPr>
        <w:t xml:space="preserve"> Conducted interviews and translated pilot survey in Mandarin for SARS research as epidemiology research intern at National Center for Infectious Diseases. Emergency Operations Center (EOC) volunteer for SARS domestic state support.  First author on MMWR submission with Office of Smoking and Health.  Participant </w:t>
      </w:r>
      <w:r w:rsidR="002A7B76" w:rsidRPr="00AC52CC">
        <w:rPr>
          <w:rFonts w:ascii="Times New Roman" w:hAnsi="Times New Roman" w:cs="Times New Roman"/>
        </w:rPr>
        <w:t>in Epidemiology Intelligence Service (EIS) conference 2003.</w:t>
      </w:r>
      <w:r w:rsidRPr="00AC52CC">
        <w:rPr>
          <w:rFonts w:ascii="Times New Roman" w:hAnsi="Times New Roman" w:cs="Times New Roman"/>
        </w:rPr>
        <w:t xml:space="preserve"> April-May 2003.</w:t>
      </w:r>
    </w:p>
    <w:p w14:paraId="79CF3F36" w14:textId="7883A03E" w:rsidR="002A7B76" w:rsidRPr="00AC52CC" w:rsidRDefault="002A7B76" w:rsidP="00311251">
      <w:pPr>
        <w:spacing w:line="240" w:lineRule="auto"/>
        <w:contextualSpacing/>
        <w:jc w:val="both"/>
        <w:rPr>
          <w:rFonts w:ascii="Times New Roman" w:hAnsi="Times New Roman" w:cs="Times New Roman"/>
        </w:rPr>
      </w:pPr>
      <w:r w:rsidRPr="00AC52CC">
        <w:rPr>
          <w:rFonts w:ascii="Times New Roman" w:hAnsi="Times New Roman" w:cs="Times New Roman"/>
          <w:b/>
        </w:rPr>
        <w:br/>
      </w:r>
      <w:r w:rsidR="00F662FA" w:rsidRPr="00AC52CC">
        <w:rPr>
          <w:rFonts w:ascii="Times New Roman" w:hAnsi="Times New Roman" w:cs="Times New Roman"/>
          <w:b/>
        </w:rPr>
        <w:t xml:space="preserve">Latino Health Study Research Outreach, </w:t>
      </w:r>
      <w:r w:rsidRPr="00AC52CC">
        <w:rPr>
          <w:rFonts w:ascii="Times New Roman" w:hAnsi="Times New Roman" w:cs="Times New Roman"/>
          <w:b/>
        </w:rPr>
        <w:t>Centers for Disease Control and Prevention, Chicago, IL</w:t>
      </w:r>
      <w:r w:rsidR="00F662FA" w:rsidRPr="00AC52CC">
        <w:rPr>
          <w:rFonts w:ascii="Times New Roman" w:hAnsi="Times New Roman" w:cs="Times New Roman"/>
        </w:rPr>
        <w:t>.</w:t>
      </w:r>
      <w:r w:rsidRPr="00AC52CC">
        <w:rPr>
          <w:rFonts w:ascii="Times New Roman" w:hAnsi="Times New Roman" w:cs="Times New Roman"/>
        </w:rPr>
        <w:t xml:space="preserve">  Conducted Spanish questionnaires in two local health departments to assess mercury exposure among </w:t>
      </w:r>
      <w:r w:rsidRPr="00AC52CC">
        <w:rPr>
          <w:rFonts w:ascii="Times New Roman" w:hAnsi="Times New Roman" w:cs="Times New Roman"/>
        </w:rPr>
        <w:lastRenderedPageBreak/>
        <w:t xml:space="preserve">Hispanic youth with cross-sectional epidemiological analysis.  Interviews in Spanish as CDC field investigator for pediatric mercury exposure in Chicago with CDC Center for Environmental Health, Health Studies Branch.  </w:t>
      </w:r>
      <w:r w:rsidR="00F662FA" w:rsidRPr="00AC52CC">
        <w:rPr>
          <w:rFonts w:ascii="Times New Roman" w:hAnsi="Times New Roman" w:cs="Times New Roman"/>
        </w:rPr>
        <w:t>May 2003.</w:t>
      </w:r>
    </w:p>
    <w:p w14:paraId="4729A770" w14:textId="3ACE914B" w:rsidR="002A7B76" w:rsidRPr="00AC52CC" w:rsidRDefault="002A7B76" w:rsidP="00311251">
      <w:pPr>
        <w:spacing w:line="240" w:lineRule="auto"/>
        <w:contextualSpacing/>
        <w:jc w:val="both"/>
        <w:rPr>
          <w:rFonts w:ascii="Times New Roman" w:hAnsi="Times New Roman" w:cs="Times New Roman"/>
        </w:rPr>
      </w:pPr>
    </w:p>
    <w:p w14:paraId="24095A44" w14:textId="3CC7E68C" w:rsidR="002A7B76" w:rsidRPr="00AC52CC" w:rsidRDefault="002A7B76" w:rsidP="00311251">
      <w:pPr>
        <w:spacing w:line="240" w:lineRule="auto"/>
        <w:contextualSpacing/>
        <w:jc w:val="both"/>
        <w:rPr>
          <w:rFonts w:ascii="Times New Roman" w:hAnsi="Times New Roman" w:cs="Times New Roman"/>
        </w:rPr>
      </w:pPr>
      <w:r w:rsidRPr="00AC52CC">
        <w:rPr>
          <w:rFonts w:ascii="Times New Roman" w:hAnsi="Times New Roman" w:cs="Times New Roman"/>
          <w:b/>
        </w:rPr>
        <w:t>International Children’s Heart Foundation, Shanghai, Nanjing, PR China</w:t>
      </w:r>
      <w:r w:rsidRPr="00AC52CC">
        <w:rPr>
          <w:rFonts w:ascii="Times New Roman" w:hAnsi="Times New Roman" w:cs="Times New Roman"/>
        </w:rPr>
        <w:t>, October 2002.  Contributed as surgical assistant, translator, and docu</w:t>
      </w:r>
      <w:r w:rsidR="00E41F84">
        <w:rPr>
          <w:rFonts w:ascii="Times New Roman" w:hAnsi="Times New Roman" w:cs="Times New Roman"/>
        </w:rPr>
        <w:t>mentary photographer for</w:t>
      </w:r>
      <w:r w:rsidRPr="00AC52CC">
        <w:rPr>
          <w:rFonts w:ascii="Times New Roman" w:hAnsi="Times New Roman" w:cs="Times New Roman"/>
        </w:rPr>
        <w:t xml:space="preserve"> pediatric cardiac surgery </w:t>
      </w:r>
      <w:r w:rsidR="00E41F84">
        <w:rPr>
          <w:rFonts w:ascii="Times New Roman" w:hAnsi="Times New Roman" w:cs="Times New Roman"/>
        </w:rPr>
        <w:t xml:space="preserve">team </w:t>
      </w:r>
      <w:r w:rsidRPr="00AC52CC">
        <w:rPr>
          <w:rFonts w:ascii="Times New Roman" w:hAnsi="Times New Roman" w:cs="Times New Roman"/>
        </w:rPr>
        <w:t>under Dr. William Novick. Sites included Shanghai Military Hospital and Nanjing Children’s Hospital. October 2002</w:t>
      </w:r>
      <w:r w:rsidR="00B676BC" w:rsidRPr="00AC52CC">
        <w:rPr>
          <w:rFonts w:ascii="Times New Roman" w:hAnsi="Times New Roman" w:cs="Times New Roman"/>
        </w:rPr>
        <w:t xml:space="preserve">. </w:t>
      </w:r>
      <w:r w:rsidRPr="00AC52CC">
        <w:rPr>
          <w:rFonts w:ascii="Times New Roman" w:hAnsi="Times New Roman" w:cs="Times New Roman"/>
        </w:rPr>
        <w:t xml:space="preserve"> </w:t>
      </w:r>
    </w:p>
    <w:p w14:paraId="15D8AFBB" w14:textId="77777777" w:rsidR="002A7B76" w:rsidRPr="00AC52CC" w:rsidRDefault="002A7B76" w:rsidP="00311251">
      <w:pPr>
        <w:spacing w:line="240" w:lineRule="auto"/>
        <w:contextualSpacing/>
        <w:jc w:val="both"/>
        <w:rPr>
          <w:rFonts w:ascii="Times New Roman" w:hAnsi="Times New Roman" w:cs="Times New Roman"/>
          <w:b/>
        </w:rPr>
      </w:pPr>
    </w:p>
    <w:p w14:paraId="34DA6849" w14:textId="6CC35B47" w:rsidR="002A7B76" w:rsidRPr="00AC52CC" w:rsidRDefault="002A7B76" w:rsidP="00311251">
      <w:pPr>
        <w:spacing w:line="240" w:lineRule="auto"/>
        <w:contextualSpacing/>
        <w:jc w:val="both"/>
        <w:rPr>
          <w:rFonts w:ascii="Times New Roman" w:hAnsi="Times New Roman" w:cs="Times New Roman"/>
        </w:rPr>
      </w:pPr>
      <w:r w:rsidRPr="00AC52CC">
        <w:rPr>
          <w:rFonts w:ascii="Times New Roman" w:hAnsi="Times New Roman" w:cs="Times New Roman"/>
          <w:b/>
        </w:rPr>
        <w:t xml:space="preserve">Judicial-Medical-Pharmacy Health Policy </w:t>
      </w:r>
      <w:r w:rsidR="00B676BC" w:rsidRPr="00AC52CC">
        <w:rPr>
          <w:rFonts w:ascii="Times New Roman" w:hAnsi="Times New Roman" w:cs="Times New Roman"/>
          <w:b/>
        </w:rPr>
        <w:t xml:space="preserve">Service </w:t>
      </w:r>
      <w:r w:rsidRPr="00AC52CC">
        <w:rPr>
          <w:rFonts w:ascii="Times New Roman" w:hAnsi="Times New Roman" w:cs="Times New Roman"/>
          <w:b/>
        </w:rPr>
        <w:t>Fellowship</w:t>
      </w:r>
      <w:r w:rsidR="00B676BC" w:rsidRPr="00AC52CC">
        <w:rPr>
          <w:rFonts w:ascii="Times New Roman" w:hAnsi="Times New Roman" w:cs="Times New Roman"/>
          <w:b/>
        </w:rPr>
        <w:t xml:space="preserve"> Scholarship</w:t>
      </w:r>
      <w:r w:rsidRPr="00AC52CC">
        <w:rPr>
          <w:rFonts w:ascii="Times New Roman" w:hAnsi="Times New Roman" w:cs="Times New Roman"/>
          <w:b/>
        </w:rPr>
        <w:t>, Nashville, TN</w:t>
      </w:r>
      <w:r w:rsidR="00B676BC" w:rsidRPr="00AC52CC">
        <w:rPr>
          <w:rFonts w:ascii="Times New Roman" w:hAnsi="Times New Roman" w:cs="Times New Roman"/>
        </w:rPr>
        <w:t xml:space="preserve">. </w:t>
      </w:r>
      <w:r w:rsidRPr="00AC52CC">
        <w:rPr>
          <w:rFonts w:ascii="Times New Roman" w:hAnsi="Times New Roman" w:cs="Times New Roman"/>
        </w:rPr>
        <w:t>Selected from a competitive pool of applicants to work as a team to publish a report to district attorney as medical ethical research consultant to the legal department of the Ten</w:t>
      </w:r>
      <w:r w:rsidR="00B676BC" w:rsidRPr="00AC52CC">
        <w:rPr>
          <w:rFonts w:ascii="Times New Roman" w:hAnsi="Times New Roman" w:cs="Times New Roman"/>
        </w:rPr>
        <w:t>nessee Bureau of Investigations, July 2000.</w:t>
      </w:r>
    </w:p>
    <w:p w14:paraId="39DF79B5" w14:textId="77777777" w:rsidR="002A7B76" w:rsidRPr="006439C4" w:rsidRDefault="002A7B76" w:rsidP="00311251">
      <w:pPr>
        <w:spacing w:line="240" w:lineRule="auto"/>
        <w:contextualSpacing/>
        <w:jc w:val="both"/>
      </w:pPr>
    </w:p>
    <w:p w14:paraId="4D4CEFA4" w14:textId="09760256" w:rsidR="002A7B76" w:rsidRPr="006A5DD0" w:rsidRDefault="00B676BC" w:rsidP="00311251">
      <w:pPr>
        <w:spacing w:line="240" w:lineRule="auto"/>
        <w:contextualSpacing/>
        <w:jc w:val="both"/>
        <w:rPr>
          <w:rFonts w:ascii="Times New Roman" w:hAnsi="Times New Roman" w:cs="Times New Roman"/>
        </w:rPr>
      </w:pPr>
      <w:r w:rsidRPr="006A5DD0">
        <w:rPr>
          <w:rFonts w:ascii="Times New Roman" w:hAnsi="Times New Roman" w:cs="Times New Roman"/>
          <w:b/>
        </w:rPr>
        <w:t>Scientific Ambassador, Fulbright Program</w:t>
      </w:r>
      <w:r w:rsidR="002A7B76" w:rsidRPr="006A5DD0">
        <w:rPr>
          <w:rFonts w:ascii="Times New Roman" w:hAnsi="Times New Roman" w:cs="Times New Roman"/>
          <w:b/>
        </w:rPr>
        <w:t>, Hong Kong, SAR China</w:t>
      </w:r>
      <w:r w:rsidRPr="006A5DD0">
        <w:rPr>
          <w:rFonts w:ascii="Times New Roman" w:hAnsi="Times New Roman" w:cs="Times New Roman"/>
        </w:rPr>
        <w:t xml:space="preserve">. </w:t>
      </w:r>
      <w:r w:rsidR="002A7B76" w:rsidRPr="006A5DD0">
        <w:rPr>
          <w:rFonts w:ascii="Times New Roman" w:hAnsi="Times New Roman" w:cs="Times New Roman"/>
        </w:rPr>
        <w:t>Designed and executed biostatistical analysis of modifiable risk factors for infant mortality rates in conjunction with leading physicians at the University of Hong Kong</w:t>
      </w:r>
      <w:r w:rsidR="00F54A4F" w:rsidRPr="006A5DD0">
        <w:rPr>
          <w:rFonts w:ascii="Times New Roman" w:hAnsi="Times New Roman" w:cs="Times New Roman"/>
        </w:rPr>
        <w:t xml:space="preserve">.   </w:t>
      </w:r>
      <w:r w:rsidR="002A7B76" w:rsidRPr="006A5DD0">
        <w:rPr>
          <w:rFonts w:ascii="Times New Roman" w:hAnsi="Times New Roman" w:cs="Times New Roman"/>
        </w:rPr>
        <w:t xml:space="preserve">Interacted with officials from U.S. Department of State as part of official </w:t>
      </w:r>
      <w:r w:rsidRPr="006A5DD0">
        <w:rPr>
          <w:rFonts w:ascii="Times New Roman" w:hAnsi="Times New Roman" w:cs="Times New Roman"/>
        </w:rPr>
        <w:t>duties as scientific ambassador, 1998-1999.</w:t>
      </w:r>
    </w:p>
    <w:p w14:paraId="0F444DE0" w14:textId="6E367913" w:rsidR="00F54A4F" w:rsidRPr="006A5DD0" w:rsidRDefault="00F54A4F" w:rsidP="00311251">
      <w:pPr>
        <w:spacing w:line="240" w:lineRule="auto"/>
        <w:contextualSpacing/>
        <w:jc w:val="both"/>
        <w:rPr>
          <w:rFonts w:ascii="Times New Roman" w:hAnsi="Times New Roman" w:cs="Times New Roman"/>
        </w:rPr>
      </w:pPr>
    </w:p>
    <w:p w14:paraId="6285E84A" w14:textId="0765B500" w:rsidR="00AB73B8" w:rsidRPr="006A5DD0" w:rsidRDefault="00AB73B8" w:rsidP="00311251">
      <w:pPr>
        <w:spacing w:line="240" w:lineRule="auto"/>
        <w:contextualSpacing/>
        <w:jc w:val="both"/>
        <w:rPr>
          <w:rFonts w:ascii="Times New Roman" w:hAnsi="Times New Roman" w:cs="Times New Roman"/>
        </w:rPr>
      </w:pPr>
      <w:r w:rsidRPr="006A5DD0">
        <w:rPr>
          <w:rFonts w:ascii="Times New Roman" w:hAnsi="Times New Roman" w:cs="Times New Roman"/>
          <w:b/>
        </w:rPr>
        <w:t>Coordinator, Institute for Cultural Affairs (ICA), United Nations affiliate</w:t>
      </w:r>
      <w:r w:rsidRPr="006A5DD0">
        <w:rPr>
          <w:rFonts w:ascii="Times New Roman" w:hAnsi="Times New Roman" w:cs="Times New Roman"/>
          <w:i/>
        </w:rPr>
        <w:t>.</w:t>
      </w:r>
      <w:r w:rsidRPr="006A5DD0">
        <w:rPr>
          <w:rFonts w:ascii="Times New Roman" w:hAnsi="Times New Roman" w:cs="Times New Roman"/>
        </w:rPr>
        <w:t xml:space="preserve"> Co-founder of the Woodside Gallery of Art and Concert Hall, Quarry Bay, Hong Kong.  Coordinated concert and art public relations programs for Cantonese speaking community with coordination of American embassy</w:t>
      </w:r>
      <w:r w:rsidR="00893A7A" w:rsidRPr="006A5DD0">
        <w:rPr>
          <w:rFonts w:ascii="Times New Roman" w:hAnsi="Times New Roman" w:cs="Times New Roman"/>
        </w:rPr>
        <w:t xml:space="preserve"> in Hong Kong, 1998-1999.</w:t>
      </w:r>
    </w:p>
    <w:p w14:paraId="3ACFC8A3" w14:textId="1867769B" w:rsidR="00AB73B8" w:rsidRDefault="00AB73B8" w:rsidP="002A7B76">
      <w:pPr>
        <w:spacing w:line="240" w:lineRule="auto"/>
        <w:contextualSpacing/>
        <w:jc w:val="both"/>
        <w:rPr>
          <w:rFonts w:ascii="Times New Roman" w:hAnsi="Times New Roman" w:cs="Times New Roman"/>
        </w:rPr>
      </w:pPr>
    </w:p>
    <w:p w14:paraId="5557706F" w14:textId="0BA08CE7" w:rsidR="00F7758D" w:rsidRDefault="00586054" w:rsidP="00571127">
      <w:pPr>
        <w:rPr>
          <w:rFonts w:ascii="Times New Roman" w:hAnsi="Times New Roman" w:cs="Times New Roman"/>
          <w:b/>
        </w:rPr>
      </w:pPr>
      <w:r w:rsidRPr="00E61612">
        <w:rPr>
          <w:rFonts w:ascii="Times New Roman" w:hAnsi="Times New Roman" w:cs="Times New Roman"/>
          <w:b/>
        </w:rPr>
        <w:t>COMMUNITY SERVICE</w:t>
      </w:r>
      <w:r w:rsidR="00690C80">
        <w:rPr>
          <w:rFonts w:ascii="Times New Roman" w:hAnsi="Times New Roman" w:cs="Times New Roman"/>
          <w:b/>
        </w:rPr>
        <w:t xml:space="preserve"> EDUCATION</w:t>
      </w:r>
      <w:r w:rsidRPr="00E61612">
        <w:rPr>
          <w:rFonts w:ascii="Times New Roman" w:hAnsi="Times New Roman" w:cs="Times New Roman"/>
          <w:b/>
        </w:rPr>
        <w:t xml:space="preserve"> (</w:t>
      </w:r>
      <w:r w:rsidR="00F7758D">
        <w:rPr>
          <w:rFonts w:ascii="Times New Roman" w:hAnsi="Times New Roman" w:cs="Times New Roman"/>
          <w:b/>
        </w:rPr>
        <w:t>MEDIA INTERVIEWS</w:t>
      </w:r>
      <w:r w:rsidRPr="00E61612">
        <w:rPr>
          <w:rFonts w:ascii="Times New Roman" w:hAnsi="Times New Roman" w:cs="Times New Roman"/>
          <w:b/>
        </w:rPr>
        <w:t>):</w:t>
      </w:r>
    </w:p>
    <w:p w14:paraId="7C4AB64A" w14:textId="2835CE6E" w:rsidR="00F55964" w:rsidRPr="00F55964" w:rsidRDefault="00F55964" w:rsidP="00571127">
      <w:pPr>
        <w:rPr>
          <w:rFonts w:ascii="Times New Roman" w:hAnsi="Times New Roman" w:cs="Times New Roman"/>
          <w:bCs/>
        </w:rPr>
      </w:pPr>
      <w:r w:rsidRPr="00F55964">
        <w:rPr>
          <w:rFonts w:ascii="Times New Roman" w:hAnsi="Times New Roman" w:cs="Times New Roman"/>
          <w:bCs/>
        </w:rPr>
        <w:t xml:space="preserve">“Novel Coronavirus Update” Television Interview. Fox News 9, Tampa, FL, January 24, 2020.  </w:t>
      </w:r>
    </w:p>
    <w:p w14:paraId="7A155667" w14:textId="0EA905AC" w:rsidR="008E1E37" w:rsidRPr="00F55964" w:rsidRDefault="00F55964" w:rsidP="00571127">
      <w:pPr>
        <w:rPr>
          <w:rFonts w:ascii="Times New Roman" w:hAnsi="Times New Roman" w:cs="Times New Roman"/>
          <w:bCs/>
        </w:rPr>
      </w:pPr>
      <w:r w:rsidRPr="00F55964">
        <w:rPr>
          <w:rFonts w:ascii="Times New Roman" w:hAnsi="Times New Roman" w:cs="Times New Roman"/>
          <w:bCs/>
        </w:rPr>
        <w:t xml:space="preserve">“Clinics, doctors support President Trump’s push to end HIV/AIDS.”  </w:t>
      </w:r>
      <w:r w:rsidR="008E1E37" w:rsidRPr="00F55964">
        <w:rPr>
          <w:rFonts w:ascii="Times New Roman" w:hAnsi="Times New Roman" w:cs="Times New Roman"/>
          <w:bCs/>
        </w:rPr>
        <w:t>Fox News 9</w:t>
      </w:r>
      <w:r w:rsidRPr="00F55964">
        <w:rPr>
          <w:rFonts w:ascii="Times New Roman" w:hAnsi="Times New Roman" w:cs="Times New Roman"/>
          <w:bCs/>
        </w:rPr>
        <w:t>. February 7, 2019. Media Interview News Cast and summary article. Available: https://www.fox13news.com/news/clinics-doctors-support-president-trumps-push-to-end-hiv-aids</w:t>
      </w:r>
    </w:p>
    <w:p w14:paraId="7B4EB17C" w14:textId="1F800A93" w:rsidR="00141F8A" w:rsidRDefault="008012A8" w:rsidP="008012A8">
      <w:pPr>
        <w:spacing w:after="0"/>
        <w:rPr>
          <w:rFonts w:ascii="Georgia" w:hAnsi="Georgia"/>
          <w:sz w:val="20"/>
          <w:szCs w:val="20"/>
        </w:rPr>
      </w:pPr>
      <w:r>
        <w:rPr>
          <w:rFonts w:ascii="Times New Roman" w:hAnsi="Times New Roman" w:cs="Times New Roman"/>
        </w:rPr>
        <w:t>“</w:t>
      </w:r>
      <w:r w:rsidR="007231D8">
        <w:rPr>
          <w:rFonts w:ascii="Times New Roman" w:hAnsi="Times New Roman" w:cs="Times New Roman"/>
        </w:rPr>
        <w:t xml:space="preserve">Get the Shot: </w:t>
      </w:r>
      <w:r w:rsidR="00141F8A" w:rsidRPr="00141F8A">
        <w:rPr>
          <w:rFonts w:ascii="Times New Roman" w:hAnsi="Times New Roman" w:cs="Times New Roman"/>
        </w:rPr>
        <w:t>Updates in Influenza</w:t>
      </w:r>
      <w:r w:rsidR="007231D8">
        <w:rPr>
          <w:rFonts w:ascii="Times New Roman" w:hAnsi="Times New Roman" w:cs="Times New Roman"/>
        </w:rPr>
        <w:t>.”</w:t>
      </w:r>
      <w:r w:rsidR="00141F8A" w:rsidRPr="00141F8A">
        <w:rPr>
          <w:rFonts w:ascii="Times New Roman" w:hAnsi="Times New Roman" w:cs="Times New Roman"/>
        </w:rPr>
        <w:t xml:space="preserve"> </w:t>
      </w:r>
      <w:r w:rsidR="007231D8">
        <w:rPr>
          <w:rFonts w:ascii="Times New Roman" w:hAnsi="Times New Roman" w:cs="Times New Roman"/>
        </w:rPr>
        <w:t>Expert opinion media i</w:t>
      </w:r>
      <w:r>
        <w:rPr>
          <w:rFonts w:ascii="Times New Roman" w:hAnsi="Times New Roman" w:cs="Times New Roman"/>
        </w:rPr>
        <w:t xml:space="preserve">nterview </w:t>
      </w:r>
      <w:r w:rsidR="00141F8A" w:rsidRPr="00141F8A">
        <w:rPr>
          <w:rFonts w:ascii="Times New Roman" w:hAnsi="Times New Roman" w:cs="Times New Roman"/>
        </w:rPr>
        <w:t>with Tampa General Hospital</w:t>
      </w:r>
      <w:r w:rsidR="007231D8">
        <w:rPr>
          <w:rFonts w:ascii="Times New Roman" w:hAnsi="Times New Roman" w:cs="Times New Roman"/>
        </w:rPr>
        <w:t xml:space="preserve"> w</w:t>
      </w:r>
      <w:r w:rsidR="00141F8A" w:rsidRPr="00141F8A">
        <w:rPr>
          <w:rFonts w:ascii="Georgia" w:hAnsi="Georgia"/>
          <w:sz w:val="20"/>
          <w:szCs w:val="20"/>
        </w:rPr>
        <w:t>ith Kurt Loft.</w:t>
      </w:r>
      <w:r>
        <w:rPr>
          <w:rFonts w:ascii="Georgia" w:hAnsi="Georgia"/>
          <w:sz w:val="20"/>
          <w:szCs w:val="20"/>
        </w:rPr>
        <w:t xml:space="preserve"> February 9, 2018.</w:t>
      </w:r>
    </w:p>
    <w:p w14:paraId="088C850C" w14:textId="77777777" w:rsidR="008012A8" w:rsidRPr="008012A8" w:rsidRDefault="008012A8" w:rsidP="008012A8">
      <w:pPr>
        <w:spacing w:after="0"/>
        <w:rPr>
          <w:rFonts w:ascii="Georgia" w:hAnsi="Georgia"/>
          <w:sz w:val="20"/>
          <w:szCs w:val="20"/>
        </w:rPr>
      </w:pPr>
    </w:p>
    <w:p w14:paraId="46FCEEF9" w14:textId="7D34CA0B" w:rsidR="00F7758D" w:rsidRPr="00397D93" w:rsidRDefault="00F7758D" w:rsidP="00586054">
      <w:pPr>
        <w:spacing w:line="240" w:lineRule="auto"/>
        <w:contextualSpacing/>
        <w:rPr>
          <w:rFonts w:ascii="Times New Roman" w:hAnsi="Times New Roman" w:cs="Times New Roman"/>
        </w:rPr>
      </w:pPr>
      <w:r w:rsidRPr="00397D93">
        <w:rPr>
          <w:rFonts w:ascii="Times New Roman" w:hAnsi="Times New Roman" w:cs="Times New Roman"/>
        </w:rPr>
        <w:t>“</w:t>
      </w:r>
      <w:r w:rsidR="00397D93">
        <w:rPr>
          <w:rFonts w:ascii="Times New Roman" w:hAnsi="Times New Roman" w:cs="Times New Roman"/>
        </w:rPr>
        <w:t>Understanding</w:t>
      </w:r>
      <w:r w:rsidRPr="00397D93">
        <w:rPr>
          <w:rFonts w:ascii="Times New Roman" w:hAnsi="Times New Roman" w:cs="Times New Roman"/>
        </w:rPr>
        <w:t xml:space="preserve"> Hepatitis C</w:t>
      </w:r>
      <w:r w:rsidR="00397D93">
        <w:rPr>
          <w:rFonts w:ascii="Times New Roman" w:hAnsi="Times New Roman" w:cs="Times New Roman"/>
        </w:rPr>
        <w:t xml:space="preserve"> for Today’s Veteran</w:t>
      </w:r>
      <w:r w:rsidR="00073398">
        <w:rPr>
          <w:rFonts w:ascii="Times New Roman" w:hAnsi="Times New Roman" w:cs="Times New Roman"/>
        </w:rPr>
        <w:t xml:space="preserve">.” Expert physician representative interview on </w:t>
      </w:r>
      <w:r w:rsidR="00397D93">
        <w:rPr>
          <w:rFonts w:ascii="Times New Roman" w:hAnsi="Times New Roman" w:cs="Times New Roman"/>
        </w:rPr>
        <w:t>“Today</w:t>
      </w:r>
      <w:r w:rsidR="00311BD1">
        <w:rPr>
          <w:rFonts w:ascii="Times New Roman" w:hAnsi="Times New Roman" w:cs="Times New Roman"/>
        </w:rPr>
        <w:t>’s Veteran” television channel as n</w:t>
      </w:r>
      <w:r w:rsidR="000014D5">
        <w:rPr>
          <w:rFonts w:ascii="Times New Roman" w:hAnsi="Times New Roman" w:cs="Times New Roman"/>
        </w:rPr>
        <w:t>ominated r</w:t>
      </w:r>
      <w:r w:rsidR="004B0CD8">
        <w:rPr>
          <w:rFonts w:ascii="Times New Roman" w:hAnsi="Times New Roman" w:cs="Times New Roman"/>
        </w:rPr>
        <w:t>epresentative from James A Haley Veteran’s Administration Hospital</w:t>
      </w:r>
      <w:r w:rsidR="00311BD1">
        <w:rPr>
          <w:rFonts w:ascii="Times New Roman" w:hAnsi="Times New Roman" w:cs="Times New Roman"/>
        </w:rPr>
        <w:t xml:space="preserve">, hosted by Timothy </w:t>
      </w:r>
      <w:proofErr w:type="spellStart"/>
      <w:r w:rsidR="00311BD1">
        <w:rPr>
          <w:rFonts w:ascii="Times New Roman" w:hAnsi="Times New Roman" w:cs="Times New Roman"/>
        </w:rPr>
        <w:t>Kirkhart</w:t>
      </w:r>
      <w:proofErr w:type="spellEnd"/>
      <w:r w:rsidR="004B0CD8">
        <w:rPr>
          <w:rFonts w:ascii="Times New Roman" w:hAnsi="Times New Roman" w:cs="Times New Roman"/>
        </w:rPr>
        <w:t>.</w:t>
      </w:r>
      <w:r w:rsidR="000014D5">
        <w:rPr>
          <w:rFonts w:ascii="Times New Roman" w:hAnsi="Times New Roman" w:cs="Times New Roman"/>
        </w:rPr>
        <w:t xml:space="preserve"> </w:t>
      </w:r>
      <w:r w:rsidR="00073398">
        <w:rPr>
          <w:rFonts w:ascii="Times New Roman" w:hAnsi="Times New Roman" w:cs="Times New Roman"/>
        </w:rPr>
        <w:t>Lakeland, FL at</w:t>
      </w:r>
      <w:r w:rsidR="004B0CD8">
        <w:rPr>
          <w:rFonts w:ascii="Times New Roman" w:hAnsi="Times New Roman" w:cs="Times New Roman"/>
        </w:rPr>
        <w:t xml:space="preserve"> 7:00am, July 18, 2017.</w:t>
      </w:r>
    </w:p>
    <w:p w14:paraId="09D5106F" w14:textId="7DC164DA" w:rsidR="00F7758D" w:rsidRPr="00397D93" w:rsidRDefault="00F7758D" w:rsidP="00586054">
      <w:pPr>
        <w:spacing w:line="240" w:lineRule="auto"/>
        <w:contextualSpacing/>
        <w:rPr>
          <w:rFonts w:ascii="Times New Roman" w:hAnsi="Times New Roman" w:cs="Times New Roman"/>
        </w:rPr>
      </w:pPr>
    </w:p>
    <w:p w14:paraId="7F46F91A" w14:textId="6B76108B" w:rsidR="00F7758D" w:rsidRDefault="00F7758D" w:rsidP="00586054">
      <w:pPr>
        <w:spacing w:line="240" w:lineRule="auto"/>
        <w:contextualSpacing/>
        <w:rPr>
          <w:rFonts w:ascii="Times New Roman" w:hAnsi="Times New Roman" w:cs="Times New Roman"/>
        </w:rPr>
      </w:pPr>
      <w:r w:rsidRPr="00397D93">
        <w:rPr>
          <w:rFonts w:ascii="Times New Roman" w:hAnsi="Times New Roman" w:cs="Times New Roman"/>
        </w:rPr>
        <w:t>“</w:t>
      </w:r>
      <w:r w:rsidR="00073398">
        <w:rPr>
          <w:rFonts w:ascii="Times New Roman" w:hAnsi="Times New Roman" w:cs="Times New Roman"/>
        </w:rPr>
        <w:t xml:space="preserve">Updates in </w:t>
      </w:r>
      <w:r w:rsidRPr="00397D93">
        <w:rPr>
          <w:rFonts w:ascii="Times New Roman" w:hAnsi="Times New Roman" w:cs="Times New Roman"/>
        </w:rPr>
        <w:t>Zika Virus</w:t>
      </w:r>
      <w:r w:rsidR="00073398">
        <w:rPr>
          <w:rFonts w:ascii="Times New Roman" w:hAnsi="Times New Roman" w:cs="Times New Roman"/>
        </w:rPr>
        <w:t>.</w:t>
      </w:r>
      <w:r w:rsidRPr="00397D93">
        <w:rPr>
          <w:rFonts w:ascii="Times New Roman" w:hAnsi="Times New Roman" w:cs="Times New Roman"/>
        </w:rPr>
        <w:t>”</w:t>
      </w:r>
      <w:r w:rsidR="004B0CD8">
        <w:rPr>
          <w:rFonts w:ascii="Times New Roman" w:hAnsi="Times New Roman" w:cs="Times New Roman"/>
        </w:rPr>
        <w:t xml:space="preserve">  </w:t>
      </w:r>
      <w:r w:rsidR="009D72F7">
        <w:rPr>
          <w:rFonts w:ascii="Times New Roman" w:hAnsi="Times New Roman" w:cs="Times New Roman"/>
        </w:rPr>
        <w:t xml:space="preserve">Florida Matters. </w:t>
      </w:r>
      <w:r w:rsidR="004B0CD8">
        <w:rPr>
          <w:rFonts w:ascii="Times New Roman" w:hAnsi="Times New Roman" w:cs="Times New Roman"/>
        </w:rPr>
        <w:t>WUSF Radio Interview</w:t>
      </w:r>
      <w:r w:rsidR="009D72F7">
        <w:rPr>
          <w:rFonts w:ascii="Times New Roman" w:hAnsi="Times New Roman" w:cs="Times New Roman"/>
        </w:rPr>
        <w:t xml:space="preserve"> with Stephanie </w:t>
      </w:r>
      <w:proofErr w:type="spellStart"/>
      <w:proofErr w:type="gramStart"/>
      <w:r w:rsidR="009D72F7">
        <w:rPr>
          <w:rFonts w:ascii="Times New Roman" w:hAnsi="Times New Roman" w:cs="Times New Roman"/>
        </w:rPr>
        <w:t>Colombini</w:t>
      </w:r>
      <w:proofErr w:type="spellEnd"/>
      <w:r w:rsidR="009D72F7">
        <w:rPr>
          <w:rFonts w:ascii="Times New Roman" w:hAnsi="Times New Roman" w:cs="Times New Roman"/>
        </w:rPr>
        <w:t>.</w:t>
      </w:r>
      <w:r w:rsidR="00073398">
        <w:rPr>
          <w:rFonts w:ascii="Times New Roman" w:hAnsi="Times New Roman" w:cs="Times New Roman"/>
        </w:rPr>
        <w:t>.</w:t>
      </w:r>
      <w:proofErr w:type="gramEnd"/>
      <w:r w:rsidR="00073398">
        <w:rPr>
          <w:rFonts w:ascii="Times New Roman" w:hAnsi="Times New Roman" w:cs="Times New Roman"/>
        </w:rPr>
        <w:t xml:space="preserve"> </w:t>
      </w:r>
      <w:r w:rsidR="004B0CD8">
        <w:rPr>
          <w:rFonts w:ascii="Times New Roman" w:hAnsi="Times New Roman" w:cs="Times New Roman"/>
        </w:rPr>
        <w:t>Representative for USF Health. 10:30am June 12, 2017.</w:t>
      </w:r>
    </w:p>
    <w:p w14:paraId="0CF3D048" w14:textId="6165792C" w:rsidR="00586054" w:rsidRPr="00E61612" w:rsidRDefault="00586054" w:rsidP="00586054">
      <w:pPr>
        <w:spacing w:line="240" w:lineRule="auto"/>
        <w:contextualSpacing/>
        <w:rPr>
          <w:rFonts w:ascii="Times New Roman" w:hAnsi="Times New Roman" w:cs="Times New Roman"/>
        </w:rPr>
      </w:pPr>
    </w:p>
    <w:p w14:paraId="008A1D85" w14:textId="77777777" w:rsidR="00586054" w:rsidRPr="00E61612" w:rsidRDefault="00586054" w:rsidP="00586054">
      <w:pPr>
        <w:spacing w:line="240" w:lineRule="auto"/>
        <w:contextualSpacing/>
        <w:rPr>
          <w:rFonts w:ascii="Times New Roman" w:hAnsi="Times New Roman" w:cs="Times New Roman"/>
        </w:rPr>
      </w:pPr>
      <w:r w:rsidRPr="00E61612">
        <w:rPr>
          <w:rFonts w:ascii="Times New Roman" w:hAnsi="Times New Roman" w:cs="Times New Roman"/>
        </w:rPr>
        <w:t xml:space="preserve">“Understanding Influenza.” USF Health Media Interview. With Sandra Cristina </w:t>
      </w:r>
      <w:proofErr w:type="spellStart"/>
      <w:r w:rsidRPr="00E61612">
        <w:rPr>
          <w:rFonts w:ascii="Times New Roman" w:hAnsi="Times New Roman" w:cs="Times New Roman"/>
        </w:rPr>
        <w:t>Roa</w:t>
      </w:r>
      <w:proofErr w:type="spellEnd"/>
      <w:r w:rsidRPr="00E61612">
        <w:rPr>
          <w:rFonts w:ascii="Times New Roman" w:hAnsi="Times New Roman" w:cs="Times New Roman"/>
        </w:rPr>
        <w:t>, USF Media Relations. October 28, 2015.</w:t>
      </w:r>
    </w:p>
    <w:p w14:paraId="4D9B361B" w14:textId="77777777" w:rsidR="00586054" w:rsidRPr="00E61612" w:rsidRDefault="00586054" w:rsidP="00586054">
      <w:pPr>
        <w:spacing w:line="240" w:lineRule="auto"/>
        <w:contextualSpacing/>
        <w:rPr>
          <w:rFonts w:ascii="Times New Roman" w:hAnsi="Times New Roman" w:cs="Times New Roman"/>
          <w:b/>
          <w:i/>
        </w:rPr>
      </w:pPr>
    </w:p>
    <w:p w14:paraId="56778BE4" w14:textId="77777777" w:rsidR="00586054" w:rsidRPr="00E61612" w:rsidRDefault="00586054" w:rsidP="00586054">
      <w:pPr>
        <w:spacing w:line="240" w:lineRule="auto"/>
        <w:contextualSpacing/>
        <w:rPr>
          <w:rFonts w:ascii="Times New Roman" w:hAnsi="Times New Roman" w:cs="Times New Roman"/>
        </w:rPr>
      </w:pPr>
      <w:r w:rsidRPr="00E61612">
        <w:rPr>
          <w:rFonts w:ascii="Times New Roman" w:hAnsi="Times New Roman" w:cs="Times New Roman"/>
        </w:rPr>
        <w:t>“Understanding MRSA.”  Cox Radio Productions with Nick Van Cleve.  Spokesperson for the Florida Department of Health – Hillsborough. April 10, 2015.</w:t>
      </w:r>
    </w:p>
    <w:p w14:paraId="433E8637" w14:textId="77777777" w:rsidR="00586054" w:rsidRPr="00E61612" w:rsidRDefault="00586054" w:rsidP="00586054">
      <w:pPr>
        <w:spacing w:line="240" w:lineRule="auto"/>
        <w:contextualSpacing/>
        <w:rPr>
          <w:rFonts w:ascii="Times New Roman" w:hAnsi="Times New Roman" w:cs="Times New Roman"/>
        </w:rPr>
      </w:pPr>
    </w:p>
    <w:p w14:paraId="50AFC465" w14:textId="77777777" w:rsidR="00586054" w:rsidRPr="00E61612" w:rsidRDefault="00586054" w:rsidP="00586054">
      <w:pPr>
        <w:spacing w:line="240" w:lineRule="auto"/>
        <w:contextualSpacing/>
        <w:rPr>
          <w:rFonts w:ascii="Times New Roman" w:hAnsi="Times New Roman" w:cs="Times New Roman"/>
        </w:rPr>
      </w:pPr>
      <w:r w:rsidRPr="00E61612">
        <w:rPr>
          <w:rFonts w:ascii="Times New Roman" w:hAnsi="Times New Roman" w:cs="Times New Roman"/>
        </w:rPr>
        <w:t>“WHO Recommends Daily HIV Pill.” Bay News 9; 5 o’clock evening news, Tampa, FL. July 16, 2014.</w:t>
      </w:r>
    </w:p>
    <w:p w14:paraId="020E3D6C" w14:textId="77777777" w:rsidR="00586054" w:rsidRPr="00E61612" w:rsidRDefault="00586054" w:rsidP="00586054">
      <w:pPr>
        <w:spacing w:line="240" w:lineRule="auto"/>
        <w:contextualSpacing/>
        <w:rPr>
          <w:rFonts w:ascii="Times New Roman" w:hAnsi="Times New Roman" w:cs="Times New Roman"/>
          <w:i/>
        </w:rPr>
      </w:pPr>
    </w:p>
    <w:p w14:paraId="77570CD5" w14:textId="77777777" w:rsidR="00586054" w:rsidRPr="00E61612" w:rsidRDefault="00586054" w:rsidP="00586054">
      <w:pPr>
        <w:spacing w:line="240" w:lineRule="auto"/>
        <w:contextualSpacing/>
        <w:rPr>
          <w:rFonts w:ascii="Times New Roman" w:hAnsi="Times New Roman" w:cs="Times New Roman"/>
        </w:rPr>
      </w:pPr>
      <w:r w:rsidRPr="00E61612">
        <w:rPr>
          <w:rFonts w:ascii="Times New Roman" w:hAnsi="Times New Roman" w:cs="Times New Roman"/>
        </w:rPr>
        <w:lastRenderedPageBreak/>
        <w:t xml:space="preserve">“HPV Awareness &amp; Action Campaign Media Kick-Off Event with Representative Kathy Castor.” Florida Department of Health – Hillsborough Representative. </w:t>
      </w:r>
      <w:proofErr w:type="spellStart"/>
      <w:r w:rsidRPr="00E61612">
        <w:rPr>
          <w:rFonts w:ascii="Times New Roman" w:hAnsi="Times New Roman" w:cs="Times New Roman"/>
        </w:rPr>
        <w:t>HealthPoint</w:t>
      </w:r>
      <w:proofErr w:type="spellEnd"/>
      <w:r w:rsidRPr="00E61612">
        <w:rPr>
          <w:rFonts w:ascii="Times New Roman" w:hAnsi="Times New Roman" w:cs="Times New Roman"/>
        </w:rPr>
        <w:t xml:space="preserve"> Medical Group, </w:t>
      </w:r>
      <w:r w:rsidRPr="00E61612">
        <w:rPr>
          <w:rFonts w:ascii="Times New Roman" w:hAnsi="Times New Roman" w:cs="Times New Roman"/>
          <w:bCs/>
        </w:rPr>
        <w:t xml:space="preserve">Tampa, FL. </w:t>
      </w:r>
      <w:r w:rsidRPr="00E61612">
        <w:rPr>
          <w:rFonts w:ascii="Times New Roman" w:hAnsi="Times New Roman" w:cs="Times New Roman"/>
        </w:rPr>
        <w:t>June 30, 2014.</w:t>
      </w:r>
    </w:p>
    <w:p w14:paraId="619434DA" w14:textId="77777777" w:rsidR="00586054" w:rsidRPr="00E61612" w:rsidRDefault="00586054" w:rsidP="00586054">
      <w:pPr>
        <w:spacing w:line="240" w:lineRule="auto"/>
        <w:contextualSpacing/>
        <w:rPr>
          <w:rFonts w:ascii="Times New Roman" w:hAnsi="Times New Roman" w:cs="Times New Roman"/>
          <w:i/>
        </w:rPr>
      </w:pPr>
    </w:p>
    <w:p w14:paraId="0DBC6823" w14:textId="77777777" w:rsidR="00586054" w:rsidRPr="00E61612" w:rsidRDefault="00586054" w:rsidP="00586054">
      <w:pPr>
        <w:spacing w:line="240" w:lineRule="auto"/>
        <w:contextualSpacing/>
        <w:rPr>
          <w:rFonts w:ascii="Times New Roman" w:hAnsi="Times New Roman" w:cs="Times New Roman"/>
        </w:rPr>
      </w:pPr>
      <w:r w:rsidRPr="00E61612">
        <w:rPr>
          <w:rFonts w:ascii="Times New Roman" w:hAnsi="Times New Roman" w:cs="Times New Roman"/>
        </w:rPr>
        <w:t xml:space="preserve">“Congresswoman Endorses HPV Awareness Campaign.” </w:t>
      </w:r>
      <w:r w:rsidRPr="00E61612">
        <w:rPr>
          <w:rFonts w:ascii="Times New Roman" w:hAnsi="Times New Roman" w:cs="Times New Roman"/>
          <w:i/>
        </w:rPr>
        <w:t>The Florida Sentinel</w:t>
      </w:r>
      <w:r w:rsidRPr="00E61612">
        <w:rPr>
          <w:rFonts w:ascii="Times New Roman" w:hAnsi="Times New Roman" w:cs="Times New Roman"/>
        </w:rPr>
        <w:t>. Florida Department of Health – Hillsborough Representative. June 13, 2014.</w:t>
      </w:r>
    </w:p>
    <w:p w14:paraId="0FF3D17F" w14:textId="77777777" w:rsidR="00586054" w:rsidRPr="00E61612" w:rsidRDefault="00586054" w:rsidP="00586054">
      <w:pPr>
        <w:spacing w:line="240" w:lineRule="auto"/>
        <w:contextualSpacing/>
        <w:rPr>
          <w:rFonts w:ascii="Times New Roman" w:hAnsi="Times New Roman" w:cs="Times New Roman"/>
        </w:rPr>
      </w:pPr>
    </w:p>
    <w:p w14:paraId="17B8B341" w14:textId="75E204C8" w:rsidR="00586054" w:rsidRPr="00E61612" w:rsidRDefault="00586054" w:rsidP="00586054">
      <w:pPr>
        <w:spacing w:line="240" w:lineRule="auto"/>
        <w:contextualSpacing/>
        <w:rPr>
          <w:rFonts w:ascii="Times New Roman" w:hAnsi="Times New Roman" w:cs="Times New Roman"/>
        </w:rPr>
      </w:pPr>
      <w:r w:rsidRPr="00E61612">
        <w:rPr>
          <w:rFonts w:ascii="Times New Roman" w:hAnsi="Times New Roman" w:cs="Times New Roman"/>
        </w:rPr>
        <w:t xml:space="preserve">“On MERS Impact in Florida.” WFLA 970 a.m. radio interview. May 14, 2014; 7:40am. Nominated by Director of Public Affairs, USF Health to speak on the first case of MERS in Florida. </w:t>
      </w:r>
    </w:p>
    <w:p w14:paraId="23C18E58" w14:textId="77777777" w:rsidR="00586054" w:rsidRPr="00E61612" w:rsidRDefault="00586054" w:rsidP="00586054">
      <w:pPr>
        <w:spacing w:line="240" w:lineRule="auto"/>
        <w:contextualSpacing/>
        <w:rPr>
          <w:rFonts w:ascii="Times New Roman" w:hAnsi="Times New Roman" w:cs="Times New Roman"/>
        </w:rPr>
      </w:pPr>
    </w:p>
    <w:p w14:paraId="537E959E" w14:textId="77777777" w:rsidR="00586054" w:rsidRPr="00E61612" w:rsidRDefault="00586054" w:rsidP="00586054">
      <w:pPr>
        <w:spacing w:line="240" w:lineRule="auto"/>
        <w:contextualSpacing/>
        <w:rPr>
          <w:rFonts w:ascii="Times New Roman" w:hAnsi="Times New Roman" w:cs="Times New Roman"/>
        </w:rPr>
      </w:pPr>
      <w:r w:rsidRPr="00E61612">
        <w:rPr>
          <w:rFonts w:ascii="Times New Roman" w:hAnsi="Times New Roman" w:cs="Times New Roman"/>
        </w:rPr>
        <w:t>“USF Health Perspective on Vaccine Health”, Guest medical reviewer, Fox News 13, represented USF Health in Fox News Blog and responded to viewer questions online. December 19, 2013.</w:t>
      </w:r>
    </w:p>
    <w:p w14:paraId="777EB589" w14:textId="77777777" w:rsidR="00233B62" w:rsidRPr="00FA01C5" w:rsidRDefault="00233B62" w:rsidP="00233B62">
      <w:pPr>
        <w:spacing w:line="240" w:lineRule="auto"/>
        <w:contextualSpacing/>
        <w:rPr>
          <w:rFonts w:ascii="Times New Roman" w:hAnsi="Times New Roman" w:cs="Times New Roman"/>
        </w:rPr>
      </w:pPr>
    </w:p>
    <w:p w14:paraId="3BC0F84A" w14:textId="77777777" w:rsidR="00233B62" w:rsidRPr="00FA01C5" w:rsidRDefault="00233B62" w:rsidP="00233B62">
      <w:pPr>
        <w:spacing w:line="240" w:lineRule="auto"/>
        <w:contextualSpacing/>
        <w:rPr>
          <w:rFonts w:ascii="Times New Roman" w:hAnsi="Times New Roman" w:cs="Times New Roman"/>
        </w:rPr>
      </w:pPr>
    </w:p>
    <w:p w14:paraId="37D4BC73" w14:textId="5376B7F0" w:rsidR="00915F43" w:rsidRDefault="00852A46" w:rsidP="00D61530">
      <w:pPr>
        <w:rPr>
          <w:rFonts w:ascii="Times New Roman" w:hAnsi="Times New Roman" w:cs="Times New Roman"/>
          <w:b/>
        </w:rPr>
      </w:pPr>
      <w:r w:rsidRPr="00F810EC">
        <w:rPr>
          <w:rFonts w:ascii="Times New Roman" w:hAnsi="Times New Roman" w:cs="Times New Roman"/>
          <w:b/>
        </w:rPr>
        <w:t>EDITORIAL EXPERIENCE:</w:t>
      </w:r>
    </w:p>
    <w:p w14:paraId="579E072D" w14:textId="35D81143" w:rsidR="007E6322" w:rsidRDefault="00A51053" w:rsidP="00915F43">
      <w:pPr>
        <w:spacing w:line="240" w:lineRule="auto"/>
        <w:contextualSpacing/>
        <w:rPr>
          <w:rFonts w:ascii="Times New Roman" w:hAnsi="Times New Roman" w:cs="Times New Roman"/>
        </w:rPr>
      </w:pPr>
      <w:r>
        <w:rPr>
          <w:rFonts w:ascii="Times New Roman" w:hAnsi="Times New Roman" w:cs="Times New Roman"/>
        </w:rPr>
        <w:t xml:space="preserve"> </w:t>
      </w:r>
      <w:r w:rsidR="008A088D">
        <w:rPr>
          <w:rFonts w:ascii="Times New Roman" w:hAnsi="Times New Roman" w:cs="Times New Roman"/>
        </w:rPr>
        <w:t xml:space="preserve"> </w:t>
      </w:r>
      <w:r w:rsidR="00667CB2" w:rsidRPr="007E6322">
        <w:rPr>
          <w:rFonts w:ascii="Times New Roman" w:hAnsi="Times New Roman" w:cs="Times New Roman"/>
        </w:rPr>
        <w:t>British Medical Journal Open</w:t>
      </w:r>
      <w:r w:rsidR="00667CB2" w:rsidRPr="007E6322">
        <w:rPr>
          <w:rFonts w:ascii="Times New Roman" w:hAnsi="Times New Roman" w:cs="Times New Roman"/>
        </w:rPr>
        <w:tab/>
      </w:r>
      <w:r w:rsidR="00667CB2" w:rsidRPr="007E6322">
        <w:rPr>
          <w:rFonts w:ascii="Times New Roman" w:hAnsi="Times New Roman" w:cs="Times New Roman"/>
        </w:rPr>
        <w:tab/>
      </w:r>
      <w:r w:rsidR="00667CB2" w:rsidRPr="007E6322">
        <w:rPr>
          <w:rFonts w:ascii="Times New Roman" w:hAnsi="Times New Roman" w:cs="Times New Roman"/>
        </w:rPr>
        <w:tab/>
      </w:r>
      <w:r w:rsidR="00667CB2" w:rsidRPr="007E6322">
        <w:rPr>
          <w:rFonts w:ascii="Times New Roman" w:hAnsi="Times New Roman" w:cs="Times New Roman"/>
        </w:rPr>
        <w:tab/>
        <w:t xml:space="preserve">                   </w:t>
      </w:r>
      <w:r w:rsidR="00BE40EF">
        <w:rPr>
          <w:rFonts w:ascii="Times New Roman" w:hAnsi="Times New Roman" w:cs="Times New Roman"/>
        </w:rPr>
        <w:t xml:space="preserve"> </w:t>
      </w:r>
      <w:r w:rsidR="00667CB2" w:rsidRPr="007E6322">
        <w:rPr>
          <w:rFonts w:ascii="Times New Roman" w:hAnsi="Times New Roman" w:cs="Times New Roman"/>
        </w:rPr>
        <w:t>2016-</w:t>
      </w:r>
    </w:p>
    <w:tbl>
      <w:tblPr>
        <w:tblStyle w:val="TableGrid"/>
        <w:tblW w:w="0" w:type="auto"/>
        <w:tblLook w:val="04A0" w:firstRow="1" w:lastRow="0" w:firstColumn="1" w:lastColumn="0" w:noHBand="0" w:noVBand="1"/>
      </w:tblPr>
      <w:tblGrid>
        <w:gridCol w:w="6115"/>
        <w:gridCol w:w="3235"/>
      </w:tblGrid>
      <w:tr w:rsidR="00667CB2" w:rsidRPr="00F72057" w14:paraId="6E12D5FF" w14:textId="77777777" w:rsidTr="00BE40EF">
        <w:tc>
          <w:tcPr>
            <w:tcW w:w="6115" w:type="dxa"/>
            <w:tcBorders>
              <w:top w:val="nil"/>
              <w:left w:val="nil"/>
              <w:bottom w:val="nil"/>
              <w:right w:val="nil"/>
            </w:tcBorders>
          </w:tcPr>
          <w:p w14:paraId="6F8C70D3" w14:textId="77777777" w:rsidR="00667CB2" w:rsidRPr="00F342CA" w:rsidRDefault="00667CB2" w:rsidP="00667CB2">
            <w:pPr>
              <w:contextualSpacing/>
              <w:rPr>
                <w:rFonts w:ascii="Times New Roman" w:hAnsi="Times New Roman" w:cs="Times New Roman"/>
                <w:bCs/>
                <w:iCs/>
                <w:color w:val="000000" w:themeColor="text1"/>
              </w:rPr>
            </w:pPr>
            <w:r w:rsidRPr="00F810EC">
              <w:rPr>
                <w:rFonts w:ascii="Times New Roman" w:hAnsi="Times New Roman" w:cs="Times New Roman"/>
                <w:bCs/>
                <w:iCs/>
                <w:color w:val="000000" w:themeColor="text1"/>
              </w:rPr>
              <w:t xml:space="preserve">Journal of Urban Health </w:t>
            </w:r>
          </w:p>
        </w:tc>
        <w:tc>
          <w:tcPr>
            <w:tcW w:w="3235" w:type="dxa"/>
            <w:tcBorders>
              <w:top w:val="nil"/>
              <w:left w:val="nil"/>
              <w:bottom w:val="nil"/>
              <w:right w:val="nil"/>
            </w:tcBorders>
          </w:tcPr>
          <w:p w14:paraId="79D150BA" w14:textId="77777777" w:rsidR="00667CB2" w:rsidRPr="00F72057" w:rsidRDefault="00667CB2" w:rsidP="00667CB2">
            <w:pPr>
              <w:contextualSpacing/>
              <w:rPr>
                <w:rFonts w:ascii="Times New Roman" w:hAnsi="Times New Roman" w:cs="Times New Roman"/>
              </w:rPr>
            </w:pPr>
            <w:r w:rsidRPr="00F72057">
              <w:rPr>
                <w:rFonts w:ascii="Times New Roman" w:hAnsi="Times New Roman" w:cs="Times New Roman"/>
              </w:rPr>
              <w:t>2014-</w:t>
            </w:r>
          </w:p>
        </w:tc>
      </w:tr>
      <w:tr w:rsidR="006E13BB" w14:paraId="6944A050" w14:textId="77777777" w:rsidTr="00BE4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6115" w:type="dxa"/>
          </w:tcPr>
          <w:p w14:paraId="46C2B320" w14:textId="34B7F466" w:rsidR="006E13BB" w:rsidRPr="00F342CA" w:rsidRDefault="00F342CA" w:rsidP="00915F43">
            <w:pPr>
              <w:contextualSpacing/>
              <w:rPr>
                <w:rFonts w:ascii="Times New Roman" w:hAnsi="Times New Roman" w:cs="Times New Roman"/>
                <w:color w:val="000000" w:themeColor="text1"/>
              </w:rPr>
            </w:pPr>
            <w:r>
              <w:rPr>
                <w:rFonts w:ascii="Times New Roman" w:hAnsi="Times New Roman" w:cs="Times New Roman"/>
                <w:color w:val="000000" w:themeColor="text1"/>
              </w:rPr>
              <w:t>Clinical Infectious Diseases</w:t>
            </w:r>
          </w:p>
        </w:tc>
        <w:tc>
          <w:tcPr>
            <w:tcW w:w="3235" w:type="dxa"/>
          </w:tcPr>
          <w:p w14:paraId="365EADF7" w14:textId="2350413D" w:rsidR="006E13BB" w:rsidRPr="00F72057" w:rsidRDefault="00AA2E19" w:rsidP="00915F43">
            <w:pPr>
              <w:contextualSpacing/>
              <w:rPr>
                <w:rFonts w:ascii="Times New Roman" w:hAnsi="Times New Roman" w:cs="Times New Roman"/>
              </w:rPr>
            </w:pPr>
            <w:r w:rsidRPr="00F72057">
              <w:rPr>
                <w:rFonts w:ascii="Times New Roman" w:hAnsi="Times New Roman" w:cs="Times New Roman"/>
              </w:rPr>
              <w:t>2013-</w:t>
            </w:r>
          </w:p>
        </w:tc>
      </w:tr>
      <w:tr w:rsidR="006E13BB" w14:paraId="11F3D03C" w14:textId="77777777" w:rsidTr="0084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15" w:type="dxa"/>
          </w:tcPr>
          <w:p w14:paraId="08C71720" w14:textId="3729B1C1" w:rsidR="006E13BB" w:rsidRPr="00F342CA" w:rsidRDefault="006E13BB" w:rsidP="00915F43">
            <w:pPr>
              <w:contextualSpacing/>
              <w:rPr>
                <w:rFonts w:ascii="Times New Roman" w:hAnsi="Times New Roman" w:cs="Times New Roman"/>
                <w:color w:val="000000" w:themeColor="text1"/>
              </w:rPr>
            </w:pPr>
            <w:r w:rsidRPr="00F810EC">
              <w:rPr>
                <w:rFonts w:ascii="Times New Roman" w:hAnsi="Times New Roman" w:cs="Times New Roman"/>
                <w:color w:val="000000" w:themeColor="text1"/>
              </w:rPr>
              <w:t>Ame</w:t>
            </w:r>
            <w:r w:rsidR="00F342CA">
              <w:rPr>
                <w:rFonts w:ascii="Times New Roman" w:hAnsi="Times New Roman" w:cs="Times New Roman"/>
                <w:color w:val="000000" w:themeColor="text1"/>
              </w:rPr>
              <w:t>rican Journal of Public Health</w:t>
            </w:r>
          </w:p>
        </w:tc>
        <w:tc>
          <w:tcPr>
            <w:tcW w:w="3235" w:type="dxa"/>
          </w:tcPr>
          <w:p w14:paraId="58CED5FA" w14:textId="6DC74D3F" w:rsidR="006E13BB" w:rsidRPr="00F72057" w:rsidRDefault="00AA2E19" w:rsidP="00915F43">
            <w:pPr>
              <w:contextualSpacing/>
              <w:rPr>
                <w:rFonts w:ascii="Times New Roman" w:hAnsi="Times New Roman" w:cs="Times New Roman"/>
              </w:rPr>
            </w:pPr>
            <w:r w:rsidRPr="00F72057">
              <w:rPr>
                <w:rFonts w:ascii="Times New Roman" w:hAnsi="Times New Roman" w:cs="Times New Roman"/>
              </w:rPr>
              <w:t>2013-</w:t>
            </w:r>
          </w:p>
        </w:tc>
      </w:tr>
      <w:tr w:rsidR="006E13BB" w14:paraId="2EA68EA2" w14:textId="77777777" w:rsidTr="0084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15" w:type="dxa"/>
          </w:tcPr>
          <w:p w14:paraId="51883D4D" w14:textId="104240CE" w:rsidR="006E13BB" w:rsidRPr="00F342CA" w:rsidRDefault="006E13BB" w:rsidP="00915F43">
            <w:pPr>
              <w:contextualSpacing/>
              <w:rPr>
                <w:rFonts w:ascii="Times New Roman" w:hAnsi="Times New Roman" w:cs="Times New Roman"/>
                <w:color w:val="000000" w:themeColor="text1"/>
              </w:rPr>
            </w:pPr>
            <w:r w:rsidRPr="00F810EC">
              <w:rPr>
                <w:rFonts w:ascii="Times New Roman" w:hAnsi="Times New Roman" w:cs="Times New Roman"/>
                <w:color w:val="000000" w:themeColor="text1"/>
              </w:rPr>
              <w:t>Journal of HIV/AIDS</w:t>
            </w:r>
            <w:r>
              <w:rPr>
                <w:rFonts w:ascii="Times New Roman" w:hAnsi="Times New Roman" w:cs="Times New Roman"/>
                <w:color w:val="000000" w:themeColor="text1"/>
              </w:rPr>
              <w:t xml:space="preserve"> and Infectious Diseases </w:t>
            </w:r>
          </w:p>
        </w:tc>
        <w:tc>
          <w:tcPr>
            <w:tcW w:w="3235" w:type="dxa"/>
          </w:tcPr>
          <w:p w14:paraId="72A492F4" w14:textId="1806F759" w:rsidR="006E13BB" w:rsidRPr="00F72057" w:rsidRDefault="00AA2E19" w:rsidP="00915F43">
            <w:pPr>
              <w:contextualSpacing/>
              <w:rPr>
                <w:rFonts w:ascii="Times New Roman" w:hAnsi="Times New Roman" w:cs="Times New Roman"/>
              </w:rPr>
            </w:pPr>
            <w:r w:rsidRPr="00F72057">
              <w:rPr>
                <w:rFonts w:ascii="Times New Roman" w:hAnsi="Times New Roman" w:cs="Times New Roman"/>
              </w:rPr>
              <w:t>2013-</w:t>
            </w:r>
          </w:p>
        </w:tc>
      </w:tr>
      <w:tr w:rsidR="006E13BB" w14:paraId="0ED7F0C5" w14:textId="77777777" w:rsidTr="0084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15" w:type="dxa"/>
          </w:tcPr>
          <w:p w14:paraId="46BA9738" w14:textId="6804E3CA" w:rsidR="006E13BB" w:rsidRPr="00F342CA" w:rsidRDefault="006E13BB" w:rsidP="00915F43">
            <w:pPr>
              <w:contextualSpacing/>
              <w:rPr>
                <w:rFonts w:ascii="Times New Roman" w:hAnsi="Times New Roman" w:cs="Times New Roman"/>
                <w:bCs/>
                <w:iCs/>
                <w:color w:val="000000" w:themeColor="text1"/>
              </w:rPr>
            </w:pPr>
            <w:r w:rsidRPr="00F810EC">
              <w:rPr>
                <w:rFonts w:ascii="Times New Roman" w:hAnsi="Times New Roman" w:cs="Times New Roman"/>
                <w:color w:val="000000" w:themeColor="text1"/>
              </w:rPr>
              <w:t xml:space="preserve">The Clinical Respiratory Journal, </w:t>
            </w:r>
            <w:r w:rsidRPr="00F810EC">
              <w:rPr>
                <w:rFonts w:ascii="Times New Roman" w:hAnsi="Times New Roman" w:cs="Times New Roman"/>
                <w:bCs/>
                <w:iCs/>
                <w:color w:val="000000" w:themeColor="text1"/>
              </w:rPr>
              <w:t>Tropical Medicine &amp; S</w:t>
            </w:r>
            <w:r w:rsidR="00F342CA">
              <w:rPr>
                <w:rFonts w:ascii="Times New Roman" w:hAnsi="Times New Roman" w:cs="Times New Roman"/>
                <w:bCs/>
                <w:iCs/>
                <w:color w:val="000000" w:themeColor="text1"/>
              </w:rPr>
              <w:t>urgery</w:t>
            </w:r>
          </w:p>
        </w:tc>
        <w:tc>
          <w:tcPr>
            <w:tcW w:w="3235" w:type="dxa"/>
          </w:tcPr>
          <w:p w14:paraId="7F482C49" w14:textId="28260F60" w:rsidR="006E13BB" w:rsidRPr="00F72057" w:rsidRDefault="00AA2E19" w:rsidP="00915F43">
            <w:pPr>
              <w:contextualSpacing/>
              <w:rPr>
                <w:rFonts w:ascii="Times New Roman" w:hAnsi="Times New Roman" w:cs="Times New Roman"/>
              </w:rPr>
            </w:pPr>
            <w:r w:rsidRPr="00F72057">
              <w:rPr>
                <w:rFonts w:ascii="Times New Roman" w:hAnsi="Times New Roman" w:cs="Times New Roman"/>
              </w:rPr>
              <w:t>2012-</w:t>
            </w:r>
          </w:p>
        </w:tc>
      </w:tr>
      <w:tr w:rsidR="00E60168" w14:paraId="3A2FB80E" w14:textId="77777777" w:rsidTr="0084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15" w:type="dxa"/>
          </w:tcPr>
          <w:p w14:paraId="0D3C7FF9" w14:textId="0E9BBC88" w:rsidR="00E60168" w:rsidRPr="00F342CA" w:rsidRDefault="00E60168" w:rsidP="00915F43">
            <w:pPr>
              <w:contextualSpacing/>
              <w:rPr>
                <w:rFonts w:ascii="Times New Roman" w:hAnsi="Times New Roman" w:cs="Times New Roman"/>
                <w:bCs/>
                <w:iCs/>
                <w:color w:val="000000" w:themeColor="text1"/>
              </w:rPr>
            </w:pPr>
            <w:r w:rsidRPr="00F810EC">
              <w:rPr>
                <w:rFonts w:ascii="Times New Roman" w:hAnsi="Times New Roman" w:cs="Times New Roman"/>
                <w:color w:val="000000" w:themeColor="text1"/>
              </w:rPr>
              <w:t>Annals of Internal Medicine</w:t>
            </w:r>
          </w:p>
        </w:tc>
        <w:tc>
          <w:tcPr>
            <w:tcW w:w="3235" w:type="dxa"/>
          </w:tcPr>
          <w:p w14:paraId="65063518" w14:textId="079C77D0" w:rsidR="00E60168" w:rsidRPr="00F72057" w:rsidRDefault="00E60168" w:rsidP="00915F43">
            <w:pPr>
              <w:contextualSpacing/>
              <w:rPr>
                <w:rFonts w:ascii="Times New Roman" w:hAnsi="Times New Roman" w:cs="Times New Roman"/>
              </w:rPr>
            </w:pPr>
            <w:r w:rsidRPr="00F72057">
              <w:rPr>
                <w:rFonts w:ascii="Times New Roman" w:hAnsi="Times New Roman" w:cs="Times New Roman"/>
              </w:rPr>
              <w:t>2012-</w:t>
            </w:r>
          </w:p>
        </w:tc>
      </w:tr>
      <w:tr w:rsidR="00E60168" w14:paraId="3623418F" w14:textId="77777777" w:rsidTr="0084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15" w:type="dxa"/>
          </w:tcPr>
          <w:p w14:paraId="53B4BEDC" w14:textId="45EC0ADD" w:rsidR="00E60168" w:rsidRPr="002C31AF" w:rsidRDefault="00E60168" w:rsidP="00915F43">
            <w:pPr>
              <w:contextualSpacing/>
              <w:rPr>
                <w:rFonts w:ascii="Times New Roman" w:hAnsi="Times New Roman" w:cs="Times New Roman"/>
                <w:color w:val="000000" w:themeColor="text1"/>
              </w:rPr>
            </w:pPr>
            <w:proofErr w:type="spellStart"/>
            <w:r>
              <w:rPr>
                <w:rFonts w:ascii="Times New Roman" w:hAnsi="Times New Roman" w:cs="Times New Roman"/>
                <w:color w:val="000000" w:themeColor="text1"/>
              </w:rPr>
              <w:t>PLoS</w:t>
            </w:r>
            <w:proofErr w:type="spellEnd"/>
            <w:r>
              <w:rPr>
                <w:rFonts w:ascii="Times New Roman" w:hAnsi="Times New Roman" w:cs="Times New Roman"/>
                <w:color w:val="000000" w:themeColor="text1"/>
              </w:rPr>
              <w:t xml:space="preserve"> One Medicine</w:t>
            </w:r>
          </w:p>
        </w:tc>
        <w:tc>
          <w:tcPr>
            <w:tcW w:w="3235" w:type="dxa"/>
          </w:tcPr>
          <w:p w14:paraId="580AEC97" w14:textId="6B7BC41E" w:rsidR="00E60168" w:rsidRPr="00F72057" w:rsidRDefault="00E60168" w:rsidP="00915F43">
            <w:pPr>
              <w:contextualSpacing/>
              <w:rPr>
                <w:rFonts w:ascii="Times New Roman" w:hAnsi="Times New Roman" w:cs="Times New Roman"/>
              </w:rPr>
            </w:pPr>
            <w:r w:rsidRPr="00F72057">
              <w:rPr>
                <w:rFonts w:ascii="Times New Roman" w:hAnsi="Times New Roman" w:cs="Times New Roman"/>
              </w:rPr>
              <w:t>2012-</w:t>
            </w:r>
          </w:p>
        </w:tc>
      </w:tr>
      <w:tr w:rsidR="00E60168" w14:paraId="3287CA7B" w14:textId="77777777" w:rsidTr="0084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15" w:type="dxa"/>
          </w:tcPr>
          <w:p w14:paraId="0196E996" w14:textId="21ADF13F" w:rsidR="00E60168" w:rsidRPr="00F342CA" w:rsidRDefault="00E60168" w:rsidP="00AA2E19">
            <w:pPr>
              <w:contextualSpacing/>
              <w:rPr>
                <w:rFonts w:ascii="Times New Roman" w:hAnsi="Times New Roman" w:cs="Times New Roman"/>
              </w:rPr>
            </w:pPr>
            <w:r w:rsidRPr="002C31AF">
              <w:rPr>
                <w:rFonts w:ascii="Times New Roman" w:hAnsi="Times New Roman" w:cs="Times New Roman"/>
              </w:rPr>
              <w:t>Lip</w:t>
            </w:r>
            <w:r>
              <w:rPr>
                <w:rFonts w:ascii="Times New Roman" w:hAnsi="Times New Roman" w:cs="Times New Roman"/>
              </w:rPr>
              <w:t xml:space="preserve">pincott, Wilkinson, &amp; Williams </w:t>
            </w:r>
          </w:p>
        </w:tc>
        <w:tc>
          <w:tcPr>
            <w:tcW w:w="3235" w:type="dxa"/>
          </w:tcPr>
          <w:p w14:paraId="158BE2C8" w14:textId="7EFEFF50" w:rsidR="00E60168" w:rsidRPr="00F72057" w:rsidRDefault="00E60168" w:rsidP="00AA2E19">
            <w:pPr>
              <w:contextualSpacing/>
              <w:rPr>
                <w:rFonts w:ascii="Times New Roman" w:hAnsi="Times New Roman" w:cs="Times New Roman"/>
              </w:rPr>
            </w:pPr>
            <w:r w:rsidRPr="00F72057">
              <w:rPr>
                <w:rFonts w:ascii="Times New Roman" w:hAnsi="Times New Roman" w:cs="Times New Roman"/>
              </w:rPr>
              <w:t>2003</w:t>
            </w:r>
          </w:p>
        </w:tc>
      </w:tr>
      <w:tr w:rsidR="00E60168" w14:paraId="338769FE" w14:textId="77777777" w:rsidTr="00846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15" w:type="dxa"/>
          </w:tcPr>
          <w:p w14:paraId="5A6092BA" w14:textId="5D3FE39D" w:rsidR="00E60168" w:rsidRPr="0026208B" w:rsidRDefault="00E60168" w:rsidP="00AA2E19">
            <w:pPr>
              <w:contextualSpacing/>
              <w:rPr>
                <w:rFonts w:ascii="Times New Roman" w:hAnsi="Times New Roman" w:cs="Times New Roman"/>
              </w:rPr>
            </w:pPr>
            <w:r>
              <w:rPr>
                <w:rFonts w:ascii="Times New Roman" w:hAnsi="Times New Roman" w:cs="Times New Roman"/>
              </w:rPr>
              <w:t>Princeton Pacific Asian Review</w:t>
            </w:r>
          </w:p>
        </w:tc>
        <w:tc>
          <w:tcPr>
            <w:tcW w:w="3235" w:type="dxa"/>
          </w:tcPr>
          <w:p w14:paraId="74BECF00" w14:textId="5CE3AA62" w:rsidR="00E60168" w:rsidRPr="002C31AF" w:rsidRDefault="00E60168" w:rsidP="00AA2E19">
            <w:pPr>
              <w:contextualSpacing/>
              <w:rPr>
                <w:rFonts w:ascii="Times New Roman" w:hAnsi="Times New Roman" w:cs="Times New Roman"/>
              </w:rPr>
            </w:pPr>
            <w:r w:rsidRPr="002C31AF">
              <w:rPr>
                <w:rFonts w:ascii="Times New Roman" w:hAnsi="Times New Roman" w:cs="Times New Roman"/>
              </w:rPr>
              <w:t>1998</w:t>
            </w:r>
          </w:p>
          <w:p w14:paraId="45E9C06A" w14:textId="77777777" w:rsidR="00E60168" w:rsidRDefault="00E60168" w:rsidP="00AA2E19">
            <w:pPr>
              <w:contextualSpacing/>
              <w:rPr>
                <w:rFonts w:ascii="Times New Roman" w:hAnsi="Times New Roman" w:cs="Times New Roman"/>
                <w:b/>
              </w:rPr>
            </w:pPr>
          </w:p>
        </w:tc>
      </w:tr>
    </w:tbl>
    <w:p w14:paraId="1DC185B9" w14:textId="77483CC9" w:rsidR="00CD0F26" w:rsidRPr="009A4C0B" w:rsidRDefault="00CD0F26" w:rsidP="009A4C0B">
      <w:pPr>
        <w:rPr>
          <w:rFonts w:ascii="Times New Roman" w:hAnsi="Times New Roman" w:cs="Times New Roman"/>
        </w:rPr>
      </w:pPr>
    </w:p>
    <w:p w14:paraId="669EAAD5" w14:textId="746A0296" w:rsidR="00F220F2" w:rsidRDefault="00FF46CF" w:rsidP="00A813B4">
      <w:pPr>
        <w:spacing w:line="240" w:lineRule="auto"/>
        <w:contextualSpacing/>
        <w:rPr>
          <w:rFonts w:ascii="Times New Roman" w:hAnsi="Times New Roman" w:cs="Times New Roman"/>
          <w:b/>
        </w:rPr>
      </w:pPr>
      <w:r w:rsidRPr="00FA01C5">
        <w:rPr>
          <w:rFonts w:ascii="Times New Roman" w:hAnsi="Times New Roman" w:cs="Times New Roman"/>
          <w:b/>
        </w:rPr>
        <w:t>UNIVERSITY TEACHING</w:t>
      </w:r>
      <w:r w:rsidR="00776B8F" w:rsidRPr="00FA01C5">
        <w:rPr>
          <w:rFonts w:ascii="Times New Roman" w:hAnsi="Times New Roman" w:cs="Times New Roman"/>
          <w:b/>
        </w:rPr>
        <w:t>:</w:t>
      </w:r>
    </w:p>
    <w:p w14:paraId="0EF787F9" w14:textId="202942BE" w:rsidR="00A51053" w:rsidRPr="008A088D" w:rsidRDefault="00A51053" w:rsidP="009E5190">
      <w:pPr>
        <w:spacing w:line="240" w:lineRule="auto"/>
        <w:contextualSpacing/>
        <w:rPr>
          <w:rFonts w:ascii="Times New Roman" w:hAnsi="Times New Roman" w:cs="Times New Roman"/>
          <w:bCs/>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5405"/>
        <w:gridCol w:w="1610"/>
      </w:tblGrid>
      <w:tr w:rsidR="00CC5D17" w:rsidRPr="00FA01C5" w14:paraId="05CA4221" w14:textId="77777777" w:rsidTr="001A2299">
        <w:tc>
          <w:tcPr>
            <w:tcW w:w="1890" w:type="dxa"/>
          </w:tcPr>
          <w:p w14:paraId="3C63A958" w14:textId="10C5699F" w:rsidR="00CC5D17" w:rsidRPr="00FA01C5" w:rsidRDefault="00CC5D17" w:rsidP="009E5190">
            <w:pPr>
              <w:contextualSpacing/>
              <w:rPr>
                <w:rFonts w:ascii="Times New Roman" w:hAnsi="Times New Roman" w:cs="Times New Roman"/>
              </w:rPr>
            </w:pPr>
            <w:r w:rsidRPr="00A51053">
              <w:rPr>
                <w:rFonts w:ascii="Times New Roman" w:hAnsi="Times New Roman" w:cs="Times New Roman"/>
                <w:bCs/>
              </w:rPr>
              <w:t>Director</w:t>
            </w:r>
            <w:r w:rsidRPr="00A51053">
              <w:rPr>
                <w:rFonts w:ascii="Times New Roman" w:hAnsi="Times New Roman" w:cs="Times New Roman"/>
                <w:bCs/>
              </w:rPr>
              <w:tab/>
            </w:r>
          </w:p>
        </w:tc>
        <w:tc>
          <w:tcPr>
            <w:tcW w:w="5405" w:type="dxa"/>
          </w:tcPr>
          <w:p w14:paraId="0F12446E" w14:textId="77777777" w:rsidR="00CC5D17" w:rsidRDefault="00CC5D17" w:rsidP="009E5190">
            <w:pPr>
              <w:tabs>
                <w:tab w:val="left" w:pos="3328"/>
              </w:tabs>
              <w:contextualSpacing/>
              <w:rPr>
                <w:rFonts w:ascii="Times New Roman" w:hAnsi="Times New Roman" w:cs="Times New Roman"/>
                <w:bCs/>
              </w:rPr>
            </w:pPr>
            <w:r w:rsidRPr="00A51053">
              <w:rPr>
                <w:rFonts w:ascii="Times New Roman" w:hAnsi="Times New Roman" w:cs="Times New Roman"/>
                <w:bCs/>
              </w:rPr>
              <w:t>Internal Medicine Intern Telemedicine Elective</w:t>
            </w:r>
            <w:r w:rsidRPr="00A51053">
              <w:rPr>
                <w:rFonts w:ascii="Times New Roman" w:hAnsi="Times New Roman" w:cs="Times New Roman"/>
                <w:bCs/>
              </w:rPr>
              <w:tab/>
            </w:r>
          </w:p>
          <w:p w14:paraId="566475DA" w14:textId="03F082B6" w:rsidR="004A3286" w:rsidRPr="00FA01C5" w:rsidRDefault="004A3286" w:rsidP="009E5190">
            <w:pPr>
              <w:tabs>
                <w:tab w:val="left" w:pos="3328"/>
              </w:tabs>
              <w:contextualSpacing/>
              <w:rPr>
                <w:rFonts w:ascii="Times New Roman" w:hAnsi="Times New Roman" w:cs="Times New Roman"/>
              </w:rPr>
            </w:pPr>
            <w:r>
              <w:rPr>
                <w:rFonts w:ascii="Times New Roman" w:hAnsi="Times New Roman" w:cs="Times New Roman"/>
                <w:bCs/>
              </w:rPr>
              <w:t xml:space="preserve">   James A Haley VA</w:t>
            </w:r>
          </w:p>
        </w:tc>
        <w:tc>
          <w:tcPr>
            <w:tcW w:w="1610" w:type="dxa"/>
          </w:tcPr>
          <w:p w14:paraId="670A00B6" w14:textId="697950A0" w:rsidR="00CC5D17" w:rsidRPr="00FA01C5" w:rsidRDefault="00CC5D17" w:rsidP="009E5190">
            <w:pPr>
              <w:contextualSpacing/>
              <w:rPr>
                <w:rFonts w:ascii="Times New Roman" w:hAnsi="Times New Roman" w:cs="Times New Roman"/>
              </w:rPr>
            </w:pPr>
            <w:r w:rsidRPr="00A51053">
              <w:rPr>
                <w:rFonts w:ascii="Times New Roman" w:hAnsi="Times New Roman" w:cs="Times New Roman"/>
                <w:bCs/>
              </w:rPr>
              <w:t>2020-present</w:t>
            </w:r>
          </w:p>
        </w:tc>
      </w:tr>
      <w:tr w:rsidR="004A3286" w:rsidRPr="00FA01C5" w14:paraId="7B67629F" w14:textId="77777777" w:rsidTr="001A2299">
        <w:tc>
          <w:tcPr>
            <w:tcW w:w="1890" w:type="dxa"/>
          </w:tcPr>
          <w:p w14:paraId="0C4F4B80" w14:textId="02E7B20A" w:rsidR="004A3286" w:rsidRDefault="004A3286" w:rsidP="004A3286">
            <w:pPr>
              <w:contextualSpacing/>
              <w:rPr>
                <w:rFonts w:ascii="Times New Roman" w:hAnsi="Times New Roman" w:cs="Times New Roman"/>
              </w:rPr>
            </w:pPr>
            <w:r w:rsidRPr="00FA01C5">
              <w:rPr>
                <w:rFonts w:ascii="Times New Roman" w:hAnsi="Times New Roman" w:cs="Times New Roman"/>
              </w:rPr>
              <w:t>Co-Director:</w:t>
            </w:r>
          </w:p>
        </w:tc>
        <w:tc>
          <w:tcPr>
            <w:tcW w:w="5405" w:type="dxa"/>
          </w:tcPr>
          <w:p w14:paraId="0DA5D29F" w14:textId="77777777"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 xml:space="preserve">Independent Research Elective </w:t>
            </w:r>
          </w:p>
          <w:p w14:paraId="2D8DDEF4" w14:textId="77777777" w:rsidR="004A3286" w:rsidRDefault="004A3286" w:rsidP="004A3286">
            <w:pPr>
              <w:contextualSpacing/>
              <w:rPr>
                <w:rFonts w:ascii="Times New Roman" w:hAnsi="Times New Roman" w:cs="Times New Roman"/>
              </w:rPr>
            </w:pPr>
            <w:r w:rsidRPr="00FA01C5">
              <w:rPr>
                <w:rFonts w:ascii="Times New Roman" w:hAnsi="Times New Roman" w:cs="Times New Roman"/>
              </w:rPr>
              <w:t xml:space="preserve">        James A Haley Veterans’ Hospital, Tampa, FL</w:t>
            </w:r>
          </w:p>
          <w:p w14:paraId="591013A3" w14:textId="77777777" w:rsidR="004A3286" w:rsidRDefault="004A3286" w:rsidP="004A3286">
            <w:pPr>
              <w:tabs>
                <w:tab w:val="left" w:pos="3328"/>
              </w:tabs>
              <w:contextualSpacing/>
              <w:rPr>
                <w:rFonts w:ascii="Times New Roman" w:hAnsi="Times New Roman" w:cs="Times New Roman"/>
              </w:rPr>
            </w:pPr>
          </w:p>
        </w:tc>
        <w:tc>
          <w:tcPr>
            <w:tcW w:w="1610" w:type="dxa"/>
          </w:tcPr>
          <w:p w14:paraId="58CE3F83" w14:textId="36AF022B" w:rsidR="004A3286" w:rsidRDefault="004A3286" w:rsidP="004A3286">
            <w:pPr>
              <w:contextualSpacing/>
              <w:rPr>
                <w:rFonts w:ascii="Times New Roman" w:hAnsi="Times New Roman" w:cs="Times New Roman"/>
              </w:rPr>
            </w:pPr>
            <w:r w:rsidRPr="00FA01C5">
              <w:rPr>
                <w:rFonts w:ascii="Times New Roman" w:hAnsi="Times New Roman" w:cs="Times New Roman"/>
              </w:rPr>
              <w:t>2016-present</w:t>
            </w:r>
          </w:p>
        </w:tc>
      </w:tr>
      <w:tr w:rsidR="004A3286" w:rsidRPr="00FA01C5" w14:paraId="5CBE771F" w14:textId="77777777" w:rsidTr="001A2299">
        <w:tc>
          <w:tcPr>
            <w:tcW w:w="1890" w:type="dxa"/>
          </w:tcPr>
          <w:p w14:paraId="17C75075" w14:textId="4F7F2749" w:rsidR="004A3286" w:rsidRDefault="004A3286" w:rsidP="004A3286">
            <w:pPr>
              <w:contextualSpacing/>
              <w:rPr>
                <w:rFonts w:ascii="Times New Roman" w:hAnsi="Times New Roman" w:cs="Times New Roman"/>
              </w:rPr>
            </w:pPr>
            <w:r>
              <w:rPr>
                <w:rFonts w:ascii="Times New Roman" w:hAnsi="Times New Roman" w:cs="Times New Roman"/>
              </w:rPr>
              <w:t>Faculty Advisor:</w:t>
            </w:r>
          </w:p>
        </w:tc>
        <w:tc>
          <w:tcPr>
            <w:tcW w:w="5405" w:type="dxa"/>
          </w:tcPr>
          <w:p w14:paraId="5C12E89F" w14:textId="77777777" w:rsidR="004A3286" w:rsidRPr="00FA01C5" w:rsidRDefault="004A3286" w:rsidP="004A3286">
            <w:pPr>
              <w:contextualSpacing/>
              <w:rPr>
                <w:rFonts w:ascii="Times New Roman" w:hAnsi="Times New Roman" w:cs="Times New Roman"/>
                <w:noProof/>
              </w:rPr>
            </w:pPr>
            <w:r w:rsidRPr="00FA01C5">
              <w:rPr>
                <w:rFonts w:ascii="Times New Roman" w:hAnsi="Times New Roman" w:cs="Times New Roman"/>
                <w:noProof/>
              </w:rPr>
              <w:t>USF ID Fellowship</w:t>
            </w:r>
          </w:p>
          <w:p w14:paraId="5C72F214" w14:textId="77777777" w:rsidR="004A3286" w:rsidRPr="00FA01C5" w:rsidRDefault="004A3286" w:rsidP="004A3286">
            <w:pPr>
              <w:contextualSpacing/>
              <w:rPr>
                <w:rFonts w:ascii="Times New Roman" w:hAnsi="Times New Roman" w:cs="Times New Roman"/>
                <w:noProof/>
              </w:rPr>
            </w:pPr>
            <w:r w:rsidRPr="00FA01C5">
              <w:rPr>
                <w:rFonts w:ascii="Times New Roman" w:hAnsi="Times New Roman" w:cs="Times New Roman"/>
                <w:noProof/>
              </w:rPr>
              <w:t xml:space="preserve">    Infectious Diseases Clinical Case and Board</w:t>
            </w:r>
          </w:p>
          <w:p w14:paraId="54665366" w14:textId="40BDCCB2" w:rsidR="004A3286" w:rsidRDefault="004A3286" w:rsidP="004A3286">
            <w:pPr>
              <w:tabs>
                <w:tab w:val="left" w:pos="3328"/>
              </w:tabs>
              <w:contextualSpacing/>
              <w:rPr>
                <w:rFonts w:ascii="Times New Roman" w:hAnsi="Times New Roman" w:cs="Times New Roman"/>
              </w:rPr>
            </w:pPr>
            <w:r w:rsidRPr="00FA01C5">
              <w:rPr>
                <w:rFonts w:ascii="Times New Roman" w:hAnsi="Times New Roman" w:cs="Times New Roman"/>
                <w:noProof/>
              </w:rPr>
              <w:t xml:space="preserve">    Review Series Educational Weekly Seminars</w:t>
            </w:r>
          </w:p>
        </w:tc>
        <w:tc>
          <w:tcPr>
            <w:tcW w:w="1610" w:type="dxa"/>
          </w:tcPr>
          <w:p w14:paraId="749A410D" w14:textId="4C62A3ED" w:rsidR="004A3286" w:rsidRDefault="004A3286" w:rsidP="004A3286">
            <w:pPr>
              <w:contextualSpacing/>
              <w:rPr>
                <w:rFonts w:ascii="Times New Roman" w:hAnsi="Times New Roman" w:cs="Times New Roman"/>
              </w:rPr>
            </w:pPr>
            <w:r>
              <w:rPr>
                <w:rFonts w:ascii="Times New Roman" w:hAnsi="Times New Roman" w:cs="Times New Roman"/>
              </w:rPr>
              <w:t>2013-present</w:t>
            </w:r>
          </w:p>
        </w:tc>
      </w:tr>
      <w:tr w:rsidR="004A3286" w:rsidRPr="00FA01C5" w14:paraId="09D72688" w14:textId="77777777" w:rsidTr="001A2299">
        <w:tc>
          <w:tcPr>
            <w:tcW w:w="1890" w:type="dxa"/>
          </w:tcPr>
          <w:p w14:paraId="52CCDD06" w14:textId="0EBB2012" w:rsidR="004A3286" w:rsidRDefault="004A3286" w:rsidP="004A3286">
            <w:pPr>
              <w:contextualSpacing/>
              <w:rPr>
                <w:rFonts w:ascii="Times New Roman" w:hAnsi="Times New Roman" w:cs="Times New Roman"/>
              </w:rPr>
            </w:pPr>
            <w:r>
              <w:rPr>
                <w:rFonts w:ascii="Times New Roman" w:hAnsi="Times New Roman" w:cs="Times New Roman"/>
              </w:rPr>
              <w:t>Faculty Advisor:</w:t>
            </w:r>
          </w:p>
        </w:tc>
        <w:tc>
          <w:tcPr>
            <w:tcW w:w="5405" w:type="dxa"/>
          </w:tcPr>
          <w:p w14:paraId="3BCA1407" w14:textId="77777777" w:rsidR="004A3286" w:rsidRPr="00FA01C5" w:rsidRDefault="004A3286" w:rsidP="004A3286">
            <w:pPr>
              <w:contextualSpacing/>
              <w:rPr>
                <w:rFonts w:ascii="Times New Roman" w:hAnsi="Times New Roman" w:cs="Times New Roman"/>
                <w:noProof/>
              </w:rPr>
            </w:pPr>
            <w:r w:rsidRPr="00FA01C5">
              <w:rPr>
                <w:rFonts w:ascii="Times New Roman" w:hAnsi="Times New Roman" w:cs="Times New Roman"/>
                <w:noProof/>
              </w:rPr>
              <w:t>USF ID Fellowship</w:t>
            </w:r>
          </w:p>
          <w:p w14:paraId="184819A8" w14:textId="3328DF6F" w:rsidR="004A3286" w:rsidRDefault="004A3286" w:rsidP="004A3286">
            <w:pPr>
              <w:contextualSpacing/>
              <w:rPr>
                <w:rFonts w:ascii="Times New Roman" w:hAnsi="Times New Roman" w:cs="Times New Roman"/>
                <w:noProof/>
              </w:rPr>
            </w:pPr>
            <w:r w:rsidRPr="00FA01C5">
              <w:rPr>
                <w:rFonts w:ascii="Times New Roman" w:hAnsi="Times New Roman" w:cs="Times New Roman"/>
                <w:noProof/>
              </w:rPr>
              <w:t xml:space="preserve">     Infectious Diseases Journal Review Series</w:t>
            </w:r>
          </w:p>
        </w:tc>
        <w:tc>
          <w:tcPr>
            <w:tcW w:w="1610" w:type="dxa"/>
          </w:tcPr>
          <w:p w14:paraId="210CF9C8" w14:textId="0C4F9392" w:rsidR="004A3286" w:rsidRDefault="004A3286" w:rsidP="004A3286">
            <w:pPr>
              <w:contextualSpacing/>
              <w:rPr>
                <w:rFonts w:ascii="Times New Roman" w:hAnsi="Times New Roman" w:cs="Times New Roman"/>
              </w:rPr>
            </w:pPr>
            <w:r>
              <w:rPr>
                <w:rFonts w:ascii="Times New Roman" w:hAnsi="Times New Roman" w:cs="Times New Roman"/>
              </w:rPr>
              <w:t>2013-present</w:t>
            </w:r>
          </w:p>
        </w:tc>
      </w:tr>
      <w:tr w:rsidR="004A3286" w:rsidRPr="00FA01C5" w14:paraId="4E0D331E" w14:textId="77777777" w:rsidTr="001A2299">
        <w:tc>
          <w:tcPr>
            <w:tcW w:w="1890" w:type="dxa"/>
          </w:tcPr>
          <w:p w14:paraId="018113B8" w14:textId="003467B8" w:rsidR="004A3286" w:rsidRPr="00FA01C5" w:rsidRDefault="004A3286" w:rsidP="004A3286">
            <w:pPr>
              <w:contextualSpacing/>
              <w:rPr>
                <w:rFonts w:ascii="Times New Roman" w:hAnsi="Times New Roman" w:cs="Times New Roman"/>
              </w:rPr>
            </w:pPr>
            <w:r>
              <w:rPr>
                <w:rFonts w:ascii="Times New Roman" w:hAnsi="Times New Roman" w:cs="Times New Roman"/>
              </w:rPr>
              <w:t>Co-Director</w:t>
            </w:r>
          </w:p>
        </w:tc>
        <w:tc>
          <w:tcPr>
            <w:tcW w:w="5405" w:type="dxa"/>
          </w:tcPr>
          <w:p w14:paraId="5374500A" w14:textId="77777777" w:rsidR="004A3286" w:rsidRDefault="004A3286" w:rsidP="004A3286">
            <w:pPr>
              <w:tabs>
                <w:tab w:val="left" w:pos="3328"/>
              </w:tabs>
              <w:contextualSpacing/>
              <w:rPr>
                <w:rFonts w:ascii="Times New Roman" w:hAnsi="Times New Roman" w:cs="Times New Roman"/>
              </w:rPr>
            </w:pPr>
            <w:r>
              <w:rPr>
                <w:rFonts w:ascii="Times New Roman" w:hAnsi="Times New Roman" w:cs="Times New Roman"/>
              </w:rPr>
              <w:t>Telemedicine and Quality Improvement</w:t>
            </w:r>
          </w:p>
          <w:p w14:paraId="4FDE1D49" w14:textId="296B8A26" w:rsidR="004A3286" w:rsidRPr="00FA01C5" w:rsidRDefault="004A3286" w:rsidP="004A3286">
            <w:pPr>
              <w:tabs>
                <w:tab w:val="left" w:pos="3328"/>
              </w:tabs>
              <w:contextualSpacing/>
              <w:rPr>
                <w:rFonts w:ascii="Times New Roman" w:hAnsi="Times New Roman" w:cs="Times New Roman"/>
              </w:rPr>
            </w:pPr>
            <w:r>
              <w:rPr>
                <w:rFonts w:ascii="Times New Roman" w:hAnsi="Times New Roman" w:cs="Times New Roman"/>
              </w:rPr>
              <w:t xml:space="preserve">    James A Haley VA</w:t>
            </w:r>
          </w:p>
        </w:tc>
        <w:tc>
          <w:tcPr>
            <w:tcW w:w="1610" w:type="dxa"/>
          </w:tcPr>
          <w:p w14:paraId="17165024" w14:textId="1FFBF388" w:rsidR="004A3286" w:rsidRPr="00FA01C5" w:rsidRDefault="004A3286" w:rsidP="004A3286">
            <w:pPr>
              <w:contextualSpacing/>
              <w:rPr>
                <w:rFonts w:ascii="Times New Roman" w:hAnsi="Times New Roman" w:cs="Times New Roman"/>
              </w:rPr>
            </w:pPr>
            <w:r>
              <w:rPr>
                <w:rFonts w:ascii="Times New Roman" w:hAnsi="Times New Roman" w:cs="Times New Roman"/>
              </w:rPr>
              <w:t>2016-2019</w:t>
            </w:r>
          </w:p>
        </w:tc>
      </w:tr>
      <w:tr w:rsidR="004A3286" w:rsidRPr="00FA01C5" w14:paraId="0241D903" w14:textId="77777777" w:rsidTr="001A2299">
        <w:tc>
          <w:tcPr>
            <w:tcW w:w="1890" w:type="dxa"/>
          </w:tcPr>
          <w:p w14:paraId="5BF85B75" w14:textId="603373B1"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Co-Director:</w:t>
            </w:r>
          </w:p>
        </w:tc>
        <w:tc>
          <w:tcPr>
            <w:tcW w:w="5405" w:type="dxa"/>
          </w:tcPr>
          <w:p w14:paraId="46D96AAA" w14:textId="4A23C2E1" w:rsidR="004A3286" w:rsidRPr="00FA01C5" w:rsidRDefault="004A3286" w:rsidP="004A3286">
            <w:pPr>
              <w:tabs>
                <w:tab w:val="left" w:pos="3328"/>
              </w:tabs>
              <w:contextualSpacing/>
              <w:rPr>
                <w:rFonts w:ascii="Times New Roman" w:hAnsi="Times New Roman" w:cs="Times New Roman"/>
              </w:rPr>
            </w:pPr>
            <w:r w:rsidRPr="00FA01C5">
              <w:rPr>
                <w:rFonts w:ascii="Times New Roman" w:hAnsi="Times New Roman" w:cs="Times New Roman"/>
              </w:rPr>
              <w:t>Ryan White Specialty Care Center</w:t>
            </w:r>
          </w:p>
          <w:p w14:paraId="24AB4D7A" w14:textId="77777777"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 xml:space="preserve">       ACGME USF ID Fellowship and Internal Medicine  </w:t>
            </w:r>
          </w:p>
          <w:p w14:paraId="61D985DF" w14:textId="0B282CD4"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 xml:space="preserve">        Resident Rotation Course</w:t>
            </w:r>
          </w:p>
        </w:tc>
        <w:tc>
          <w:tcPr>
            <w:tcW w:w="1610" w:type="dxa"/>
          </w:tcPr>
          <w:p w14:paraId="70F1AB34" w14:textId="7A4B2C34"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2016-</w:t>
            </w:r>
            <w:r>
              <w:rPr>
                <w:rFonts w:ascii="Times New Roman" w:hAnsi="Times New Roman" w:cs="Times New Roman"/>
              </w:rPr>
              <w:t>05/2021</w:t>
            </w:r>
          </w:p>
        </w:tc>
      </w:tr>
      <w:tr w:rsidR="004A3286" w:rsidRPr="00FA01C5" w14:paraId="09CDABE7" w14:textId="77777777" w:rsidTr="001A2299">
        <w:tc>
          <w:tcPr>
            <w:tcW w:w="1890" w:type="dxa"/>
          </w:tcPr>
          <w:p w14:paraId="06FD5F40" w14:textId="42D008B3" w:rsidR="004A3286" w:rsidRPr="009E625F" w:rsidRDefault="004A3286" w:rsidP="004A3286">
            <w:pPr>
              <w:contextualSpacing/>
              <w:rPr>
                <w:rFonts w:ascii="Times New Roman" w:hAnsi="Times New Roman" w:cs="Times New Roman"/>
              </w:rPr>
            </w:pPr>
            <w:r w:rsidRPr="009E625F">
              <w:rPr>
                <w:rFonts w:ascii="Times New Roman" w:hAnsi="Times New Roman" w:cs="Times New Roman"/>
              </w:rPr>
              <w:t xml:space="preserve">MDE 8325: </w:t>
            </w:r>
          </w:p>
          <w:p w14:paraId="033E41BF" w14:textId="528D0375" w:rsidR="004A3286" w:rsidRPr="009E625F" w:rsidRDefault="004A3286" w:rsidP="004A3286">
            <w:pPr>
              <w:contextualSpacing/>
              <w:rPr>
                <w:rFonts w:ascii="Times New Roman" w:hAnsi="Times New Roman" w:cs="Times New Roman"/>
              </w:rPr>
            </w:pPr>
            <w:r w:rsidRPr="009E625F">
              <w:rPr>
                <w:rFonts w:ascii="Times New Roman" w:hAnsi="Times New Roman" w:cs="Times New Roman"/>
              </w:rPr>
              <w:t xml:space="preserve">    </w:t>
            </w:r>
          </w:p>
        </w:tc>
        <w:tc>
          <w:tcPr>
            <w:tcW w:w="5405" w:type="dxa"/>
          </w:tcPr>
          <w:p w14:paraId="6795CD19" w14:textId="77777777" w:rsidR="004A3286" w:rsidRDefault="004A3286" w:rsidP="004A3286">
            <w:pPr>
              <w:rPr>
                <w:rFonts w:ascii="Times New Roman" w:eastAsia="Times New Roman" w:hAnsi="Times New Roman" w:cs="Times New Roman"/>
              </w:rPr>
            </w:pPr>
            <w:r w:rsidRPr="007F13DB">
              <w:rPr>
                <w:rFonts w:ascii="Times New Roman" w:eastAsia="Times New Roman" w:hAnsi="Times New Roman" w:cs="Times New Roman"/>
                <w:color w:val="000000"/>
              </w:rPr>
              <w:t>Infectious Disease and Public Health Applications</w:t>
            </w:r>
            <w:r>
              <w:rPr>
                <w:rFonts w:ascii="Times New Roman" w:eastAsia="Times New Roman" w:hAnsi="Times New Roman" w:cs="Times New Roman"/>
              </w:rPr>
              <w:t xml:space="preserve">    </w:t>
            </w:r>
          </w:p>
          <w:p w14:paraId="3B3D67C6" w14:textId="15C93AA8" w:rsidR="004A3286" w:rsidRDefault="004A3286" w:rsidP="004A3286">
            <w:pPr>
              <w:rPr>
                <w:rFonts w:ascii="Times New Roman" w:hAnsi="Times New Roman" w:cs="Times New Roman"/>
              </w:rPr>
            </w:pPr>
            <w:r>
              <w:rPr>
                <w:rFonts w:ascii="Times New Roman" w:eastAsia="Times New Roman" w:hAnsi="Times New Roman" w:cs="Times New Roman"/>
              </w:rPr>
              <w:t xml:space="preserve">      (</w:t>
            </w:r>
            <w:r w:rsidRPr="009E625F">
              <w:rPr>
                <w:rFonts w:ascii="Times New Roman" w:hAnsi="Times New Roman" w:cs="Times New Roman"/>
              </w:rPr>
              <w:t>Director</w:t>
            </w:r>
            <w:r>
              <w:rPr>
                <w:rFonts w:ascii="Times New Roman" w:hAnsi="Times New Roman" w:cs="Times New Roman"/>
              </w:rPr>
              <w:t>, FL DOH Hillsborough)</w:t>
            </w:r>
          </w:p>
          <w:p w14:paraId="066CE48D" w14:textId="549A3704" w:rsidR="004A3286" w:rsidRPr="009E625F" w:rsidRDefault="004A3286" w:rsidP="004A3286">
            <w:pPr>
              <w:rPr>
                <w:rFonts w:ascii="Times New Roman" w:eastAsia="Times New Roman" w:hAnsi="Times New Roman" w:cs="Times New Roman"/>
              </w:rPr>
            </w:pPr>
          </w:p>
        </w:tc>
        <w:tc>
          <w:tcPr>
            <w:tcW w:w="1610" w:type="dxa"/>
          </w:tcPr>
          <w:p w14:paraId="1A88B67D" w14:textId="5E68D9E8" w:rsidR="004A3286" w:rsidRPr="00FA01C5" w:rsidRDefault="004A3286" w:rsidP="004A3286">
            <w:pPr>
              <w:contextualSpacing/>
              <w:rPr>
                <w:rFonts w:ascii="Times New Roman" w:hAnsi="Times New Roman" w:cs="Times New Roman"/>
              </w:rPr>
            </w:pPr>
            <w:r>
              <w:rPr>
                <w:rFonts w:ascii="Times New Roman" w:hAnsi="Times New Roman" w:cs="Times New Roman"/>
              </w:rPr>
              <w:t>2018</w:t>
            </w:r>
            <w:r w:rsidRPr="00FA01C5">
              <w:rPr>
                <w:rFonts w:ascii="Times New Roman" w:hAnsi="Times New Roman" w:cs="Times New Roman"/>
              </w:rPr>
              <w:t xml:space="preserve">- </w:t>
            </w:r>
            <w:r>
              <w:rPr>
                <w:rFonts w:ascii="Times New Roman" w:hAnsi="Times New Roman" w:cs="Times New Roman"/>
              </w:rPr>
              <w:t>05/2021</w:t>
            </w:r>
          </w:p>
        </w:tc>
      </w:tr>
      <w:tr w:rsidR="004A3286" w:rsidRPr="00FA01C5" w14:paraId="00B96FA2" w14:textId="77777777" w:rsidTr="001A2299">
        <w:tc>
          <w:tcPr>
            <w:tcW w:w="1890" w:type="dxa"/>
          </w:tcPr>
          <w:p w14:paraId="5FACD769" w14:textId="77777777"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 xml:space="preserve">MEL 8310: </w:t>
            </w:r>
          </w:p>
          <w:p w14:paraId="744CD9F9" w14:textId="77777777" w:rsidR="004A3286" w:rsidRPr="00FA01C5" w:rsidRDefault="004A3286" w:rsidP="004A3286">
            <w:pPr>
              <w:contextualSpacing/>
              <w:rPr>
                <w:rFonts w:ascii="Times New Roman" w:hAnsi="Times New Roman" w:cs="Times New Roman"/>
              </w:rPr>
            </w:pPr>
          </w:p>
        </w:tc>
        <w:tc>
          <w:tcPr>
            <w:tcW w:w="5405" w:type="dxa"/>
          </w:tcPr>
          <w:p w14:paraId="6A24BAD4" w14:textId="778949A4"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lastRenderedPageBreak/>
              <w:t>Infectious Diseases and International Medicine</w:t>
            </w:r>
          </w:p>
          <w:p w14:paraId="43532DC0" w14:textId="77777777" w:rsidR="004A3286" w:rsidRPr="00FA01C5" w:rsidRDefault="004A3286" w:rsidP="004A3286">
            <w:pPr>
              <w:contextualSpacing/>
              <w:rPr>
                <w:rFonts w:ascii="Times New Roman" w:hAnsi="Times New Roman" w:cs="Times New Roman"/>
              </w:rPr>
            </w:pPr>
          </w:p>
        </w:tc>
        <w:tc>
          <w:tcPr>
            <w:tcW w:w="1610" w:type="dxa"/>
          </w:tcPr>
          <w:p w14:paraId="690F082C" w14:textId="165473D4"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lastRenderedPageBreak/>
              <w:t xml:space="preserve">2013- </w:t>
            </w:r>
            <w:r>
              <w:rPr>
                <w:rFonts w:ascii="Times New Roman" w:hAnsi="Times New Roman" w:cs="Times New Roman"/>
              </w:rPr>
              <w:t>present</w:t>
            </w:r>
          </w:p>
        </w:tc>
      </w:tr>
      <w:tr w:rsidR="004A3286" w:rsidRPr="00FA01C5" w14:paraId="400D054D" w14:textId="77777777" w:rsidTr="001A2299">
        <w:tc>
          <w:tcPr>
            <w:tcW w:w="1890" w:type="dxa"/>
          </w:tcPr>
          <w:p w14:paraId="57E2C588" w14:textId="77777777"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 xml:space="preserve">MEL 8362: </w:t>
            </w:r>
          </w:p>
          <w:p w14:paraId="15CBA5F7" w14:textId="77777777" w:rsidR="004A3286" w:rsidRPr="00FA01C5" w:rsidRDefault="004A3286" w:rsidP="004A3286">
            <w:pPr>
              <w:contextualSpacing/>
              <w:rPr>
                <w:rFonts w:ascii="Times New Roman" w:hAnsi="Times New Roman" w:cs="Times New Roman"/>
              </w:rPr>
            </w:pPr>
          </w:p>
        </w:tc>
        <w:tc>
          <w:tcPr>
            <w:tcW w:w="5405" w:type="dxa"/>
          </w:tcPr>
          <w:p w14:paraId="6E2A3E17" w14:textId="3FC24378"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 xml:space="preserve">Infections in Cancer and Bone Marrow Transplant </w:t>
            </w:r>
          </w:p>
          <w:p w14:paraId="40AAA9B4" w14:textId="77777777" w:rsidR="004A3286" w:rsidRPr="00FA01C5" w:rsidRDefault="004A3286" w:rsidP="004A3286">
            <w:pPr>
              <w:contextualSpacing/>
              <w:rPr>
                <w:rFonts w:ascii="Times New Roman" w:hAnsi="Times New Roman" w:cs="Times New Roman"/>
              </w:rPr>
            </w:pPr>
          </w:p>
        </w:tc>
        <w:tc>
          <w:tcPr>
            <w:tcW w:w="1610" w:type="dxa"/>
          </w:tcPr>
          <w:p w14:paraId="6E3D4856" w14:textId="51B1D2A9"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2013-</w:t>
            </w:r>
            <w:r>
              <w:rPr>
                <w:rFonts w:ascii="Times New Roman" w:hAnsi="Times New Roman" w:cs="Times New Roman"/>
              </w:rPr>
              <w:t>2020</w:t>
            </w:r>
          </w:p>
        </w:tc>
      </w:tr>
      <w:tr w:rsidR="004A3286" w:rsidRPr="00FA01C5" w14:paraId="73AE8840" w14:textId="77777777" w:rsidTr="001A2299">
        <w:tc>
          <w:tcPr>
            <w:tcW w:w="1890" w:type="dxa"/>
          </w:tcPr>
          <w:p w14:paraId="50425233" w14:textId="77777777"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 xml:space="preserve">BMS 6992: </w:t>
            </w:r>
          </w:p>
          <w:p w14:paraId="447078D2" w14:textId="77777777" w:rsidR="004A3286" w:rsidRPr="00FA01C5" w:rsidRDefault="004A3286" w:rsidP="004A3286">
            <w:pPr>
              <w:contextualSpacing/>
              <w:rPr>
                <w:rFonts w:ascii="Times New Roman" w:hAnsi="Times New Roman" w:cs="Times New Roman"/>
              </w:rPr>
            </w:pPr>
          </w:p>
        </w:tc>
        <w:tc>
          <w:tcPr>
            <w:tcW w:w="5405" w:type="dxa"/>
          </w:tcPr>
          <w:p w14:paraId="428229C1" w14:textId="77777777"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International Specialty Concentration</w:t>
            </w:r>
          </w:p>
          <w:p w14:paraId="29D7EB2E" w14:textId="098DA1B7" w:rsidR="004A3286" w:rsidRPr="00FA01C5" w:rsidRDefault="004A3286" w:rsidP="004A3286">
            <w:pPr>
              <w:contextualSpacing/>
              <w:rPr>
                <w:rFonts w:ascii="Times New Roman" w:hAnsi="Times New Roman" w:cs="Times New Roman"/>
              </w:rPr>
            </w:pPr>
          </w:p>
        </w:tc>
        <w:tc>
          <w:tcPr>
            <w:tcW w:w="1610" w:type="dxa"/>
          </w:tcPr>
          <w:p w14:paraId="5B6603D9" w14:textId="5C442461"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2013-</w:t>
            </w:r>
            <w:r>
              <w:rPr>
                <w:rFonts w:ascii="Times New Roman" w:hAnsi="Times New Roman" w:cs="Times New Roman"/>
              </w:rPr>
              <w:t>2016</w:t>
            </w:r>
          </w:p>
        </w:tc>
      </w:tr>
      <w:tr w:rsidR="004A3286" w:rsidRPr="00FA01C5" w14:paraId="47F9A8FD" w14:textId="77777777" w:rsidTr="001A2299">
        <w:tc>
          <w:tcPr>
            <w:tcW w:w="1890" w:type="dxa"/>
          </w:tcPr>
          <w:p w14:paraId="55ACF43D" w14:textId="4C7533BE"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BMS 6830:</w:t>
            </w:r>
          </w:p>
          <w:p w14:paraId="199860E3" w14:textId="77777777" w:rsidR="004A3286" w:rsidRPr="00FA01C5" w:rsidRDefault="004A3286" w:rsidP="004A3286">
            <w:pPr>
              <w:contextualSpacing/>
              <w:rPr>
                <w:rFonts w:ascii="Times New Roman" w:hAnsi="Times New Roman" w:cs="Times New Roman"/>
              </w:rPr>
            </w:pPr>
          </w:p>
        </w:tc>
        <w:tc>
          <w:tcPr>
            <w:tcW w:w="5405" w:type="dxa"/>
          </w:tcPr>
          <w:p w14:paraId="1A48B251" w14:textId="3708C4F5"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Introduction to Physical Diagnosis (Pulmonary)</w:t>
            </w:r>
          </w:p>
          <w:p w14:paraId="05C99CD1" w14:textId="7EFA4242" w:rsidR="004A3286" w:rsidRPr="00FA01C5" w:rsidRDefault="004A3286" w:rsidP="004A3286">
            <w:pPr>
              <w:contextualSpacing/>
              <w:rPr>
                <w:rFonts w:ascii="Times New Roman" w:hAnsi="Times New Roman" w:cs="Times New Roman"/>
              </w:rPr>
            </w:pPr>
          </w:p>
        </w:tc>
        <w:tc>
          <w:tcPr>
            <w:tcW w:w="1610" w:type="dxa"/>
          </w:tcPr>
          <w:p w14:paraId="2291A1D2" w14:textId="14B50129"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2013</w:t>
            </w:r>
          </w:p>
        </w:tc>
      </w:tr>
      <w:tr w:rsidR="004A3286" w:rsidRPr="00FA01C5" w14:paraId="3BF41A95" w14:textId="77777777" w:rsidTr="001A2299">
        <w:tc>
          <w:tcPr>
            <w:tcW w:w="1890" w:type="dxa"/>
          </w:tcPr>
          <w:p w14:paraId="34071D7B" w14:textId="69E3B8BF"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HSC 2933:</w:t>
            </w:r>
          </w:p>
          <w:p w14:paraId="3477BC9A" w14:textId="77777777" w:rsidR="004A3286" w:rsidRPr="00FA01C5" w:rsidRDefault="004A3286" w:rsidP="004A3286">
            <w:pPr>
              <w:contextualSpacing/>
              <w:rPr>
                <w:rFonts w:ascii="Times New Roman" w:hAnsi="Times New Roman" w:cs="Times New Roman"/>
              </w:rPr>
            </w:pPr>
          </w:p>
        </w:tc>
        <w:tc>
          <w:tcPr>
            <w:tcW w:w="5405" w:type="dxa"/>
          </w:tcPr>
          <w:p w14:paraId="32942E87" w14:textId="4C4B98A0"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International Humanitarian Crisis</w:t>
            </w:r>
          </w:p>
          <w:p w14:paraId="36ED7159" w14:textId="77777777"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 xml:space="preserve">    Title: “The Measles Epidemic in Context:    </w:t>
            </w:r>
          </w:p>
          <w:p w14:paraId="6635CFA8" w14:textId="77777777"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 xml:space="preserve">    Understanding Vaccine Hesitancy”  </w:t>
            </w:r>
          </w:p>
          <w:p w14:paraId="708B258E" w14:textId="463224DC" w:rsidR="004A3286" w:rsidRPr="00FA01C5" w:rsidRDefault="004A3286" w:rsidP="004A3286">
            <w:pPr>
              <w:contextualSpacing/>
              <w:rPr>
                <w:rFonts w:ascii="Times New Roman" w:hAnsi="Times New Roman" w:cs="Times New Roman"/>
              </w:rPr>
            </w:pPr>
          </w:p>
        </w:tc>
        <w:tc>
          <w:tcPr>
            <w:tcW w:w="1610" w:type="dxa"/>
          </w:tcPr>
          <w:p w14:paraId="252C9F9D" w14:textId="61E1A8A9" w:rsidR="004A3286" w:rsidRPr="00FA01C5" w:rsidRDefault="004A3286" w:rsidP="004A3286">
            <w:pPr>
              <w:contextualSpacing/>
              <w:rPr>
                <w:rFonts w:ascii="Times New Roman" w:hAnsi="Times New Roman" w:cs="Times New Roman"/>
              </w:rPr>
            </w:pPr>
            <w:r>
              <w:rPr>
                <w:rFonts w:ascii="Times New Roman" w:hAnsi="Times New Roman" w:cs="Times New Roman"/>
              </w:rPr>
              <w:t>3/31/</w:t>
            </w:r>
            <w:r w:rsidRPr="00FA01C5">
              <w:rPr>
                <w:rFonts w:ascii="Times New Roman" w:hAnsi="Times New Roman" w:cs="Times New Roman"/>
              </w:rPr>
              <w:t>15</w:t>
            </w:r>
          </w:p>
        </w:tc>
      </w:tr>
      <w:tr w:rsidR="004A3286" w:rsidRPr="00FA01C5" w14:paraId="161E7429" w14:textId="77777777" w:rsidTr="001A2299">
        <w:tc>
          <w:tcPr>
            <w:tcW w:w="1890" w:type="dxa"/>
          </w:tcPr>
          <w:p w14:paraId="5B673588" w14:textId="57BA553D"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GMS 7930:</w:t>
            </w:r>
          </w:p>
          <w:p w14:paraId="57F8EA2B" w14:textId="7941423B"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 xml:space="preserve"> </w:t>
            </w:r>
          </w:p>
          <w:p w14:paraId="34FDD1C6" w14:textId="6665706A" w:rsidR="004A3286" w:rsidRPr="00FA01C5" w:rsidRDefault="004A3286" w:rsidP="004A3286">
            <w:pPr>
              <w:contextualSpacing/>
              <w:rPr>
                <w:rFonts w:ascii="Times New Roman" w:hAnsi="Times New Roman" w:cs="Times New Roman"/>
              </w:rPr>
            </w:pPr>
          </w:p>
        </w:tc>
        <w:tc>
          <w:tcPr>
            <w:tcW w:w="5405" w:type="dxa"/>
          </w:tcPr>
          <w:p w14:paraId="7F49A83E" w14:textId="3EB9CED9"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Applied Bioethics (Co-Instructor)</w:t>
            </w:r>
          </w:p>
          <w:p w14:paraId="60D65DC6" w14:textId="77777777"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 xml:space="preserve">Title: “The </w:t>
            </w:r>
            <w:proofErr w:type="spellStart"/>
            <w:r w:rsidRPr="00FA01C5">
              <w:rPr>
                <w:rFonts w:ascii="Times New Roman" w:hAnsi="Times New Roman" w:cs="Times New Roman"/>
              </w:rPr>
              <w:t>Bellmont</w:t>
            </w:r>
            <w:proofErr w:type="spellEnd"/>
            <w:r w:rsidRPr="00FA01C5">
              <w:rPr>
                <w:rFonts w:ascii="Times New Roman" w:hAnsi="Times New Roman" w:cs="Times New Roman"/>
              </w:rPr>
              <w:t xml:space="preserve"> Report and Learning Applied</w:t>
            </w:r>
          </w:p>
          <w:p w14:paraId="31B4D1DE" w14:textId="77777777"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 xml:space="preserve">     Bioethics” &amp; “The Bioethics of HIV Testing in the</w:t>
            </w:r>
          </w:p>
          <w:p w14:paraId="1D081CE2" w14:textId="77777777"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 xml:space="preserve">     Modern Era: Opt-Out Testing”</w:t>
            </w:r>
          </w:p>
          <w:p w14:paraId="0865704D" w14:textId="04B13342" w:rsidR="004A3286" w:rsidRPr="00FA01C5" w:rsidRDefault="004A3286" w:rsidP="004A3286">
            <w:pPr>
              <w:contextualSpacing/>
              <w:rPr>
                <w:rFonts w:ascii="Times New Roman" w:hAnsi="Times New Roman" w:cs="Times New Roman"/>
              </w:rPr>
            </w:pPr>
          </w:p>
        </w:tc>
        <w:tc>
          <w:tcPr>
            <w:tcW w:w="1610" w:type="dxa"/>
          </w:tcPr>
          <w:p w14:paraId="3691E582" w14:textId="6C176FEF"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2014</w:t>
            </w:r>
          </w:p>
        </w:tc>
      </w:tr>
      <w:tr w:rsidR="004A3286" w:rsidRPr="00FA01C5" w14:paraId="643F0A19" w14:textId="77777777" w:rsidTr="001A2299">
        <w:tc>
          <w:tcPr>
            <w:tcW w:w="1890" w:type="dxa"/>
          </w:tcPr>
          <w:p w14:paraId="5BBA0C2F" w14:textId="69E7A1CC"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HSC 4933:</w:t>
            </w:r>
          </w:p>
        </w:tc>
        <w:tc>
          <w:tcPr>
            <w:tcW w:w="5405" w:type="dxa"/>
          </w:tcPr>
          <w:p w14:paraId="462CFB3A" w14:textId="77777777"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Health Disparities in the United States</w:t>
            </w:r>
          </w:p>
          <w:p w14:paraId="43EC7E68" w14:textId="65648C07" w:rsidR="004A3286" w:rsidRPr="00FA01C5" w:rsidRDefault="004A3286" w:rsidP="004A3286">
            <w:pPr>
              <w:contextualSpacing/>
              <w:rPr>
                <w:rFonts w:ascii="Times New Roman" w:hAnsi="Times New Roman" w:cs="Times New Roman"/>
              </w:rPr>
            </w:pPr>
            <w:r>
              <w:rPr>
                <w:rFonts w:ascii="Times New Roman" w:hAnsi="Times New Roman" w:cs="Times New Roman"/>
              </w:rPr>
              <w:t xml:space="preserve">Title: </w:t>
            </w:r>
            <w:r w:rsidRPr="00FA01C5">
              <w:rPr>
                <w:rFonts w:ascii="Times New Roman" w:hAnsi="Times New Roman" w:cs="Times New Roman"/>
              </w:rPr>
              <w:t xml:space="preserve">“Truth, Tragedy, and Triumph: Improving Vaccine Health Disparities in the United States” </w:t>
            </w:r>
          </w:p>
          <w:p w14:paraId="0B723E85" w14:textId="3A97CB68" w:rsidR="004A3286" w:rsidRPr="00FA01C5" w:rsidRDefault="004A3286" w:rsidP="004A3286">
            <w:pPr>
              <w:contextualSpacing/>
              <w:rPr>
                <w:rFonts w:ascii="Times New Roman" w:hAnsi="Times New Roman" w:cs="Times New Roman"/>
              </w:rPr>
            </w:pPr>
          </w:p>
        </w:tc>
        <w:tc>
          <w:tcPr>
            <w:tcW w:w="1610" w:type="dxa"/>
          </w:tcPr>
          <w:p w14:paraId="38D526D2" w14:textId="124BF770" w:rsidR="004A3286" w:rsidRPr="00FA01C5" w:rsidRDefault="004A3286" w:rsidP="004A3286">
            <w:pPr>
              <w:contextualSpacing/>
              <w:rPr>
                <w:rFonts w:ascii="Times New Roman" w:hAnsi="Times New Roman" w:cs="Times New Roman"/>
              </w:rPr>
            </w:pPr>
            <w:r>
              <w:rPr>
                <w:rFonts w:ascii="Times New Roman" w:hAnsi="Times New Roman" w:cs="Times New Roman"/>
              </w:rPr>
              <w:t>4/8/</w:t>
            </w:r>
            <w:r w:rsidRPr="00FA01C5">
              <w:rPr>
                <w:rFonts w:ascii="Times New Roman" w:hAnsi="Times New Roman" w:cs="Times New Roman"/>
              </w:rPr>
              <w:t>14</w:t>
            </w:r>
          </w:p>
        </w:tc>
      </w:tr>
      <w:tr w:rsidR="004A3286" w:rsidRPr="00FA01C5" w14:paraId="43ADFB2E" w14:textId="77777777" w:rsidTr="001A2299">
        <w:tc>
          <w:tcPr>
            <w:tcW w:w="1890" w:type="dxa"/>
          </w:tcPr>
          <w:p w14:paraId="29A78863" w14:textId="46AEC6DF" w:rsidR="004A3286" w:rsidRPr="00FA01C5" w:rsidRDefault="004A3286" w:rsidP="004A3286">
            <w:pPr>
              <w:contextualSpacing/>
              <w:rPr>
                <w:rFonts w:ascii="Times New Roman" w:hAnsi="Times New Roman" w:cs="Times New Roman"/>
              </w:rPr>
            </w:pPr>
          </w:p>
        </w:tc>
        <w:tc>
          <w:tcPr>
            <w:tcW w:w="5405" w:type="dxa"/>
          </w:tcPr>
          <w:p w14:paraId="6C632926" w14:textId="77777777"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Tampa General Hospital, USF Internal Medicine</w:t>
            </w:r>
          </w:p>
          <w:p w14:paraId="1B28181B" w14:textId="1AAC58C6"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 xml:space="preserve">      Residency, Lunch Seminars in Infectious Diseases</w:t>
            </w:r>
          </w:p>
        </w:tc>
        <w:tc>
          <w:tcPr>
            <w:tcW w:w="1610" w:type="dxa"/>
          </w:tcPr>
          <w:p w14:paraId="6C318AFD" w14:textId="6BED6924" w:rsidR="004A3286" w:rsidRPr="00FA01C5" w:rsidRDefault="004A3286" w:rsidP="004A3286">
            <w:pPr>
              <w:contextualSpacing/>
              <w:rPr>
                <w:rFonts w:ascii="Times New Roman" w:hAnsi="Times New Roman" w:cs="Times New Roman"/>
              </w:rPr>
            </w:pPr>
            <w:r w:rsidRPr="00FA01C5">
              <w:rPr>
                <w:rFonts w:ascii="Times New Roman" w:hAnsi="Times New Roman" w:cs="Times New Roman"/>
              </w:rPr>
              <w:t>2013-2014</w:t>
            </w:r>
          </w:p>
        </w:tc>
      </w:tr>
    </w:tbl>
    <w:p w14:paraId="68418BC8" w14:textId="1045992F" w:rsidR="003C73EF" w:rsidRPr="00FA01C5" w:rsidRDefault="003C73EF" w:rsidP="00A813B4">
      <w:pPr>
        <w:spacing w:line="240" w:lineRule="auto"/>
        <w:contextualSpacing/>
        <w:rPr>
          <w:rFonts w:ascii="Times New Roman" w:hAnsi="Times New Roman" w:cs="Times New Roman"/>
          <w:noProof/>
        </w:rPr>
      </w:pPr>
    </w:p>
    <w:p w14:paraId="359C5CA9" w14:textId="3FFC6891" w:rsidR="00F220F2" w:rsidRPr="009A4C0B" w:rsidRDefault="00BE3E0C" w:rsidP="009A4C0B">
      <w:pPr>
        <w:spacing w:line="240" w:lineRule="auto"/>
        <w:contextualSpacing/>
        <w:rPr>
          <w:rFonts w:ascii="Times New Roman" w:hAnsi="Times New Roman" w:cs="Times New Roman"/>
          <w:noProof/>
        </w:rPr>
      </w:pPr>
      <w:r>
        <w:rPr>
          <w:rFonts w:ascii="Times New Roman" w:hAnsi="Times New Roman" w:cs="Times New Roman"/>
          <w:b/>
          <w:noProof/>
        </w:rPr>
        <w:t>FORMALLY INSTRUCTED</w:t>
      </w:r>
      <w:r w:rsidR="00F220F2" w:rsidRPr="00FA01C5">
        <w:rPr>
          <w:rFonts w:ascii="Times New Roman" w:hAnsi="Times New Roman" w:cs="Times New Roman"/>
          <w:b/>
          <w:noProof/>
        </w:rPr>
        <w:t xml:space="preserve"> TRAINEES:</w:t>
      </w:r>
      <w:r w:rsidR="003B13F3">
        <w:rPr>
          <w:rFonts w:ascii="Times New Roman" w:hAnsi="Times New Roman" w:cs="Times New Roman"/>
          <w:b/>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3443"/>
        <w:gridCol w:w="1592"/>
      </w:tblGrid>
      <w:tr w:rsidR="009015AB" w:rsidRPr="00FA01C5" w14:paraId="4242204D" w14:textId="77777777" w:rsidTr="009E5190">
        <w:tc>
          <w:tcPr>
            <w:tcW w:w="4315" w:type="dxa"/>
          </w:tcPr>
          <w:p w14:paraId="641FBA8A" w14:textId="59C42A94" w:rsidR="009015AB" w:rsidRDefault="009015AB" w:rsidP="009015AB">
            <w:pPr>
              <w:contextualSpacing/>
              <w:rPr>
                <w:rFonts w:ascii="Times New Roman" w:hAnsi="Times New Roman" w:cs="Times New Roman"/>
              </w:rPr>
            </w:pPr>
            <w:r>
              <w:rPr>
                <w:rFonts w:ascii="Times New Roman" w:hAnsi="Times New Roman" w:cs="Times New Roman"/>
              </w:rPr>
              <w:t>Infectious Disease Fellow</w:t>
            </w:r>
            <w:r w:rsidR="00DC67DC">
              <w:rPr>
                <w:rFonts w:ascii="Times New Roman" w:hAnsi="Times New Roman" w:cs="Times New Roman"/>
              </w:rPr>
              <w:t>s Trained</w:t>
            </w:r>
          </w:p>
          <w:p w14:paraId="76F5BEFA" w14:textId="537403F9" w:rsidR="007D203C" w:rsidRDefault="007D203C" w:rsidP="009015AB">
            <w:pPr>
              <w:contextualSpacing/>
              <w:rPr>
                <w:rFonts w:ascii="Times New Roman" w:hAnsi="Times New Roman" w:cs="Times New Roman"/>
              </w:rPr>
            </w:pPr>
            <w:r>
              <w:rPr>
                <w:rFonts w:ascii="Times New Roman" w:hAnsi="Times New Roman" w:cs="Times New Roman"/>
              </w:rPr>
              <w:t>HIV / Hepatitis C / ID Attending Instructor</w:t>
            </w:r>
          </w:p>
          <w:p w14:paraId="24C93A08" w14:textId="77777777" w:rsidR="000818BC" w:rsidRDefault="000818BC" w:rsidP="009015AB">
            <w:pPr>
              <w:contextualSpacing/>
              <w:rPr>
                <w:rFonts w:ascii="Times New Roman" w:hAnsi="Times New Roman" w:cs="Times New Roman"/>
              </w:rPr>
            </w:pPr>
          </w:p>
          <w:p w14:paraId="60D1DE84" w14:textId="6030D699" w:rsidR="001F0D61" w:rsidRPr="00FA01C5" w:rsidRDefault="001F0D61" w:rsidP="009E5190">
            <w:pPr>
              <w:contextualSpacing/>
              <w:rPr>
                <w:rFonts w:ascii="Times New Roman" w:hAnsi="Times New Roman" w:cs="Times New Roman"/>
              </w:rPr>
            </w:pPr>
          </w:p>
        </w:tc>
        <w:tc>
          <w:tcPr>
            <w:tcW w:w="3443" w:type="dxa"/>
          </w:tcPr>
          <w:p w14:paraId="7378E884" w14:textId="77777777" w:rsidR="009E5190" w:rsidRDefault="009E5190" w:rsidP="009E5190">
            <w:pPr>
              <w:contextualSpacing/>
              <w:rPr>
                <w:rFonts w:ascii="Times New Roman" w:hAnsi="Times New Roman" w:cs="Times New Roman"/>
              </w:rPr>
            </w:pPr>
            <w:r>
              <w:rPr>
                <w:rFonts w:ascii="Times New Roman" w:hAnsi="Times New Roman" w:cs="Times New Roman"/>
              </w:rPr>
              <w:t>FL DOH   08/2013-05/2021</w:t>
            </w:r>
          </w:p>
          <w:p w14:paraId="007CF5C9" w14:textId="77777777" w:rsidR="009E5190" w:rsidRDefault="009E5190" w:rsidP="009E5190">
            <w:pPr>
              <w:contextualSpacing/>
              <w:rPr>
                <w:rFonts w:ascii="Times New Roman" w:hAnsi="Times New Roman" w:cs="Times New Roman"/>
              </w:rPr>
            </w:pPr>
            <w:r>
              <w:rPr>
                <w:rFonts w:ascii="Times New Roman" w:hAnsi="Times New Roman" w:cs="Times New Roman"/>
              </w:rPr>
              <w:t>JAHVA    06/2021-present</w:t>
            </w:r>
          </w:p>
          <w:p w14:paraId="6E525C52" w14:textId="3C207677" w:rsidR="009015AB" w:rsidRPr="00FA01C5" w:rsidRDefault="009015AB" w:rsidP="009015AB">
            <w:pPr>
              <w:contextualSpacing/>
              <w:rPr>
                <w:rFonts w:ascii="Times New Roman" w:hAnsi="Times New Roman" w:cs="Times New Roman"/>
              </w:rPr>
            </w:pPr>
          </w:p>
        </w:tc>
        <w:tc>
          <w:tcPr>
            <w:tcW w:w="1592" w:type="dxa"/>
          </w:tcPr>
          <w:p w14:paraId="68ACA4FB" w14:textId="77777777" w:rsidR="009015AB" w:rsidRPr="00FA01C5" w:rsidRDefault="009015AB" w:rsidP="00052A84">
            <w:pPr>
              <w:contextualSpacing/>
              <w:rPr>
                <w:rFonts w:ascii="Times New Roman" w:hAnsi="Times New Roman" w:cs="Times New Roman"/>
              </w:rPr>
            </w:pPr>
          </w:p>
        </w:tc>
      </w:tr>
      <w:tr w:rsidR="006E0284" w:rsidRPr="00FA01C5" w14:paraId="50F41134" w14:textId="77777777" w:rsidTr="009E5190">
        <w:tc>
          <w:tcPr>
            <w:tcW w:w="4315" w:type="dxa"/>
          </w:tcPr>
          <w:p w14:paraId="2732BE67" w14:textId="3A62CE5B" w:rsidR="006E0284" w:rsidRDefault="000818BC" w:rsidP="009015AB">
            <w:pPr>
              <w:contextualSpacing/>
              <w:rPr>
                <w:rFonts w:ascii="Times New Roman" w:hAnsi="Times New Roman" w:cs="Times New Roman"/>
              </w:rPr>
            </w:pPr>
            <w:r>
              <w:rPr>
                <w:rFonts w:ascii="Times New Roman" w:hAnsi="Times New Roman" w:cs="Times New Roman"/>
              </w:rPr>
              <w:t xml:space="preserve">  </w:t>
            </w:r>
            <w:r w:rsidR="00B54996">
              <w:rPr>
                <w:rFonts w:ascii="Times New Roman" w:hAnsi="Times New Roman" w:cs="Times New Roman"/>
              </w:rPr>
              <w:t>Alberto Contreras</w:t>
            </w:r>
            <w:r>
              <w:rPr>
                <w:rFonts w:ascii="Times New Roman" w:hAnsi="Times New Roman" w:cs="Times New Roman"/>
              </w:rPr>
              <w:t>, MD</w:t>
            </w:r>
          </w:p>
          <w:p w14:paraId="29D3F954" w14:textId="5F196521" w:rsidR="000818BC" w:rsidRDefault="000818BC" w:rsidP="009015AB">
            <w:pPr>
              <w:contextualSpacing/>
              <w:rPr>
                <w:rFonts w:ascii="Times New Roman" w:hAnsi="Times New Roman" w:cs="Times New Roman"/>
              </w:rPr>
            </w:pPr>
            <w:r>
              <w:rPr>
                <w:rFonts w:ascii="Times New Roman" w:hAnsi="Times New Roman" w:cs="Times New Roman"/>
              </w:rPr>
              <w:t xml:space="preserve">  Tuhina Cornelius, MD</w:t>
            </w:r>
          </w:p>
          <w:p w14:paraId="63D65F6E" w14:textId="5BE49010" w:rsidR="00B54996" w:rsidRDefault="000818BC" w:rsidP="009015AB">
            <w:pPr>
              <w:contextualSpacing/>
              <w:rPr>
                <w:rFonts w:ascii="Times New Roman" w:hAnsi="Times New Roman" w:cs="Times New Roman"/>
              </w:rPr>
            </w:pPr>
            <w:r>
              <w:rPr>
                <w:rFonts w:ascii="Times New Roman" w:hAnsi="Times New Roman" w:cs="Times New Roman"/>
              </w:rPr>
              <w:t xml:space="preserve">  </w:t>
            </w:r>
            <w:r w:rsidR="00B54996">
              <w:rPr>
                <w:rFonts w:ascii="Times New Roman" w:hAnsi="Times New Roman" w:cs="Times New Roman"/>
              </w:rPr>
              <w:t>Christian Lopez-Padilla</w:t>
            </w:r>
            <w:r>
              <w:rPr>
                <w:rFonts w:ascii="Times New Roman" w:hAnsi="Times New Roman" w:cs="Times New Roman"/>
              </w:rPr>
              <w:t>, MD</w:t>
            </w:r>
          </w:p>
          <w:p w14:paraId="600ADD65" w14:textId="1B2CAF38" w:rsidR="000818BC" w:rsidRDefault="000818BC" w:rsidP="000818BC">
            <w:pPr>
              <w:contextualSpacing/>
              <w:rPr>
                <w:rFonts w:ascii="Times New Roman" w:hAnsi="Times New Roman" w:cs="Times New Roman"/>
              </w:rPr>
            </w:pPr>
          </w:p>
        </w:tc>
        <w:tc>
          <w:tcPr>
            <w:tcW w:w="3443" w:type="dxa"/>
          </w:tcPr>
          <w:p w14:paraId="269E1A11" w14:textId="2C9596B9" w:rsidR="006E0284" w:rsidRDefault="00BE796F" w:rsidP="00BC1A74">
            <w:pPr>
              <w:contextualSpacing/>
              <w:rPr>
                <w:rFonts w:ascii="Times New Roman" w:hAnsi="Times New Roman" w:cs="Times New Roman"/>
              </w:rPr>
            </w:pPr>
            <w:r>
              <w:rPr>
                <w:rFonts w:ascii="Times New Roman" w:hAnsi="Times New Roman" w:cs="Times New Roman"/>
              </w:rPr>
              <w:t>Michele Davis</w:t>
            </w:r>
            <w:r w:rsidR="000818BC">
              <w:rPr>
                <w:rFonts w:ascii="Times New Roman" w:hAnsi="Times New Roman" w:cs="Times New Roman"/>
              </w:rPr>
              <w:t>, MD</w:t>
            </w:r>
          </w:p>
          <w:p w14:paraId="6BA8C71C" w14:textId="404D3942" w:rsidR="00BE796F" w:rsidRDefault="00BE796F" w:rsidP="00BC1A74">
            <w:pPr>
              <w:contextualSpacing/>
              <w:rPr>
                <w:rFonts w:ascii="Times New Roman" w:hAnsi="Times New Roman" w:cs="Times New Roman"/>
              </w:rPr>
            </w:pPr>
            <w:r>
              <w:rPr>
                <w:rFonts w:ascii="Times New Roman" w:hAnsi="Times New Roman" w:cs="Times New Roman"/>
              </w:rPr>
              <w:t>Thomas Burkhead</w:t>
            </w:r>
            <w:r w:rsidR="000818BC">
              <w:rPr>
                <w:rFonts w:ascii="Times New Roman" w:hAnsi="Times New Roman" w:cs="Times New Roman"/>
              </w:rPr>
              <w:t>, MD</w:t>
            </w:r>
          </w:p>
          <w:p w14:paraId="1BDC660D" w14:textId="72984821" w:rsidR="00BE796F" w:rsidRDefault="00BE796F" w:rsidP="00BC1A74">
            <w:pPr>
              <w:contextualSpacing/>
              <w:rPr>
                <w:rFonts w:ascii="Times New Roman" w:hAnsi="Times New Roman" w:cs="Times New Roman"/>
              </w:rPr>
            </w:pPr>
            <w:proofErr w:type="spellStart"/>
            <w:r>
              <w:rPr>
                <w:rFonts w:ascii="Times New Roman" w:hAnsi="Times New Roman" w:cs="Times New Roman"/>
              </w:rPr>
              <w:t>Suhel</w:t>
            </w:r>
            <w:proofErr w:type="spellEnd"/>
            <w:r>
              <w:rPr>
                <w:rFonts w:ascii="Times New Roman" w:hAnsi="Times New Roman" w:cs="Times New Roman"/>
              </w:rPr>
              <w:t xml:space="preserve"> </w:t>
            </w:r>
            <w:proofErr w:type="spellStart"/>
            <w:r>
              <w:rPr>
                <w:rFonts w:ascii="Times New Roman" w:hAnsi="Times New Roman" w:cs="Times New Roman"/>
              </w:rPr>
              <w:t>Sabinwala</w:t>
            </w:r>
            <w:proofErr w:type="spellEnd"/>
            <w:r w:rsidR="000818BC">
              <w:rPr>
                <w:rFonts w:ascii="Times New Roman" w:hAnsi="Times New Roman" w:cs="Times New Roman"/>
              </w:rPr>
              <w:t>, MD</w:t>
            </w:r>
          </w:p>
        </w:tc>
        <w:tc>
          <w:tcPr>
            <w:tcW w:w="1592" w:type="dxa"/>
          </w:tcPr>
          <w:p w14:paraId="7143CBF3" w14:textId="1F8B85B5" w:rsidR="006E0284" w:rsidRDefault="00B54996" w:rsidP="00052A84">
            <w:pPr>
              <w:contextualSpacing/>
              <w:rPr>
                <w:rFonts w:ascii="Times New Roman" w:hAnsi="Times New Roman" w:cs="Times New Roman"/>
              </w:rPr>
            </w:pPr>
            <w:r>
              <w:rPr>
                <w:rFonts w:ascii="Times New Roman" w:hAnsi="Times New Roman" w:cs="Times New Roman"/>
              </w:rPr>
              <w:t>2020-2022</w:t>
            </w:r>
          </w:p>
        </w:tc>
      </w:tr>
      <w:tr w:rsidR="00BC1A74" w:rsidRPr="00FA01C5" w14:paraId="5856FD4B" w14:textId="77777777" w:rsidTr="009E5190">
        <w:tc>
          <w:tcPr>
            <w:tcW w:w="4315" w:type="dxa"/>
          </w:tcPr>
          <w:p w14:paraId="12D546C0" w14:textId="18A72153" w:rsidR="00BC1A74" w:rsidRDefault="008E1E37" w:rsidP="009015AB">
            <w:pPr>
              <w:contextualSpacing/>
              <w:rPr>
                <w:rFonts w:ascii="Times New Roman" w:hAnsi="Times New Roman" w:cs="Times New Roman"/>
              </w:rPr>
            </w:pPr>
            <w:r>
              <w:rPr>
                <w:rFonts w:ascii="Times New Roman" w:hAnsi="Times New Roman" w:cs="Times New Roman"/>
              </w:rPr>
              <w:t xml:space="preserve">   </w:t>
            </w:r>
            <w:r w:rsidR="00BC1A74">
              <w:rPr>
                <w:rFonts w:ascii="Times New Roman" w:hAnsi="Times New Roman" w:cs="Times New Roman"/>
              </w:rPr>
              <w:t>Edward Drehs</w:t>
            </w:r>
            <w:r w:rsidR="00CA1EC6">
              <w:rPr>
                <w:rFonts w:ascii="Times New Roman" w:hAnsi="Times New Roman" w:cs="Times New Roman"/>
              </w:rPr>
              <w:t>, MD</w:t>
            </w:r>
          </w:p>
          <w:p w14:paraId="277411E9" w14:textId="3D592D7B" w:rsidR="00BC1A74" w:rsidRDefault="008E1E37" w:rsidP="009015AB">
            <w:pPr>
              <w:contextualSpacing/>
              <w:rPr>
                <w:rFonts w:ascii="Times New Roman" w:hAnsi="Times New Roman" w:cs="Times New Roman"/>
              </w:rPr>
            </w:pPr>
            <w:r>
              <w:rPr>
                <w:rFonts w:ascii="Times New Roman" w:hAnsi="Times New Roman" w:cs="Times New Roman"/>
              </w:rPr>
              <w:t xml:space="preserve">   </w:t>
            </w:r>
            <w:r w:rsidR="00BC1A74">
              <w:rPr>
                <w:rFonts w:ascii="Times New Roman" w:hAnsi="Times New Roman" w:cs="Times New Roman"/>
              </w:rPr>
              <w:t>Cody Horn</w:t>
            </w:r>
            <w:r w:rsidR="00CA1EC6">
              <w:rPr>
                <w:rFonts w:ascii="Times New Roman" w:hAnsi="Times New Roman" w:cs="Times New Roman"/>
              </w:rPr>
              <w:t>, DO</w:t>
            </w:r>
          </w:p>
          <w:p w14:paraId="30BFB985" w14:textId="7F1159F6" w:rsidR="00BC1A74" w:rsidRDefault="008E1E37" w:rsidP="009015AB">
            <w:pPr>
              <w:contextualSpacing/>
              <w:rPr>
                <w:rFonts w:ascii="Times New Roman" w:hAnsi="Times New Roman" w:cs="Times New Roman"/>
              </w:rPr>
            </w:pPr>
            <w:r>
              <w:rPr>
                <w:rFonts w:ascii="Times New Roman" w:hAnsi="Times New Roman" w:cs="Times New Roman"/>
              </w:rPr>
              <w:t xml:space="preserve">   </w:t>
            </w:r>
            <w:r w:rsidR="00BC1A74">
              <w:rPr>
                <w:rFonts w:ascii="Times New Roman" w:hAnsi="Times New Roman" w:cs="Times New Roman"/>
              </w:rPr>
              <w:t>Jar</w:t>
            </w:r>
            <w:r w:rsidR="00CA1EC6">
              <w:rPr>
                <w:rFonts w:ascii="Times New Roman" w:hAnsi="Times New Roman" w:cs="Times New Roman"/>
              </w:rPr>
              <w:t xml:space="preserve">elys Michelle </w:t>
            </w:r>
            <w:r w:rsidR="00BC1A74">
              <w:rPr>
                <w:rFonts w:ascii="Times New Roman" w:hAnsi="Times New Roman" w:cs="Times New Roman"/>
              </w:rPr>
              <w:t>Hernandez</w:t>
            </w:r>
            <w:r w:rsidR="00CA1EC6">
              <w:rPr>
                <w:rFonts w:ascii="Times New Roman" w:hAnsi="Times New Roman" w:cs="Times New Roman"/>
              </w:rPr>
              <w:t xml:space="preserve"> Jimenez</w:t>
            </w:r>
          </w:p>
          <w:p w14:paraId="2AFB6A38" w14:textId="51E519C4" w:rsidR="00BC1A74" w:rsidRDefault="00BC1A74" w:rsidP="009015AB">
            <w:pPr>
              <w:contextualSpacing/>
              <w:rPr>
                <w:rFonts w:ascii="Times New Roman" w:hAnsi="Times New Roman" w:cs="Times New Roman"/>
              </w:rPr>
            </w:pPr>
          </w:p>
        </w:tc>
        <w:tc>
          <w:tcPr>
            <w:tcW w:w="3443" w:type="dxa"/>
          </w:tcPr>
          <w:p w14:paraId="3BBA229E" w14:textId="16293AA9" w:rsidR="00BC1A74" w:rsidRDefault="00BC1A74" w:rsidP="00BC1A74">
            <w:pPr>
              <w:contextualSpacing/>
              <w:rPr>
                <w:rFonts w:ascii="Times New Roman" w:hAnsi="Times New Roman" w:cs="Times New Roman"/>
              </w:rPr>
            </w:pPr>
            <w:r>
              <w:rPr>
                <w:rFonts w:ascii="Times New Roman" w:hAnsi="Times New Roman" w:cs="Times New Roman"/>
              </w:rPr>
              <w:t>Zola Nlandu</w:t>
            </w:r>
            <w:r w:rsidR="00CA1EC6">
              <w:rPr>
                <w:rFonts w:ascii="Times New Roman" w:hAnsi="Times New Roman" w:cs="Times New Roman"/>
              </w:rPr>
              <w:t>, MD</w:t>
            </w:r>
          </w:p>
          <w:p w14:paraId="056E2FE2" w14:textId="6FF1E3E1" w:rsidR="00BC1A74" w:rsidRDefault="00BC1A74" w:rsidP="00BC1A74">
            <w:pPr>
              <w:contextualSpacing/>
              <w:rPr>
                <w:rFonts w:ascii="Times New Roman" w:hAnsi="Times New Roman" w:cs="Times New Roman"/>
              </w:rPr>
            </w:pPr>
            <w:r>
              <w:rPr>
                <w:rFonts w:ascii="Times New Roman" w:hAnsi="Times New Roman" w:cs="Times New Roman"/>
              </w:rPr>
              <w:t>Hareesh Singam</w:t>
            </w:r>
            <w:r w:rsidR="00CA1EC6">
              <w:rPr>
                <w:rFonts w:ascii="Times New Roman" w:hAnsi="Times New Roman" w:cs="Times New Roman"/>
              </w:rPr>
              <w:t>, MD</w:t>
            </w:r>
          </w:p>
          <w:p w14:paraId="0A26A729" w14:textId="77777777" w:rsidR="00BC1A74" w:rsidRPr="00BC1A74" w:rsidRDefault="00BC1A74" w:rsidP="009015AB">
            <w:pPr>
              <w:contextualSpacing/>
              <w:rPr>
                <w:rFonts w:ascii="Times New Roman" w:hAnsi="Times New Roman" w:cs="Times New Roman"/>
              </w:rPr>
            </w:pPr>
          </w:p>
        </w:tc>
        <w:tc>
          <w:tcPr>
            <w:tcW w:w="1592" w:type="dxa"/>
          </w:tcPr>
          <w:p w14:paraId="07E787F2" w14:textId="45DCC160" w:rsidR="00BC1A74" w:rsidRDefault="00BC1A74" w:rsidP="00052A84">
            <w:pPr>
              <w:contextualSpacing/>
              <w:rPr>
                <w:rFonts w:ascii="Times New Roman" w:hAnsi="Times New Roman" w:cs="Times New Roman"/>
              </w:rPr>
            </w:pPr>
            <w:r>
              <w:rPr>
                <w:rFonts w:ascii="Times New Roman" w:hAnsi="Times New Roman" w:cs="Times New Roman"/>
              </w:rPr>
              <w:t>2019-2021</w:t>
            </w:r>
          </w:p>
        </w:tc>
      </w:tr>
      <w:tr w:rsidR="00FD4A00" w:rsidRPr="00FA01C5" w14:paraId="35BD9A66" w14:textId="77777777" w:rsidTr="009E5190">
        <w:tc>
          <w:tcPr>
            <w:tcW w:w="4315" w:type="dxa"/>
          </w:tcPr>
          <w:p w14:paraId="31433B83" w14:textId="33CCC2E8" w:rsidR="00FD4A00" w:rsidRPr="007413B5" w:rsidRDefault="00BF1641" w:rsidP="009015AB">
            <w:pPr>
              <w:contextualSpacing/>
              <w:rPr>
                <w:rFonts w:ascii="Times New Roman" w:hAnsi="Times New Roman" w:cs="Times New Roman"/>
                <w:lang w:val="es-ES"/>
              </w:rPr>
            </w:pPr>
            <w:r w:rsidRPr="003C38CB">
              <w:rPr>
                <w:rFonts w:ascii="Times New Roman" w:hAnsi="Times New Roman" w:cs="Times New Roman"/>
                <w:lang w:val="es-ES"/>
              </w:rPr>
              <w:t xml:space="preserve">  </w:t>
            </w:r>
            <w:r w:rsidR="00042870" w:rsidRPr="003C38CB">
              <w:rPr>
                <w:rFonts w:ascii="Times New Roman" w:hAnsi="Times New Roman" w:cs="Times New Roman"/>
                <w:lang w:val="es-ES"/>
              </w:rPr>
              <w:t xml:space="preserve"> </w:t>
            </w:r>
            <w:r w:rsidR="00FD4A00" w:rsidRPr="007413B5">
              <w:rPr>
                <w:rFonts w:ascii="Times New Roman" w:hAnsi="Times New Roman" w:cs="Times New Roman"/>
                <w:lang w:val="es-ES"/>
              </w:rPr>
              <w:t>Ju Hee Kim, MD</w:t>
            </w:r>
          </w:p>
          <w:p w14:paraId="137A2FA1" w14:textId="515E1293" w:rsidR="00FD4A00" w:rsidRPr="007413B5" w:rsidRDefault="00BF1641" w:rsidP="009015AB">
            <w:pPr>
              <w:contextualSpacing/>
              <w:rPr>
                <w:rFonts w:ascii="Times New Roman" w:hAnsi="Times New Roman" w:cs="Times New Roman"/>
                <w:lang w:val="es-ES"/>
              </w:rPr>
            </w:pPr>
            <w:r w:rsidRPr="007413B5">
              <w:rPr>
                <w:rFonts w:ascii="Times New Roman" w:hAnsi="Times New Roman" w:cs="Times New Roman"/>
                <w:lang w:val="es-ES"/>
              </w:rPr>
              <w:t xml:space="preserve">  </w:t>
            </w:r>
            <w:r w:rsidR="00042870" w:rsidRPr="007413B5">
              <w:rPr>
                <w:rFonts w:ascii="Times New Roman" w:hAnsi="Times New Roman" w:cs="Times New Roman"/>
                <w:lang w:val="es-ES"/>
              </w:rPr>
              <w:t xml:space="preserve"> </w:t>
            </w:r>
            <w:r w:rsidR="00FD4A00" w:rsidRPr="007413B5">
              <w:rPr>
                <w:rFonts w:ascii="Times New Roman" w:hAnsi="Times New Roman" w:cs="Times New Roman"/>
                <w:lang w:val="es-ES"/>
              </w:rPr>
              <w:t>Andrew Le Nguyen, MD</w:t>
            </w:r>
          </w:p>
          <w:p w14:paraId="593B6794" w14:textId="058AAAF2" w:rsidR="00174B08" w:rsidRPr="007413B5" w:rsidRDefault="00BF1641" w:rsidP="009015AB">
            <w:pPr>
              <w:contextualSpacing/>
              <w:rPr>
                <w:rFonts w:ascii="Times New Roman" w:hAnsi="Times New Roman" w:cs="Times New Roman"/>
                <w:lang w:val="es-ES"/>
              </w:rPr>
            </w:pPr>
            <w:r w:rsidRPr="007413B5">
              <w:rPr>
                <w:rFonts w:ascii="Times New Roman" w:hAnsi="Times New Roman" w:cs="Times New Roman"/>
                <w:lang w:val="es-ES"/>
              </w:rPr>
              <w:t xml:space="preserve">  </w:t>
            </w:r>
            <w:r w:rsidR="00042870" w:rsidRPr="007413B5">
              <w:rPr>
                <w:rFonts w:ascii="Times New Roman" w:hAnsi="Times New Roman" w:cs="Times New Roman"/>
                <w:lang w:val="es-ES"/>
              </w:rPr>
              <w:t xml:space="preserve"> </w:t>
            </w:r>
            <w:r w:rsidR="00174B08" w:rsidRPr="007413B5">
              <w:rPr>
                <w:rFonts w:ascii="Times New Roman" w:hAnsi="Times New Roman" w:cs="Times New Roman"/>
                <w:lang w:val="es-ES"/>
              </w:rPr>
              <w:t>Vidhya Sabapathy, MD</w:t>
            </w:r>
          </w:p>
        </w:tc>
        <w:tc>
          <w:tcPr>
            <w:tcW w:w="3443" w:type="dxa"/>
          </w:tcPr>
          <w:p w14:paraId="4C1B90E8" w14:textId="77777777" w:rsidR="0035133D" w:rsidRPr="007413B5" w:rsidRDefault="0035133D" w:rsidP="009015AB">
            <w:pPr>
              <w:contextualSpacing/>
              <w:rPr>
                <w:rFonts w:ascii="Times New Roman" w:hAnsi="Times New Roman" w:cs="Times New Roman"/>
                <w:lang w:val="es-ES"/>
              </w:rPr>
            </w:pPr>
            <w:r w:rsidRPr="007413B5">
              <w:rPr>
                <w:rFonts w:ascii="Times New Roman" w:hAnsi="Times New Roman" w:cs="Times New Roman"/>
                <w:lang w:val="es-ES"/>
              </w:rPr>
              <w:t xml:space="preserve">Greg Matthew Escudero Teo </w:t>
            </w:r>
          </w:p>
          <w:p w14:paraId="335D8AB9" w14:textId="5892E8F3" w:rsidR="00FD4A00" w:rsidRPr="007413B5" w:rsidRDefault="00FD4A00" w:rsidP="009015AB">
            <w:pPr>
              <w:contextualSpacing/>
              <w:rPr>
                <w:rFonts w:ascii="Times New Roman" w:hAnsi="Times New Roman" w:cs="Times New Roman"/>
                <w:lang w:val="es-ES"/>
              </w:rPr>
            </w:pPr>
            <w:r w:rsidRPr="007413B5">
              <w:rPr>
                <w:rFonts w:ascii="Times New Roman" w:hAnsi="Times New Roman" w:cs="Times New Roman"/>
                <w:lang w:val="es-ES"/>
              </w:rPr>
              <w:t>Carlos Juan Perez-Lopez</w:t>
            </w:r>
          </w:p>
          <w:p w14:paraId="02B644B4" w14:textId="77777777" w:rsidR="00FD4A00" w:rsidRDefault="00FD4A00" w:rsidP="009015AB">
            <w:pPr>
              <w:contextualSpacing/>
              <w:rPr>
                <w:rFonts w:ascii="Times New Roman" w:hAnsi="Times New Roman" w:cs="Times New Roman"/>
              </w:rPr>
            </w:pPr>
            <w:r>
              <w:rPr>
                <w:rFonts w:ascii="Times New Roman" w:hAnsi="Times New Roman" w:cs="Times New Roman"/>
              </w:rPr>
              <w:t>Sarah Shewayish</w:t>
            </w:r>
          </w:p>
          <w:p w14:paraId="57018C14" w14:textId="2EE0D774" w:rsidR="00680FFB" w:rsidRPr="00FA01C5" w:rsidRDefault="00680FFB" w:rsidP="009015AB">
            <w:pPr>
              <w:contextualSpacing/>
              <w:rPr>
                <w:rFonts w:ascii="Times New Roman" w:hAnsi="Times New Roman" w:cs="Times New Roman"/>
              </w:rPr>
            </w:pPr>
          </w:p>
        </w:tc>
        <w:tc>
          <w:tcPr>
            <w:tcW w:w="1592" w:type="dxa"/>
          </w:tcPr>
          <w:p w14:paraId="7167CA02" w14:textId="00447B75" w:rsidR="00FD4A00" w:rsidRPr="00FA01C5" w:rsidRDefault="00FD4A00" w:rsidP="00052A84">
            <w:pPr>
              <w:contextualSpacing/>
              <w:rPr>
                <w:rFonts w:ascii="Times New Roman" w:hAnsi="Times New Roman" w:cs="Times New Roman"/>
              </w:rPr>
            </w:pPr>
            <w:r>
              <w:rPr>
                <w:rFonts w:ascii="Times New Roman" w:hAnsi="Times New Roman" w:cs="Times New Roman"/>
              </w:rPr>
              <w:t>2018-2020</w:t>
            </w:r>
          </w:p>
        </w:tc>
      </w:tr>
      <w:tr w:rsidR="00823C0C" w:rsidRPr="00BF1641" w14:paraId="7A5E7476" w14:textId="77777777" w:rsidTr="009E5190">
        <w:tc>
          <w:tcPr>
            <w:tcW w:w="4315" w:type="dxa"/>
          </w:tcPr>
          <w:p w14:paraId="351C9272" w14:textId="4DC22062" w:rsidR="00823C0C" w:rsidRPr="007413B5" w:rsidRDefault="00823C0C" w:rsidP="009015AB">
            <w:pPr>
              <w:contextualSpacing/>
              <w:rPr>
                <w:rFonts w:ascii="Times New Roman" w:hAnsi="Times New Roman" w:cs="Times New Roman"/>
                <w:lang w:val="es-ES"/>
              </w:rPr>
            </w:pPr>
            <w:r w:rsidRPr="007413B5">
              <w:rPr>
                <w:rFonts w:ascii="Times New Roman" w:hAnsi="Times New Roman" w:cs="Times New Roman"/>
                <w:lang w:val="es-ES"/>
              </w:rPr>
              <w:t xml:space="preserve">   Cristina Garcia, MD</w:t>
            </w:r>
          </w:p>
          <w:p w14:paraId="6F717F51" w14:textId="77777777" w:rsidR="00823C0C" w:rsidRDefault="00823C0C" w:rsidP="009015AB">
            <w:pPr>
              <w:contextualSpacing/>
              <w:rPr>
                <w:rFonts w:ascii="Times New Roman" w:hAnsi="Times New Roman" w:cs="Times New Roman"/>
                <w:lang w:val="es-ES"/>
              </w:rPr>
            </w:pPr>
            <w:r w:rsidRPr="007413B5">
              <w:rPr>
                <w:rFonts w:ascii="Times New Roman" w:hAnsi="Times New Roman" w:cs="Times New Roman"/>
                <w:lang w:val="es-ES"/>
              </w:rPr>
              <w:t xml:space="preserve">   Shylah Moore-Pardo, MD</w:t>
            </w:r>
          </w:p>
          <w:p w14:paraId="40C8BE4C" w14:textId="77777777" w:rsidR="00680FFB" w:rsidRDefault="00680FFB" w:rsidP="009015AB">
            <w:pPr>
              <w:contextualSpacing/>
              <w:rPr>
                <w:rFonts w:ascii="Times New Roman" w:hAnsi="Times New Roman" w:cs="Times New Roman"/>
              </w:rPr>
            </w:pPr>
            <w:r w:rsidRPr="003C38CB">
              <w:rPr>
                <w:rFonts w:ascii="Times New Roman" w:hAnsi="Times New Roman" w:cs="Times New Roman"/>
                <w:lang w:val="es-ES"/>
              </w:rPr>
              <w:t xml:space="preserve">  </w:t>
            </w:r>
            <w:r w:rsidRPr="00BF1641">
              <w:rPr>
                <w:rFonts w:ascii="Times New Roman" w:hAnsi="Times New Roman" w:cs="Times New Roman"/>
              </w:rPr>
              <w:t>Mindy Sampson, MD</w:t>
            </w:r>
          </w:p>
          <w:p w14:paraId="5D033C52" w14:textId="1D50D359" w:rsidR="00680FFB" w:rsidRPr="007413B5" w:rsidRDefault="00680FFB" w:rsidP="009015AB">
            <w:pPr>
              <w:contextualSpacing/>
              <w:rPr>
                <w:rFonts w:ascii="Times New Roman" w:hAnsi="Times New Roman" w:cs="Times New Roman"/>
                <w:lang w:val="es-ES"/>
              </w:rPr>
            </w:pPr>
          </w:p>
        </w:tc>
        <w:tc>
          <w:tcPr>
            <w:tcW w:w="3443" w:type="dxa"/>
          </w:tcPr>
          <w:p w14:paraId="5980D35B" w14:textId="77777777" w:rsidR="00823C0C" w:rsidRPr="00BF1641" w:rsidRDefault="00823C0C" w:rsidP="009015AB">
            <w:pPr>
              <w:contextualSpacing/>
              <w:rPr>
                <w:rFonts w:ascii="Times New Roman" w:hAnsi="Times New Roman" w:cs="Times New Roman"/>
              </w:rPr>
            </w:pPr>
            <w:r w:rsidRPr="00BF1641">
              <w:rPr>
                <w:rFonts w:ascii="Times New Roman" w:hAnsi="Times New Roman" w:cs="Times New Roman"/>
              </w:rPr>
              <w:t xml:space="preserve">Johonna Asquith, MD </w:t>
            </w:r>
          </w:p>
          <w:p w14:paraId="465E39A1" w14:textId="77777777" w:rsidR="00823C0C" w:rsidRDefault="00823C0C" w:rsidP="009015AB">
            <w:pPr>
              <w:contextualSpacing/>
              <w:rPr>
                <w:rFonts w:ascii="Times New Roman" w:hAnsi="Times New Roman" w:cs="Times New Roman"/>
              </w:rPr>
            </w:pPr>
            <w:r w:rsidRPr="00BF1641">
              <w:rPr>
                <w:rFonts w:ascii="Times New Roman" w:hAnsi="Times New Roman" w:cs="Times New Roman"/>
              </w:rPr>
              <w:t>Natan Kraitman, MD</w:t>
            </w:r>
          </w:p>
          <w:p w14:paraId="602E00A3" w14:textId="25764C6A" w:rsidR="00680FFB" w:rsidRPr="00BF1641" w:rsidRDefault="00680FFB" w:rsidP="009015AB">
            <w:pPr>
              <w:contextualSpacing/>
              <w:rPr>
                <w:rFonts w:ascii="Times New Roman" w:hAnsi="Times New Roman" w:cs="Times New Roman"/>
              </w:rPr>
            </w:pPr>
          </w:p>
        </w:tc>
        <w:tc>
          <w:tcPr>
            <w:tcW w:w="1592" w:type="dxa"/>
          </w:tcPr>
          <w:p w14:paraId="5FDB47CD" w14:textId="14A6CFC7" w:rsidR="00823C0C" w:rsidRPr="00BF1641" w:rsidRDefault="00823C0C" w:rsidP="00052A84">
            <w:pPr>
              <w:contextualSpacing/>
              <w:rPr>
                <w:rFonts w:ascii="Times New Roman" w:hAnsi="Times New Roman" w:cs="Times New Roman"/>
              </w:rPr>
            </w:pPr>
            <w:r w:rsidRPr="00BF1641">
              <w:rPr>
                <w:rFonts w:ascii="Times New Roman" w:hAnsi="Times New Roman" w:cs="Times New Roman"/>
              </w:rPr>
              <w:t>2017-2019</w:t>
            </w:r>
          </w:p>
        </w:tc>
      </w:tr>
      <w:tr w:rsidR="006232A8" w:rsidRPr="00FA01C5" w14:paraId="03111F65" w14:textId="77777777" w:rsidTr="009E5190">
        <w:tc>
          <w:tcPr>
            <w:tcW w:w="4315" w:type="dxa"/>
          </w:tcPr>
          <w:p w14:paraId="01F32A82" w14:textId="352A0C71" w:rsidR="003B13F3" w:rsidRPr="00FA01C5" w:rsidRDefault="009015AB" w:rsidP="009015AB">
            <w:pPr>
              <w:contextualSpacing/>
              <w:rPr>
                <w:rFonts w:ascii="Times New Roman" w:hAnsi="Times New Roman" w:cs="Times New Roman"/>
              </w:rPr>
            </w:pPr>
            <w:r>
              <w:rPr>
                <w:rFonts w:ascii="Times New Roman" w:hAnsi="Times New Roman" w:cs="Times New Roman"/>
              </w:rPr>
              <w:t xml:space="preserve">   </w:t>
            </w:r>
            <w:r w:rsidR="003B13F3" w:rsidRPr="00FA01C5">
              <w:rPr>
                <w:rFonts w:ascii="Times New Roman" w:hAnsi="Times New Roman" w:cs="Times New Roman"/>
              </w:rPr>
              <w:t>Louise Gutierrez, DO</w:t>
            </w:r>
          </w:p>
          <w:p w14:paraId="68B2806F" w14:textId="64C3904E" w:rsidR="003B13F3" w:rsidRPr="00FA01C5" w:rsidRDefault="009015AB" w:rsidP="009015AB">
            <w:pPr>
              <w:contextualSpacing/>
              <w:rPr>
                <w:rFonts w:ascii="Times New Roman" w:hAnsi="Times New Roman" w:cs="Times New Roman"/>
              </w:rPr>
            </w:pPr>
            <w:r>
              <w:rPr>
                <w:rFonts w:ascii="Times New Roman" w:hAnsi="Times New Roman" w:cs="Times New Roman"/>
              </w:rPr>
              <w:t xml:space="preserve">   </w:t>
            </w:r>
            <w:r w:rsidR="003B13F3" w:rsidRPr="00FA01C5">
              <w:rPr>
                <w:rFonts w:ascii="Times New Roman" w:hAnsi="Times New Roman" w:cs="Times New Roman"/>
              </w:rPr>
              <w:t>Adam Pettigrew, MD</w:t>
            </w:r>
          </w:p>
          <w:p w14:paraId="68AF0F0F" w14:textId="2432CACF" w:rsidR="006232A8" w:rsidRPr="00FA01C5" w:rsidRDefault="009015AB" w:rsidP="009015AB">
            <w:pPr>
              <w:contextualSpacing/>
              <w:rPr>
                <w:rFonts w:ascii="Times New Roman" w:hAnsi="Times New Roman" w:cs="Times New Roman"/>
              </w:rPr>
            </w:pPr>
            <w:r>
              <w:rPr>
                <w:rFonts w:ascii="Times New Roman" w:hAnsi="Times New Roman" w:cs="Times New Roman"/>
              </w:rPr>
              <w:t xml:space="preserve">   </w:t>
            </w:r>
            <w:r w:rsidR="009B0923">
              <w:rPr>
                <w:rFonts w:ascii="Times New Roman" w:hAnsi="Times New Roman" w:cs="Times New Roman"/>
              </w:rPr>
              <w:t>Misbahuddin Syed, MD</w:t>
            </w:r>
          </w:p>
        </w:tc>
        <w:tc>
          <w:tcPr>
            <w:tcW w:w="3443" w:type="dxa"/>
          </w:tcPr>
          <w:p w14:paraId="55434BD8" w14:textId="77777777" w:rsidR="006232A8" w:rsidRPr="00FA01C5" w:rsidRDefault="006232A8" w:rsidP="009015AB">
            <w:pPr>
              <w:contextualSpacing/>
              <w:rPr>
                <w:rFonts w:ascii="Times New Roman" w:hAnsi="Times New Roman" w:cs="Times New Roman"/>
              </w:rPr>
            </w:pPr>
            <w:r w:rsidRPr="00FA01C5">
              <w:rPr>
                <w:rFonts w:ascii="Times New Roman" w:hAnsi="Times New Roman" w:cs="Times New Roman"/>
              </w:rPr>
              <w:t>Anteneh Addisu, MD</w:t>
            </w:r>
          </w:p>
          <w:p w14:paraId="72F337DD" w14:textId="77777777" w:rsidR="006232A8" w:rsidRPr="00FA01C5" w:rsidRDefault="006232A8" w:rsidP="009015AB">
            <w:pPr>
              <w:contextualSpacing/>
              <w:rPr>
                <w:rFonts w:ascii="Times New Roman" w:hAnsi="Times New Roman" w:cs="Times New Roman"/>
              </w:rPr>
            </w:pPr>
            <w:r w:rsidRPr="00FA01C5">
              <w:rPr>
                <w:rFonts w:ascii="Times New Roman" w:hAnsi="Times New Roman" w:cs="Times New Roman"/>
              </w:rPr>
              <w:t>Garabet Akoghlanian, MD</w:t>
            </w:r>
          </w:p>
          <w:p w14:paraId="7E659AAF" w14:textId="77777777" w:rsidR="006232A8" w:rsidRPr="00FA01C5" w:rsidRDefault="006232A8" w:rsidP="009015AB">
            <w:pPr>
              <w:contextualSpacing/>
              <w:rPr>
                <w:rFonts w:ascii="Times New Roman" w:hAnsi="Times New Roman" w:cs="Times New Roman"/>
              </w:rPr>
            </w:pPr>
            <w:r w:rsidRPr="00FA01C5">
              <w:rPr>
                <w:rFonts w:ascii="Times New Roman" w:hAnsi="Times New Roman" w:cs="Times New Roman"/>
              </w:rPr>
              <w:t xml:space="preserve">Muhammad </w:t>
            </w:r>
            <w:proofErr w:type="spellStart"/>
            <w:r w:rsidRPr="00FA01C5">
              <w:rPr>
                <w:rFonts w:ascii="Times New Roman" w:hAnsi="Times New Roman" w:cs="Times New Roman"/>
              </w:rPr>
              <w:t>Awais</w:t>
            </w:r>
            <w:proofErr w:type="spellEnd"/>
            <w:r w:rsidRPr="00FA01C5">
              <w:rPr>
                <w:rFonts w:ascii="Times New Roman" w:hAnsi="Times New Roman" w:cs="Times New Roman"/>
              </w:rPr>
              <w:t xml:space="preserve"> </w:t>
            </w:r>
            <w:proofErr w:type="spellStart"/>
            <w:r w:rsidRPr="00FA01C5">
              <w:rPr>
                <w:rFonts w:ascii="Times New Roman" w:hAnsi="Times New Roman" w:cs="Times New Roman"/>
              </w:rPr>
              <w:t>Chughtai</w:t>
            </w:r>
            <w:proofErr w:type="spellEnd"/>
            <w:r w:rsidRPr="00FA01C5">
              <w:rPr>
                <w:rFonts w:ascii="Times New Roman" w:hAnsi="Times New Roman" w:cs="Times New Roman"/>
              </w:rPr>
              <w:t>, MD</w:t>
            </w:r>
          </w:p>
          <w:p w14:paraId="1EE19DD3" w14:textId="0741193D" w:rsidR="006232A8" w:rsidRPr="00FA01C5" w:rsidRDefault="006232A8" w:rsidP="009015AB">
            <w:pPr>
              <w:contextualSpacing/>
              <w:rPr>
                <w:rFonts w:ascii="Times New Roman" w:hAnsi="Times New Roman" w:cs="Times New Roman"/>
              </w:rPr>
            </w:pPr>
          </w:p>
        </w:tc>
        <w:tc>
          <w:tcPr>
            <w:tcW w:w="1592" w:type="dxa"/>
          </w:tcPr>
          <w:p w14:paraId="5070664B" w14:textId="7B372DF9" w:rsidR="006232A8" w:rsidRPr="00FA01C5" w:rsidRDefault="006232A8" w:rsidP="00052A84">
            <w:pPr>
              <w:contextualSpacing/>
              <w:rPr>
                <w:rFonts w:ascii="Times New Roman" w:hAnsi="Times New Roman" w:cs="Times New Roman"/>
              </w:rPr>
            </w:pPr>
            <w:r w:rsidRPr="00FA01C5">
              <w:rPr>
                <w:rFonts w:ascii="Times New Roman" w:hAnsi="Times New Roman" w:cs="Times New Roman"/>
              </w:rPr>
              <w:t>2016-2018</w:t>
            </w:r>
          </w:p>
        </w:tc>
      </w:tr>
      <w:tr w:rsidR="006232A8" w:rsidRPr="00FA01C5" w14:paraId="50B1F7E9" w14:textId="77777777" w:rsidTr="009E5190">
        <w:tc>
          <w:tcPr>
            <w:tcW w:w="4315" w:type="dxa"/>
          </w:tcPr>
          <w:p w14:paraId="77D42F32" w14:textId="6941D035" w:rsidR="003B13F3" w:rsidRPr="007413B5" w:rsidRDefault="009015AB" w:rsidP="009015AB">
            <w:pPr>
              <w:contextualSpacing/>
              <w:rPr>
                <w:rFonts w:ascii="Times New Roman" w:hAnsi="Times New Roman" w:cs="Times New Roman"/>
                <w:lang w:val="es-ES"/>
              </w:rPr>
            </w:pPr>
            <w:r w:rsidRPr="007413B5">
              <w:rPr>
                <w:rFonts w:ascii="Times New Roman" w:hAnsi="Times New Roman" w:cs="Times New Roman"/>
                <w:lang w:val="es-ES"/>
              </w:rPr>
              <w:t xml:space="preserve">   </w:t>
            </w:r>
            <w:proofErr w:type="spellStart"/>
            <w:r w:rsidR="003B13F3" w:rsidRPr="007413B5">
              <w:rPr>
                <w:rFonts w:ascii="Times New Roman" w:hAnsi="Times New Roman" w:cs="Times New Roman"/>
                <w:lang w:val="es-ES"/>
              </w:rPr>
              <w:t>Marijesmar</w:t>
            </w:r>
            <w:proofErr w:type="spellEnd"/>
            <w:r w:rsidR="003B13F3" w:rsidRPr="007413B5">
              <w:rPr>
                <w:rFonts w:ascii="Times New Roman" w:hAnsi="Times New Roman" w:cs="Times New Roman"/>
                <w:lang w:val="es-ES"/>
              </w:rPr>
              <w:t xml:space="preserve"> </w:t>
            </w:r>
            <w:proofErr w:type="spellStart"/>
            <w:r w:rsidR="003B13F3" w:rsidRPr="007413B5">
              <w:rPr>
                <w:rFonts w:ascii="Times New Roman" w:hAnsi="Times New Roman" w:cs="Times New Roman"/>
                <w:lang w:val="es-ES"/>
              </w:rPr>
              <w:t>Gonzalez</w:t>
            </w:r>
            <w:proofErr w:type="spellEnd"/>
            <w:r w:rsidR="003B13F3" w:rsidRPr="007413B5">
              <w:rPr>
                <w:rFonts w:ascii="Times New Roman" w:hAnsi="Times New Roman" w:cs="Times New Roman"/>
                <w:lang w:val="es-ES"/>
              </w:rPr>
              <w:t xml:space="preserve"> Valle, MD</w:t>
            </w:r>
          </w:p>
          <w:p w14:paraId="222394D1" w14:textId="1EB310BB" w:rsidR="003B13F3" w:rsidRPr="007413B5" w:rsidRDefault="009015AB" w:rsidP="009015AB">
            <w:pPr>
              <w:contextualSpacing/>
              <w:rPr>
                <w:rFonts w:ascii="Times New Roman" w:hAnsi="Times New Roman" w:cs="Times New Roman"/>
                <w:lang w:val="es-ES"/>
              </w:rPr>
            </w:pPr>
            <w:r w:rsidRPr="007413B5">
              <w:rPr>
                <w:rFonts w:ascii="Times New Roman" w:hAnsi="Times New Roman" w:cs="Times New Roman"/>
                <w:lang w:val="es-ES"/>
              </w:rPr>
              <w:lastRenderedPageBreak/>
              <w:t xml:space="preserve">   </w:t>
            </w:r>
            <w:r w:rsidR="003B13F3" w:rsidRPr="007413B5">
              <w:rPr>
                <w:rFonts w:ascii="Times New Roman" w:hAnsi="Times New Roman" w:cs="Times New Roman"/>
                <w:lang w:val="es-ES"/>
              </w:rPr>
              <w:t>Manuel Castro-Borobio, MD</w:t>
            </w:r>
          </w:p>
          <w:p w14:paraId="4A10CEF2" w14:textId="2BB069DE" w:rsidR="003B13F3" w:rsidRPr="00FA01C5" w:rsidRDefault="009015AB" w:rsidP="009015AB">
            <w:pPr>
              <w:contextualSpacing/>
              <w:rPr>
                <w:rFonts w:ascii="Times New Roman" w:hAnsi="Times New Roman" w:cs="Times New Roman"/>
              </w:rPr>
            </w:pPr>
            <w:r w:rsidRPr="007413B5">
              <w:rPr>
                <w:rFonts w:ascii="Times New Roman" w:hAnsi="Times New Roman" w:cs="Times New Roman"/>
                <w:lang w:val="es-ES"/>
              </w:rPr>
              <w:t xml:space="preserve">   </w:t>
            </w:r>
            <w:r w:rsidR="003B13F3" w:rsidRPr="00FA01C5">
              <w:rPr>
                <w:rFonts w:ascii="Times New Roman" w:hAnsi="Times New Roman" w:cs="Times New Roman"/>
              </w:rPr>
              <w:t>Robert Castro, MD</w:t>
            </w:r>
          </w:p>
          <w:p w14:paraId="42EE187E" w14:textId="178D4687" w:rsidR="006232A8" w:rsidRPr="00FA01C5" w:rsidRDefault="006232A8" w:rsidP="009015AB">
            <w:pPr>
              <w:contextualSpacing/>
              <w:rPr>
                <w:rFonts w:ascii="Times New Roman" w:hAnsi="Times New Roman" w:cs="Times New Roman"/>
              </w:rPr>
            </w:pPr>
          </w:p>
        </w:tc>
        <w:tc>
          <w:tcPr>
            <w:tcW w:w="3443" w:type="dxa"/>
          </w:tcPr>
          <w:p w14:paraId="04246CAC" w14:textId="493F5500" w:rsidR="00035FB1" w:rsidRPr="00FA01C5" w:rsidRDefault="00035FB1" w:rsidP="009015AB">
            <w:pPr>
              <w:contextualSpacing/>
              <w:rPr>
                <w:rFonts w:ascii="Times New Roman" w:hAnsi="Times New Roman" w:cs="Times New Roman"/>
              </w:rPr>
            </w:pPr>
            <w:r w:rsidRPr="00FA01C5">
              <w:rPr>
                <w:rFonts w:ascii="Times New Roman" w:hAnsi="Times New Roman" w:cs="Times New Roman"/>
              </w:rPr>
              <w:lastRenderedPageBreak/>
              <w:t xml:space="preserve">Olga </w:t>
            </w:r>
            <w:proofErr w:type="spellStart"/>
            <w:r w:rsidRPr="00FA01C5">
              <w:rPr>
                <w:rFonts w:ascii="Times New Roman" w:hAnsi="Times New Roman" w:cs="Times New Roman"/>
              </w:rPr>
              <w:t>Klinklova</w:t>
            </w:r>
            <w:proofErr w:type="spellEnd"/>
            <w:r w:rsidRPr="00FA01C5">
              <w:rPr>
                <w:rFonts w:ascii="Times New Roman" w:hAnsi="Times New Roman" w:cs="Times New Roman"/>
              </w:rPr>
              <w:t>, MD</w:t>
            </w:r>
          </w:p>
          <w:p w14:paraId="0469C613" w14:textId="05D7F785" w:rsidR="00035FB1" w:rsidRPr="00FA01C5" w:rsidRDefault="00035FB1" w:rsidP="009015AB">
            <w:pPr>
              <w:contextualSpacing/>
              <w:rPr>
                <w:rFonts w:ascii="Times New Roman" w:hAnsi="Times New Roman" w:cs="Times New Roman"/>
              </w:rPr>
            </w:pPr>
            <w:r w:rsidRPr="00FA01C5">
              <w:rPr>
                <w:rFonts w:ascii="Times New Roman" w:hAnsi="Times New Roman" w:cs="Times New Roman"/>
              </w:rPr>
              <w:lastRenderedPageBreak/>
              <w:t>Shuchi Pandya, DO</w:t>
            </w:r>
          </w:p>
          <w:p w14:paraId="432E7976" w14:textId="6D5B78ED" w:rsidR="006232A8" w:rsidRPr="00FA01C5" w:rsidRDefault="006232A8" w:rsidP="009015AB">
            <w:pPr>
              <w:contextualSpacing/>
              <w:rPr>
                <w:rFonts w:ascii="Times New Roman" w:hAnsi="Times New Roman" w:cs="Times New Roman"/>
              </w:rPr>
            </w:pPr>
          </w:p>
        </w:tc>
        <w:tc>
          <w:tcPr>
            <w:tcW w:w="1592" w:type="dxa"/>
          </w:tcPr>
          <w:p w14:paraId="68F66C9F" w14:textId="376266C5" w:rsidR="006232A8" w:rsidRPr="00FA01C5" w:rsidRDefault="006232A8" w:rsidP="00052A84">
            <w:pPr>
              <w:contextualSpacing/>
              <w:rPr>
                <w:rFonts w:ascii="Times New Roman" w:hAnsi="Times New Roman" w:cs="Times New Roman"/>
              </w:rPr>
            </w:pPr>
            <w:r w:rsidRPr="00FA01C5">
              <w:rPr>
                <w:rFonts w:ascii="Times New Roman" w:hAnsi="Times New Roman" w:cs="Times New Roman"/>
              </w:rPr>
              <w:lastRenderedPageBreak/>
              <w:t>2015-2017</w:t>
            </w:r>
          </w:p>
        </w:tc>
      </w:tr>
      <w:tr w:rsidR="006232A8" w:rsidRPr="00FA01C5" w14:paraId="78D1AAE6" w14:textId="77777777" w:rsidTr="009E5190">
        <w:tc>
          <w:tcPr>
            <w:tcW w:w="4315" w:type="dxa"/>
          </w:tcPr>
          <w:p w14:paraId="44C5E301" w14:textId="0F84EB99" w:rsidR="00DE62F0" w:rsidRPr="00FA01C5" w:rsidRDefault="009015AB" w:rsidP="009015AB">
            <w:pPr>
              <w:contextualSpacing/>
              <w:rPr>
                <w:rFonts w:ascii="Times New Roman" w:hAnsi="Times New Roman" w:cs="Times New Roman"/>
              </w:rPr>
            </w:pPr>
            <w:r>
              <w:rPr>
                <w:rFonts w:ascii="Times New Roman" w:hAnsi="Times New Roman" w:cs="Times New Roman"/>
              </w:rPr>
              <w:t xml:space="preserve">   </w:t>
            </w:r>
            <w:r w:rsidR="00DE62F0" w:rsidRPr="00FA01C5">
              <w:rPr>
                <w:rFonts w:ascii="Times New Roman" w:hAnsi="Times New Roman" w:cs="Times New Roman"/>
              </w:rPr>
              <w:t>Kaley Tash, MD</w:t>
            </w:r>
          </w:p>
          <w:p w14:paraId="76A271E1" w14:textId="2010A47E" w:rsidR="00DE62F0" w:rsidRPr="00FA01C5" w:rsidRDefault="009015AB" w:rsidP="009015AB">
            <w:pPr>
              <w:contextualSpacing/>
              <w:rPr>
                <w:rFonts w:ascii="Times New Roman" w:hAnsi="Times New Roman" w:cs="Times New Roman"/>
              </w:rPr>
            </w:pPr>
            <w:r>
              <w:rPr>
                <w:rFonts w:ascii="Times New Roman" w:hAnsi="Times New Roman" w:cs="Times New Roman"/>
              </w:rPr>
              <w:t xml:space="preserve">   </w:t>
            </w:r>
            <w:r w:rsidR="00DE62F0">
              <w:rPr>
                <w:rFonts w:ascii="Times New Roman" w:hAnsi="Times New Roman" w:cs="Times New Roman"/>
              </w:rPr>
              <w:t>Minh Ho, MD</w:t>
            </w:r>
          </w:p>
          <w:p w14:paraId="50F7C0BE" w14:textId="53505AD0" w:rsidR="00DE62F0" w:rsidRPr="00FA01C5" w:rsidRDefault="009015AB" w:rsidP="009015AB">
            <w:pPr>
              <w:contextualSpacing/>
              <w:rPr>
                <w:rFonts w:ascii="Times New Roman" w:hAnsi="Times New Roman" w:cs="Times New Roman"/>
              </w:rPr>
            </w:pPr>
            <w:r>
              <w:rPr>
                <w:rFonts w:ascii="Times New Roman" w:hAnsi="Times New Roman" w:cs="Times New Roman"/>
              </w:rPr>
              <w:t xml:space="preserve">   </w:t>
            </w:r>
            <w:r w:rsidR="00DE62F0" w:rsidRPr="00FA01C5">
              <w:rPr>
                <w:rFonts w:ascii="Times New Roman" w:hAnsi="Times New Roman" w:cs="Times New Roman"/>
              </w:rPr>
              <w:t xml:space="preserve">Kelly </w:t>
            </w:r>
            <w:proofErr w:type="spellStart"/>
            <w:r w:rsidR="00DE62F0" w:rsidRPr="00FA01C5">
              <w:rPr>
                <w:rFonts w:ascii="Times New Roman" w:hAnsi="Times New Roman" w:cs="Times New Roman"/>
              </w:rPr>
              <w:t>Kynaston</w:t>
            </w:r>
            <w:proofErr w:type="spellEnd"/>
            <w:r w:rsidR="00DE62F0" w:rsidRPr="00FA01C5">
              <w:rPr>
                <w:rFonts w:ascii="Times New Roman" w:hAnsi="Times New Roman" w:cs="Times New Roman"/>
              </w:rPr>
              <w:t>, DO</w:t>
            </w:r>
          </w:p>
          <w:p w14:paraId="568091EA" w14:textId="68E0743B" w:rsidR="006232A8" w:rsidRPr="00FA01C5" w:rsidRDefault="006232A8" w:rsidP="009015AB">
            <w:pPr>
              <w:contextualSpacing/>
              <w:rPr>
                <w:rFonts w:ascii="Times New Roman" w:hAnsi="Times New Roman" w:cs="Times New Roman"/>
              </w:rPr>
            </w:pPr>
          </w:p>
        </w:tc>
        <w:tc>
          <w:tcPr>
            <w:tcW w:w="3443" w:type="dxa"/>
          </w:tcPr>
          <w:p w14:paraId="272D97BD" w14:textId="3139F9C0" w:rsidR="00DE62F0" w:rsidRDefault="00DE62F0" w:rsidP="009015AB">
            <w:pPr>
              <w:contextualSpacing/>
              <w:rPr>
                <w:rFonts w:ascii="Times New Roman" w:hAnsi="Times New Roman" w:cs="Times New Roman"/>
              </w:rPr>
            </w:pPr>
            <w:r>
              <w:rPr>
                <w:rFonts w:ascii="Times New Roman" w:hAnsi="Times New Roman" w:cs="Times New Roman"/>
              </w:rPr>
              <w:t xml:space="preserve">Joseph </w:t>
            </w:r>
            <w:proofErr w:type="spellStart"/>
            <w:r>
              <w:rPr>
                <w:rFonts w:ascii="Times New Roman" w:hAnsi="Times New Roman" w:cs="Times New Roman"/>
              </w:rPr>
              <w:t>Paruolo</w:t>
            </w:r>
            <w:proofErr w:type="spellEnd"/>
            <w:r>
              <w:rPr>
                <w:rFonts w:ascii="Times New Roman" w:hAnsi="Times New Roman" w:cs="Times New Roman"/>
              </w:rPr>
              <w:t>, MD</w:t>
            </w:r>
          </w:p>
          <w:p w14:paraId="6468141C" w14:textId="552FC5EF" w:rsidR="00DE62F0" w:rsidRDefault="00DE62F0" w:rsidP="009015AB">
            <w:pPr>
              <w:contextualSpacing/>
              <w:rPr>
                <w:rFonts w:ascii="Times New Roman" w:hAnsi="Times New Roman" w:cs="Times New Roman"/>
              </w:rPr>
            </w:pPr>
            <w:r>
              <w:rPr>
                <w:rFonts w:ascii="Times New Roman" w:hAnsi="Times New Roman" w:cs="Times New Roman"/>
              </w:rPr>
              <w:t>Meghan Harris, MD</w:t>
            </w:r>
          </w:p>
          <w:p w14:paraId="11723655" w14:textId="19AC4EEA" w:rsidR="006232A8" w:rsidRPr="00FA01C5" w:rsidRDefault="006232A8" w:rsidP="009015AB">
            <w:pPr>
              <w:contextualSpacing/>
              <w:rPr>
                <w:rFonts w:ascii="Times New Roman" w:hAnsi="Times New Roman" w:cs="Times New Roman"/>
              </w:rPr>
            </w:pPr>
            <w:proofErr w:type="spellStart"/>
            <w:r w:rsidRPr="00FA01C5">
              <w:rPr>
                <w:rFonts w:ascii="Times New Roman" w:hAnsi="Times New Roman" w:cs="Times New Roman"/>
              </w:rPr>
              <w:t>Flor</w:t>
            </w:r>
            <w:proofErr w:type="spellEnd"/>
            <w:r w:rsidRPr="00FA01C5">
              <w:rPr>
                <w:rFonts w:ascii="Times New Roman" w:hAnsi="Times New Roman" w:cs="Times New Roman"/>
              </w:rPr>
              <w:t xml:space="preserve"> Sanchez</w:t>
            </w:r>
            <w:r w:rsidR="00DE62F0">
              <w:rPr>
                <w:rFonts w:ascii="Times New Roman" w:hAnsi="Times New Roman" w:cs="Times New Roman"/>
              </w:rPr>
              <w:t>-Vargas</w:t>
            </w:r>
            <w:r w:rsidRPr="00FA01C5">
              <w:rPr>
                <w:rFonts w:ascii="Times New Roman" w:hAnsi="Times New Roman" w:cs="Times New Roman"/>
              </w:rPr>
              <w:t>, MD</w:t>
            </w:r>
          </w:p>
          <w:p w14:paraId="1D6AA9E8" w14:textId="21D775B2" w:rsidR="006232A8" w:rsidRPr="00FA01C5" w:rsidRDefault="006232A8" w:rsidP="009015AB">
            <w:pPr>
              <w:contextualSpacing/>
              <w:rPr>
                <w:rFonts w:ascii="Times New Roman" w:hAnsi="Times New Roman" w:cs="Times New Roman"/>
              </w:rPr>
            </w:pPr>
          </w:p>
        </w:tc>
        <w:tc>
          <w:tcPr>
            <w:tcW w:w="1592" w:type="dxa"/>
          </w:tcPr>
          <w:p w14:paraId="2004F257" w14:textId="282DAFCA" w:rsidR="006232A8" w:rsidRPr="00FA01C5" w:rsidRDefault="006232A8" w:rsidP="00052A84">
            <w:pPr>
              <w:contextualSpacing/>
              <w:rPr>
                <w:rFonts w:ascii="Times New Roman" w:hAnsi="Times New Roman" w:cs="Times New Roman"/>
              </w:rPr>
            </w:pPr>
            <w:r w:rsidRPr="00FA01C5">
              <w:rPr>
                <w:rFonts w:ascii="Times New Roman" w:hAnsi="Times New Roman" w:cs="Times New Roman"/>
              </w:rPr>
              <w:t>2014-2016</w:t>
            </w:r>
          </w:p>
        </w:tc>
      </w:tr>
      <w:tr w:rsidR="006232A8" w:rsidRPr="00FA01C5" w14:paraId="43287B8D" w14:textId="77777777" w:rsidTr="009E5190">
        <w:tc>
          <w:tcPr>
            <w:tcW w:w="4315" w:type="dxa"/>
          </w:tcPr>
          <w:p w14:paraId="36B2CB5C" w14:textId="1037A3CE" w:rsidR="00DE62F0" w:rsidRPr="007413B5" w:rsidRDefault="009015AB" w:rsidP="009015AB">
            <w:pPr>
              <w:contextualSpacing/>
              <w:rPr>
                <w:rFonts w:ascii="Times New Roman" w:hAnsi="Times New Roman" w:cs="Times New Roman"/>
                <w:lang w:val="es-ES"/>
              </w:rPr>
            </w:pPr>
            <w:r w:rsidRPr="007413B5">
              <w:rPr>
                <w:rFonts w:ascii="Times New Roman" w:hAnsi="Times New Roman" w:cs="Times New Roman"/>
                <w:lang w:val="es-ES"/>
              </w:rPr>
              <w:t xml:space="preserve">   </w:t>
            </w:r>
            <w:proofErr w:type="spellStart"/>
            <w:r w:rsidR="00DE62F0" w:rsidRPr="007413B5">
              <w:rPr>
                <w:rFonts w:ascii="Times New Roman" w:hAnsi="Times New Roman" w:cs="Times New Roman"/>
                <w:lang w:val="es-ES"/>
              </w:rPr>
              <w:t>Jeniffer</w:t>
            </w:r>
            <w:proofErr w:type="spellEnd"/>
            <w:r w:rsidR="00DE62F0" w:rsidRPr="007413B5">
              <w:rPr>
                <w:rFonts w:ascii="Times New Roman" w:hAnsi="Times New Roman" w:cs="Times New Roman"/>
                <w:lang w:val="es-ES"/>
              </w:rPr>
              <w:t xml:space="preserve"> [sic] Torres-Velasco, MD</w:t>
            </w:r>
          </w:p>
          <w:p w14:paraId="043056CD" w14:textId="659BF813" w:rsidR="00DE62F0" w:rsidRPr="007413B5" w:rsidRDefault="009015AB" w:rsidP="009015AB">
            <w:pPr>
              <w:contextualSpacing/>
              <w:rPr>
                <w:rFonts w:ascii="Times New Roman" w:hAnsi="Times New Roman" w:cs="Times New Roman"/>
                <w:lang w:val="es-ES"/>
              </w:rPr>
            </w:pPr>
            <w:r w:rsidRPr="007413B5">
              <w:rPr>
                <w:rFonts w:ascii="Times New Roman" w:hAnsi="Times New Roman" w:cs="Times New Roman"/>
                <w:lang w:val="es-ES"/>
              </w:rPr>
              <w:t xml:space="preserve">   </w:t>
            </w:r>
            <w:proofErr w:type="spellStart"/>
            <w:r w:rsidR="00DE62F0" w:rsidRPr="007413B5">
              <w:rPr>
                <w:rFonts w:ascii="Times New Roman" w:hAnsi="Times New Roman" w:cs="Times New Roman"/>
                <w:lang w:val="es-ES"/>
              </w:rPr>
              <w:t>Lysenia</w:t>
            </w:r>
            <w:proofErr w:type="spellEnd"/>
            <w:r w:rsidR="00DE62F0" w:rsidRPr="007413B5">
              <w:rPr>
                <w:rFonts w:ascii="Times New Roman" w:hAnsi="Times New Roman" w:cs="Times New Roman"/>
                <w:lang w:val="es-ES"/>
              </w:rPr>
              <w:t xml:space="preserve"> Mojica, MD</w:t>
            </w:r>
          </w:p>
          <w:p w14:paraId="4D7EA9CC" w14:textId="650ABDF9" w:rsidR="00DE62F0" w:rsidRPr="00FA01C5" w:rsidRDefault="009015AB" w:rsidP="009015AB">
            <w:pPr>
              <w:contextualSpacing/>
              <w:rPr>
                <w:rFonts w:ascii="Times New Roman" w:hAnsi="Times New Roman" w:cs="Times New Roman"/>
              </w:rPr>
            </w:pPr>
            <w:r w:rsidRPr="007413B5">
              <w:rPr>
                <w:rFonts w:ascii="Times New Roman" w:hAnsi="Times New Roman" w:cs="Times New Roman"/>
                <w:lang w:val="es-ES"/>
              </w:rPr>
              <w:t xml:space="preserve">   </w:t>
            </w:r>
            <w:proofErr w:type="spellStart"/>
            <w:r w:rsidR="00DE62F0" w:rsidRPr="00FA01C5">
              <w:rPr>
                <w:rFonts w:ascii="Times New Roman" w:hAnsi="Times New Roman" w:cs="Times New Roman"/>
              </w:rPr>
              <w:t>Illeana</w:t>
            </w:r>
            <w:proofErr w:type="spellEnd"/>
            <w:r w:rsidR="00DE62F0" w:rsidRPr="00FA01C5">
              <w:rPr>
                <w:rFonts w:ascii="Times New Roman" w:hAnsi="Times New Roman" w:cs="Times New Roman"/>
              </w:rPr>
              <w:t xml:space="preserve"> Acevedo, MD</w:t>
            </w:r>
          </w:p>
          <w:p w14:paraId="1E963BB5" w14:textId="6EA103DA" w:rsidR="006232A8" w:rsidRPr="00FA01C5" w:rsidRDefault="006232A8" w:rsidP="009015AB">
            <w:pPr>
              <w:contextualSpacing/>
              <w:rPr>
                <w:rFonts w:ascii="Times New Roman" w:hAnsi="Times New Roman" w:cs="Times New Roman"/>
              </w:rPr>
            </w:pPr>
          </w:p>
        </w:tc>
        <w:tc>
          <w:tcPr>
            <w:tcW w:w="3443" w:type="dxa"/>
          </w:tcPr>
          <w:p w14:paraId="235020E0" w14:textId="77777777" w:rsidR="006232A8" w:rsidRDefault="00DE62F0" w:rsidP="009015AB">
            <w:pPr>
              <w:contextualSpacing/>
              <w:rPr>
                <w:rFonts w:ascii="Times New Roman" w:hAnsi="Times New Roman" w:cs="Times New Roman"/>
              </w:rPr>
            </w:pPr>
            <w:r>
              <w:rPr>
                <w:rFonts w:ascii="Times New Roman" w:hAnsi="Times New Roman" w:cs="Times New Roman"/>
              </w:rPr>
              <w:t>Jane Mai, MD</w:t>
            </w:r>
          </w:p>
          <w:p w14:paraId="047D55DD" w14:textId="56E18AA3" w:rsidR="00DE62F0" w:rsidRPr="00FA01C5" w:rsidRDefault="00DE62F0" w:rsidP="009015AB">
            <w:pPr>
              <w:contextualSpacing/>
              <w:rPr>
                <w:rFonts w:ascii="Times New Roman" w:hAnsi="Times New Roman" w:cs="Times New Roman"/>
              </w:rPr>
            </w:pPr>
            <w:proofErr w:type="spellStart"/>
            <w:r>
              <w:rPr>
                <w:rFonts w:ascii="Times New Roman" w:hAnsi="Times New Roman" w:cs="Times New Roman"/>
              </w:rPr>
              <w:t>Suganya</w:t>
            </w:r>
            <w:proofErr w:type="spellEnd"/>
            <w:r>
              <w:rPr>
                <w:rFonts w:ascii="Times New Roman" w:hAnsi="Times New Roman" w:cs="Times New Roman"/>
              </w:rPr>
              <w:t xml:space="preserve"> </w:t>
            </w:r>
            <w:proofErr w:type="spellStart"/>
            <w:r>
              <w:rPr>
                <w:rFonts w:ascii="Times New Roman" w:hAnsi="Times New Roman" w:cs="Times New Roman"/>
              </w:rPr>
              <w:t>Manivannan</w:t>
            </w:r>
            <w:proofErr w:type="spellEnd"/>
            <w:r>
              <w:rPr>
                <w:rFonts w:ascii="Times New Roman" w:hAnsi="Times New Roman" w:cs="Times New Roman"/>
              </w:rPr>
              <w:t>, MD</w:t>
            </w:r>
          </w:p>
        </w:tc>
        <w:tc>
          <w:tcPr>
            <w:tcW w:w="1592" w:type="dxa"/>
          </w:tcPr>
          <w:p w14:paraId="5753C139" w14:textId="053136CF" w:rsidR="006232A8" w:rsidRPr="00FA01C5" w:rsidRDefault="006232A8" w:rsidP="00052A84">
            <w:pPr>
              <w:contextualSpacing/>
              <w:rPr>
                <w:rFonts w:ascii="Times New Roman" w:hAnsi="Times New Roman" w:cs="Times New Roman"/>
              </w:rPr>
            </w:pPr>
            <w:r w:rsidRPr="00FA01C5">
              <w:rPr>
                <w:rFonts w:ascii="Times New Roman" w:hAnsi="Times New Roman" w:cs="Times New Roman"/>
              </w:rPr>
              <w:t>2013-2015</w:t>
            </w:r>
          </w:p>
        </w:tc>
      </w:tr>
      <w:tr w:rsidR="006232A8" w:rsidRPr="00FA01C5" w14:paraId="45C22F7A" w14:textId="77777777" w:rsidTr="009E5190">
        <w:trPr>
          <w:trHeight w:val="863"/>
        </w:trPr>
        <w:tc>
          <w:tcPr>
            <w:tcW w:w="4315" w:type="dxa"/>
          </w:tcPr>
          <w:p w14:paraId="506F499F" w14:textId="7B262566" w:rsidR="00DE62F0" w:rsidRPr="007413B5" w:rsidRDefault="009015AB" w:rsidP="009015AB">
            <w:pPr>
              <w:contextualSpacing/>
              <w:rPr>
                <w:rFonts w:ascii="Times New Roman" w:hAnsi="Times New Roman" w:cs="Times New Roman"/>
                <w:lang w:val="es-ES"/>
              </w:rPr>
            </w:pPr>
            <w:r w:rsidRPr="007413B5">
              <w:rPr>
                <w:rFonts w:ascii="Times New Roman" w:hAnsi="Times New Roman" w:cs="Times New Roman"/>
                <w:lang w:val="es-ES"/>
              </w:rPr>
              <w:t xml:space="preserve">   </w:t>
            </w:r>
            <w:r w:rsidR="00DE62F0" w:rsidRPr="007413B5">
              <w:rPr>
                <w:rFonts w:ascii="Times New Roman" w:hAnsi="Times New Roman" w:cs="Times New Roman"/>
                <w:lang w:val="es-ES"/>
              </w:rPr>
              <w:t>Vivian Vega, MD</w:t>
            </w:r>
            <w:r w:rsidRPr="007413B5">
              <w:rPr>
                <w:rFonts w:ascii="Times New Roman" w:hAnsi="Times New Roman" w:cs="Times New Roman"/>
                <w:lang w:val="es-ES"/>
              </w:rPr>
              <w:t xml:space="preserve"> </w:t>
            </w:r>
          </w:p>
          <w:p w14:paraId="586839F1" w14:textId="10A5B92F" w:rsidR="00DE62F0" w:rsidRPr="007413B5" w:rsidRDefault="009015AB" w:rsidP="009015AB">
            <w:pPr>
              <w:contextualSpacing/>
              <w:rPr>
                <w:rFonts w:ascii="Times New Roman" w:hAnsi="Times New Roman" w:cs="Times New Roman"/>
                <w:lang w:val="es-ES"/>
              </w:rPr>
            </w:pPr>
            <w:r w:rsidRPr="007413B5">
              <w:rPr>
                <w:rFonts w:ascii="Times New Roman" w:hAnsi="Times New Roman" w:cs="Times New Roman"/>
                <w:lang w:val="es-ES"/>
              </w:rPr>
              <w:t xml:space="preserve">   </w:t>
            </w:r>
            <w:r w:rsidR="00DE62F0" w:rsidRPr="007413B5">
              <w:rPr>
                <w:rFonts w:ascii="Times New Roman" w:hAnsi="Times New Roman" w:cs="Times New Roman"/>
                <w:lang w:val="es-ES"/>
              </w:rPr>
              <w:t xml:space="preserve">Nancy </w:t>
            </w:r>
            <w:proofErr w:type="spellStart"/>
            <w:r w:rsidR="00DE62F0" w:rsidRPr="007413B5">
              <w:rPr>
                <w:rFonts w:ascii="Times New Roman" w:hAnsi="Times New Roman" w:cs="Times New Roman"/>
                <w:lang w:val="es-ES"/>
              </w:rPr>
              <w:t>Rihana</w:t>
            </w:r>
            <w:proofErr w:type="spellEnd"/>
            <w:r w:rsidR="00DE62F0" w:rsidRPr="007413B5">
              <w:rPr>
                <w:rFonts w:ascii="Times New Roman" w:hAnsi="Times New Roman" w:cs="Times New Roman"/>
                <w:lang w:val="es-ES"/>
              </w:rPr>
              <w:t>, MD</w:t>
            </w:r>
          </w:p>
          <w:p w14:paraId="3A86A167" w14:textId="77777777" w:rsidR="006232A8" w:rsidRDefault="009015AB" w:rsidP="009015AB">
            <w:pPr>
              <w:contextualSpacing/>
              <w:rPr>
                <w:rFonts w:ascii="Times New Roman" w:hAnsi="Times New Roman" w:cs="Times New Roman"/>
              </w:rPr>
            </w:pPr>
            <w:r w:rsidRPr="007413B5">
              <w:rPr>
                <w:rFonts w:ascii="Times New Roman" w:hAnsi="Times New Roman" w:cs="Times New Roman"/>
                <w:lang w:val="es-ES"/>
              </w:rPr>
              <w:t xml:space="preserve">   </w:t>
            </w:r>
            <w:r>
              <w:rPr>
                <w:rFonts w:ascii="Times New Roman" w:hAnsi="Times New Roman" w:cs="Times New Roman"/>
              </w:rPr>
              <w:t xml:space="preserve">Joseph Halliday, DO </w:t>
            </w:r>
          </w:p>
          <w:p w14:paraId="0318B3E2" w14:textId="4F3EE291" w:rsidR="00DC67DC" w:rsidRPr="00FA01C5" w:rsidRDefault="00DC67DC" w:rsidP="009015AB">
            <w:pPr>
              <w:contextualSpacing/>
              <w:rPr>
                <w:rFonts w:ascii="Times New Roman" w:hAnsi="Times New Roman" w:cs="Times New Roman"/>
              </w:rPr>
            </w:pPr>
          </w:p>
        </w:tc>
        <w:tc>
          <w:tcPr>
            <w:tcW w:w="3443" w:type="dxa"/>
          </w:tcPr>
          <w:p w14:paraId="5D1EB536" w14:textId="047157D3" w:rsidR="006232A8" w:rsidRPr="00FA01C5" w:rsidRDefault="006232A8" w:rsidP="009015AB">
            <w:pPr>
              <w:contextualSpacing/>
              <w:rPr>
                <w:rFonts w:ascii="Times New Roman" w:hAnsi="Times New Roman" w:cs="Times New Roman"/>
              </w:rPr>
            </w:pPr>
            <w:r w:rsidRPr="00FA01C5">
              <w:rPr>
                <w:rFonts w:ascii="Times New Roman" w:hAnsi="Times New Roman" w:cs="Times New Roman"/>
              </w:rPr>
              <w:t>Lily Jones, DO</w:t>
            </w:r>
          </w:p>
          <w:p w14:paraId="5FF46D4F" w14:textId="77777777" w:rsidR="006232A8" w:rsidRPr="00FA01C5" w:rsidRDefault="006232A8" w:rsidP="009015AB">
            <w:pPr>
              <w:contextualSpacing/>
              <w:rPr>
                <w:rFonts w:ascii="Times New Roman" w:hAnsi="Times New Roman" w:cs="Times New Roman"/>
              </w:rPr>
            </w:pPr>
            <w:proofErr w:type="spellStart"/>
            <w:r w:rsidRPr="00FA01C5">
              <w:rPr>
                <w:rFonts w:ascii="Times New Roman" w:hAnsi="Times New Roman" w:cs="Times New Roman"/>
              </w:rPr>
              <w:t>Mitsuya</w:t>
            </w:r>
            <w:proofErr w:type="spellEnd"/>
            <w:r w:rsidRPr="00FA01C5">
              <w:rPr>
                <w:rFonts w:ascii="Times New Roman" w:hAnsi="Times New Roman" w:cs="Times New Roman"/>
              </w:rPr>
              <w:t xml:space="preserve"> Katayama, MD</w:t>
            </w:r>
          </w:p>
          <w:p w14:paraId="65B9888A" w14:textId="2A923419" w:rsidR="00770CBD" w:rsidRPr="00FA01C5" w:rsidRDefault="009015AB" w:rsidP="009015AB">
            <w:pPr>
              <w:contextualSpacing/>
              <w:rPr>
                <w:rFonts w:ascii="Times New Roman" w:hAnsi="Times New Roman" w:cs="Times New Roman"/>
              </w:rPr>
            </w:pPr>
            <w:r>
              <w:rPr>
                <w:rFonts w:ascii="Times New Roman" w:hAnsi="Times New Roman" w:cs="Times New Roman"/>
              </w:rPr>
              <w:t xml:space="preserve">Rey Rivera, MD </w:t>
            </w:r>
          </w:p>
        </w:tc>
        <w:tc>
          <w:tcPr>
            <w:tcW w:w="1592" w:type="dxa"/>
          </w:tcPr>
          <w:p w14:paraId="19B8131E" w14:textId="3CEDC21B" w:rsidR="006232A8" w:rsidRPr="00FA01C5" w:rsidRDefault="006232A8" w:rsidP="00052A84">
            <w:pPr>
              <w:contextualSpacing/>
              <w:rPr>
                <w:rFonts w:ascii="Times New Roman" w:hAnsi="Times New Roman" w:cs="Times New Roman"/>
              </w:rPr>
            </w:pPr>
            <w:r w:rsidRPr="00FA01C5">
              <w:rPr>
                <w:rFonts w:ascii="Times New Roman" w:hAnsi="Times New Roman" w:cs="Times New Roman"/>
              </w:rPr>
              <w:t>2013-2014</w:t>
            </w:r>
          </w:p>
        </w:tc>
      </w:tr>
      <w:tr w:rsidR="006232A8" w:rsidRPr="00FA01C5" w14:paraId="2B58D3EE" w14:textId="77777777" w:rsidTr="009E5190">
        <w:tc>
          <w:tcPr>
            <w:tcW w:w="4315" w:type="dxa"/>
          </w:tcPr>
          <w:p w14:paraId="10598E70" w14:textId="56BA22DF" w:rsidR="006232A8" w:rsidRPr="00FA01C5" w:rsidRDefault="00E977A7" w:rsidP="00052A84">
            <w:pPr>
              <w:contextualSpacing/>
              <w:rPr>
                <w:rFonts w:ascii="Times New Roman" w:hAnsi="Times New Roman" w:cs="Times New Roman"/>
              </w:rPr>
            </w:pPr>
            <w:r w:rsidRPr="00FA01C5">
              <w:rPr>
                <w:rFonts w:ascii="Times New Roman" w:hAnsi="Times New Roman" w:cs="Times New Roman"/>
              </w:rPr>
              <w:t xml:space="preserve">SELECT Program Mentor; </w:t>
            </w:r>
          </w:p>
          <w:p w14:paraId="147642B5" w14:textId="6EB551B9" w:rsidR="00E977A7" w:rsidRPr="00FA01C5" w:rsidRDefault="00E977A7" w:rsidP="00052A84">
            <w:pPr>
              <w:contextualSpacing/>
              <w:rPr>
                <w:rFonts w:ascii="Times New Roman" w:hAnsi="Times New Roman" w:cs="Times New Roman"/>
              </w:rPr>
            </w:pPr>
            <w:r w:rsidRPr="00FA01C5">
              <w:rPr>
                <w:rFonts w:ascii="Times New Roman" w:hAnsi="Times New Roman" w:cs="Times New Roman"/>
              </w:rPr>
              <w:t xml:space="preserve">   Research Thesis Advisor</w:t>
            </w:r>
            <w:r w:rsidR="005930D1" w:rsidRPr="00FA01C5">
              <w:rPr>
                <w:rFonts w:ascii="Times New Roman" w:hAnsi="Times New Roman" w:cs="Times New Roman"/>
              </w:rPr>
              <w:t>,</w:t>
            </w:r>
          </w:p>
          <w:p w14:paraId="64DA1377" w14:textId="77777777" w:rsidR="005930D1" w:rsidRDefault="009571A5" w:rsidP="00052A84">
            <w:pPr>
              <w:contextualSpacing/>
              <w:rPr>
                <w:rFonts w:ascii="Times New Roman" w:hAnsi="Times New Roman" w:cs="Times New Roman"/>
              </w:rPr>
            </w:pPr>
            <w:r w:rsidRPr="00FA01C5">
              <w:rPr>
                <w:rFonts w:ascii="Times New Roman" w:hAnsi="Times New Roman" w:cs="Times New Roman"/>
              </w:rPr>
              <w:t xml:space="preserve">   </w:t>
            </w:r>
            <w:proofErr w:type="spellStart"/>
            <w:r w:rsidRPr="00FA01C5">
              <w:rPr>
                <w:rFonts w:ascii="Times New Roman" w:hAnsi="Times New Roman" w:cs="Times New Roman"/>
              </w:rPr>
              <w:t>Morsani</w:t>
            </w:r>
            <w:proofErr w:type="spellEnd"/>
            <w:r w:rsidRPr="00FA01C5">
              <w:rPr>
                <w:rFonts w:ascii="Times New Roman" w:hAnsi="Times New Roman" w:cs="Times New Roman"/>
              </w:rPr>
              <w:t xml:space="preserve"> College of Medicine</w:t>
            </w:r>
          </w:p>
          <w:p w14:paraId="45A44365" w14:textId="60DEF7EC" w:rsidR="00D13B4B" w:rsidRPr="00FA01C5" w:rsidRDefault="00D13B4B" w:rsidP="00052A84">
            <w:pPr>
              <w:contextualSpacing/>
              <w:rPr>
                <w:rFonts w:ascii="Times New Roman" w:hAnsi="Times New Roman" w:cs="Times New Roman"/>
              </w:rPr>
            </w:pPr>
          </w:p>
        </w:tc>
        <w:tc>
          <w:tcPr>
            <w:tcW w:w="3443" w:type="dxa"/>
          </w:tcPr>
          <w:p w14:paraId="3EE170B4" w14:textId="7C0CA17D" w:rsidR="006232A8" w:rsidRPr="00FA01C5" w:rsidRDefault="0012272B" w:rsidP="00052A84">
            <w:pPr>
              <w:contextualSpacing/>
              <w:rPr>
                <w:rFonts w:ascii="Times New Roman" w:hAnsi="Times New Roman" w:cs="Times New Roman"/>
              </w:rPr>
            </w:pPr>
            <w:r w:rsidRPr="00FA01C5">
              <w:rPr>
                <w:rFonts w:ascii="Times New Roman" w:hAnsi="Times New Roman" w:cs="Times New Roman"/>
              </w:rPr>
              <w:t>James Mu</w:t>
            </w:r>
            <w:r w:rsidR="000C4C35" w:rsidRPr="00FA01C5">
              <w:rPr>
                <w:rFonts w:ascii="Times New Roman" w:hAnsi="Times New Roman" w:cs="Times New Roman"/>
              </w:rPr>
              <w:t>ller</w:t>
            </w:r>
            <w:r w:rsidR="009571A5" w:rsidRPr="00FA01C5">
              <w:rPr>
                <w:rFonts w:ascii="Times New Roman" w:hAnsi="Times New Roman" w:cs="Times New Roman"/>
              </w:rPr>
              <w:t>, (MS I-II)</w:t>
            </w:r>
          </w:p>
          <w:p w14:paraId="49BA5EFF" w14:textId="3C020F78" w:rsidR="008A6798" w:rsidRPr="00FA01C5" w:rsidRDefault="00182AAF" w:rsidP="00052A84">
            <w:pPr>
              <w:contextualSpacing/>
              <w:rPr>
                <w:rFonts w:ascii="Times New Roman" w:hAnsi="Times New Roman" w:cs="Times New Roman"/>
              </w:rPr>
            </w:pPr>
            <w:r w:rsidRPr="00FA01C5">
              <w:rPr>
                <w:rFonts w:ascii="Times New Roman" w:hAnsi="Times New Roman" w:cs="Times New Roman"/>
              </w:rPr>
              <w:t xml:space="preserve">   </w:t>
            </w:r>
          </w:p>
        </w:tc>
        <w:tc>
          <w:tcPr>
            <w:tcW w:w="1592" w:type="dxa"/>
          </w:tcPr>
          <w:p w14:paraId="0DDB264B" w14:textId="2D4F1AAF" w:rsidR="006232A8" w:rsidRPr="00FA01C5" w:rsidRDefault="000C4C35" w:rsidP="00052A84">
            <w:pPr>
              <w:contextualSpacing/>
              <w:rPr>
                <w:rFonts w:ascii="Times New Roman" w:hAnsi="Times New Roman" w:cs="Times New Roman"/>
              </w:rPr>
            </w:pPr>
            <w:r w:rsidRPr="00FA01C5">
              <w:rPr>
                <w:rFonts w:ascii="Times New Roman" w:hAnsi="Times New Roman" w:cs="Times New Roman"/>
              </w:rPr>
              <w:t>2016-present</w:t>
            </w:r>
          </w:p>
        </w:tc>
      </w:tr>
      <w:tr w:rsidR="000C4C35" w:rsidRPr="00FA01C5" w14:paraId="0572B13D" w14:textId="77777777" w:rsidTr="009E5190">
        <w:tc>
          <w:tcPr>
            <w:tcW w:w="4315" w:type="dxa"/>
          </w:tcPr>
          <w:p w14:paraId="199FDB1B" w14:textId="77777777" w:rsidR="00A87CB5" w:rsidRPr="00FA01C5" w:rsidRDefault="009571A5" w:rsidP="00A813B4">
            <w:pPr>
              <w:contextualSpacing/>
              <w:rPr>
                <w:rFonts w:ascii="Times New Roman" w:hAnsi="Times New Roman" w:cs="Times New Roman"/>
              </w:rPr>
            </w:pPr>
            <w:r w:rsidRPr="00FA01C5">
              <w:rPr>
                <w:rFonts w:ascii="Times New Roman" w:hAnsi="Times New Roman" w:cs="Times New Roman"/>
              </w:rPr>
              <w:t xml:space="preserve">International Scholar Research </w:t>
            </w:r>
            <w:r w:rsidR="00A87CB5" w:rsidRPr="00FA01C5">
              <w:rPr>
                <w:rFonts w:ascii="Times New Roman" w:hAnsi="Times New Roman" w:cs="Times New Roman"/>
              </w:rPr>
              <w:t xml:space="preserve"> </w:t>
            </w:r>
          </w:p>
          <w:p w14:paraId="1E232AB3" w14:textId="4193ED65" w:rsidR="00A87CB5" w:rsidRPr="00FA01C5" w:rsidRDefault="00A87CB5" w:rsidP="00A813B4">
            <w:pPr>
              <w:contextualSpacing/>
              <w:rPr>
                <w:rFonts w:ascii="Times New Roman" w:hAnsi="Times New Roman" w:cs="Times New Roman"/>
              </w:rPr>
            </w:pPr>
            <w:r w:rsidRPr="00FA01C5">
              <w:rPr>
                <w:rFonts w:ascii="Times New Roman" w:hAnsi="Times New Roman" w:cs="Times New Roman"/>
              </w:rPr>
              <w:t xml:space="preserve">   Mentor</w:t>
            </w:r>
            <w:r w:rsidR="009571A5" w:rsidRPr="00FA01C5">
              <w:rPr>
                <w:rFonts w:ascii="Times New Roman" w:hAnsi="Times New Roman" w:cs="Times New Roman"/>
              </w:rPr>
              <w:t xml:space="preserve"> and Statistical Support</w:t>
            </w:r>
          </w:p>
          <w:p w14:paraId="760862EC" w14:textId="77777777" w:rsidR="000C4C35" w:rsidRDefault="00A87CB5" w:rsidP="00A813B4">
            <w:pPr>
              <w:contextualSpacing/>
              <w:rPr>
                <w:rFonts w:ascii="Times New Roman" w:hAnsi="Times New Roman" w:cs="Times New Roman"/>
              </w:rPr>
            </w:pPr>
            <w:r w:rsidRPr="00FA01C5">
              <w:rPr>
                <w:rFonts w:ascii="Times New Roman" w:hAnsi="Times New Roman" w:cs="Times New Roman"/>
              </w:rPr>
              <w:t xml:space="preserve">   </w:t>
            </w:r>
            <w:proofErr w:type="spellStart"/>
            <w:r w:rsidRPr="00FA01C5">
              <w:rPr>
                <w:rFonts w:ascii="Times New Roman" w:hAnsi="Times New Roman" w:cs="Times New Roman"/>
              </w:rPr>
              <w:t>Morsani</w:t>
            </w:r>
            <w:proofErr w:type="spellEnd"/>
            <w:r w:rsidRPr="00FA01C5">
              <w:rPr>
                <w:rFonts w:ascii="Times New Roman" w:hAnsi="Times New Roman" w:cs="Times New Roman"/>
              </w:rPr>
              <w:t xml:space="preserve"> College of Medicine</w:t>
            </w:r>
          </w:p>
          <w:p w14:paraId="38156163" w14:textId="184DA6E5" w:rsidR="00D13B4B" w:rsidRPr="00FA01C5" w:rsidRDefault="00D13B4B" w:rsidP="00A813B4">
            <w:pPr>
              <w:contextualSpacing/>
              <w:rPr>
                <w:rFonts w:ascii="Times New Roman" w:hAnsi="Times New Roman" w:cs="Times New Roman"/>
              </w:rPr>
            </w:pPr>
          </w:p>
        </w:tc>
        <w:tc>
          <w:tcPr>
            <w:tcW w:w="3443" w:type="dxa"/>
          </w:tcPr>
          <w:p w14:paraId="3C2FD29D" w14:textId="2C210B4B" w:rsidR="000C4C35" w:rsidRPr="00FA01C5" w:rsidRDefault="00416C2F" w:rsidP="00A813B4">
            <w:pPr>
              <w:contextualSpacing/>
              <w:rPr>
                <w:rFonts w:ascii="Times New Roman" w:hAnsi="Times New Roman" w:cs="Times New Roman"/>
              </w:rPr>
            </w:pPr>
            <w:r w:rsidRPr="00FA01C5">
              <w:rPr>
                <w:rFonts w:ascii="Times New Roman" w:hAnsi="Times New Roman" w:cs="Times New Roman"/>
              </w:rPr>
              <w:t>Danielle Grams, MD</w:t>
            </w:r>
            <w:r w:rsidR="009571A5" w:rsidRPr="00FA01C5">
              <w:rPr>
                <w:rFonts w:ascii="Times New Roman" w:hAnsi="Times New Roman" w:cs="Times New Roman"/>
              </w:rPr>
              <w:t xml:space="preserve"> (MS I-IV)</w:t>
            </w:r>
          </w:p>
          <w:p w14:paraId="2745E16B" w14:textId="5E1BA9B6" w:rsidR="008A6798" w:rsidRPr="00FA01C5" w:rsidRDefault="00182AAF" w:rsidP="00A813B4">
            <w:pPr>
              <w:contextualSpacing/>
              <w:rPr>
                <w:rFonts w:ascii="Times New Roman" w:hAnsi="Times New Roman" w:cs="Times New Roman"/>
              </w:rPr>
            </w:pPr>
            <w:r w:rsidRPr="00FA01C5">
              <w:rPr>
                <w:rFonts w:ascii="Times New Roman" w:hAnsi="Times New Roman" w:cs="Times New Roman"/>
              </w:rPr>
              <w:t xml:space="preserve">   </w:t>
            </w:r>
          </w:p>
        </w:tc>
        <w:tc>
          <w:tcPr>
            <w:tcW w:w="1592" w:type="dxa"/>
          </w:tcPr>
          <w:p w14:paraId="3EE5802A" w14:textId="6709460F" w:rsidR="000C4C35" w:rsidRPr="00FA01C5" w:rsidRDefault="000C4C35" w:rsidP="00A813B4">
            <w:pPr>
              <w:contextualSpacing/>
              <w:rPr>
                <w:rFonts w:ascii="Times New Roman" w:hAnsi="Times New Roman" w:cs="Times New Roman"/>
              </w:rPr>
            </w:pPr>
            <w:r w:rsidRPr="00FA01C5">
              <w:rPr>
                <w:rFonts w:ascii="Times New Roman" w:hAnsi="Times New Roman" w:cs="Times New Roman"/>
              </w:rPr>
              <w:t>2015-2017</w:t>
            </w:r>
          </w:p>
        </w:tc>
      </w:tr>
      <w:tr w:rsidR="008F4A68" w:rsidRPr="00FA01C5" w14:paraId="2829EBCE" w14:textId="77777777" w:rsidTr="009E5190">
        <w:tc>
          <w:tcPr>
            <w:tcW w:w="4315" w:type="dxa"/>
          </w:tcPr>
          <w:p w14:paraId="1AE0663F" w14:textId="2DBF3D74" w:rsidR="005930D1" w:rsidRPr="00FA01C5" w:rsidRDefault="005930D1" w:rsidP="00A813B4">
            <w:pPr>
              <w:contextualSpacing/>
              <w:rPr>
                <w:rFonts w:ascii="Times New Roman" w:hAnsi="Times New Roman" w:cs="Times New Roman"/>
              </w:rPr>
            </w:pPr>
            <w:r w:rsidRPr="00FA01C5">
              <w:rPr>
                <w:rFonts w:ascii="Times New Roman" w:hAnsi="Times New Roman" w:cs="Times New Roman"/>
              </w:rPr>
              <w:t>Research and China Mentor</w:t>
            </w:r>
          </w:p>
          <w:p w14:paraId="352C6D01" w14:textId="77777777" w:rsidR="00A87CB5" w:rsidRDefault="005930D1" w:rsidP="00A813B4">
            <w:pPr>
              <w:contextualSpacing/>
              <w:rPr>
                <w:rFonts w:ascii="Times New Roman" w:hAnsi="Times New Roman" w:cs="Times New Roman"/>
              </w:rPr>
            </w:pPr>
            <w:r w:rsidRPr="00FA01C5">
              <w:rPr>
                <w:rFonts w:ascii="Times New Roman" w:hAnsi="Times New Roman" w:cs="Times New Roman"/>
              </w:rPr>
              <w:t xml:space="preserve">    </w:t>
            </w:r>
            <w:proofErr w:type="spellStart"/>
            <w:r w:rsidR="00A87CB5" w:rsidRPr="00FA01C5">
              <w:rPr>
                <w:rFonts w:ascii="Times New Roman" w:hAnsi="Times New Roman" w:cs="Times New Roman"/>
              </w:rPr>
              <w:t>Morsani</w:t>
            </w:r>
            <w:proofErr w:type="spellEnd"/>
            <w:r w:rsidR="00A87CB5" w:rsidRPr="00FA01C5">
              <w:rPr>
                <w:rFonts w:ascii="Times New Roman" w:hAnsi="Times New Roman" w:cs="Times New Roman"/>
              </w:rPr>
              <w:t xml:space="preserve"> College of Medicine</w:t>
            </w:r>
          </w:p>
          <w:p w14:paraId="3801FAAE" w14:textId="5B6E652E" w:rsidR="00D13B4B" w:rsidRPr="00FA01C5" w:rsidRDefault="00D13B4B" w:rsidP="00A813B4">
            <w:pPr>
              <w:contextualSpacing/>
              <w:rPr>
                <w:rFonts w:ascii="Times New Roman" w:hAnsi="Times New Roman" w:cs="Times New Roman"/>
              </w:rPr>
            </w:pPr>
          </w:p>
        </w:tc>
        <w:tc>
          <w:tcPr>
            <w:tcW w:w="3443" w:type="dxa"/>
          </w:tcPr>
          <w:p w14:paraId="78F94F74" w14:textId="7775E1B8" w:rsidR="000B5509" w:rsidRPr="00FA01C5" w:rsidRDefault="008F4A68" w:rsidP="00A813B4">
            <w:pPr>
              <w:contextualSpacing/>
              <w:rPr>
                <w:rFonts w:ascii="Times New Roman" w:hAnsi="Times New Roman" w:cs="Times New Roman"/>
              </w:rPr>
            </w:pPr>
            <w:r w:rsidRPr="00FA01C5">
              <w:rPr>
                <w:rFonts w:ascii="Times New Roman" w:hAnsi="Times New Roman" w:cs="Times New Roman"/>
              </w:rPr>
              <w:t>Autumn Walker</w:t>
            </w:r>
            <w:r w:rsidR="009571A5" w:rsidRPr="00FA01C5">
              <w:rPr>
                <w:rFonts w:ascii="Times New Roman" w:hAnsi="Times New Roman" w:cs="Times New Roman"/>
              </w:rPr>
              <w:t xml:space="preserve"> (MS I-II)</w:t>
            </w:r>
          </w:p>
          <w:p w14:paraId="3EFAA9FF" w14:textId="5093F4AF" w:rsidR="008C1E85" w:rsidRPr="00FA01C5" w:rsidRDefault="008C1E85" w:rsidP="00A813B4">
            <w:pPr>
              <w:contextualSpacing/>
              <w:rPr>
                <w:rFonts w:ascii="Times New Roman" w:hAnsi="Times New Roman" w:cs="Times New Roman"/>
              </w:rPr>
            </w:pPr>
          </w:p>
        </w:tc>
        <w:tc>
          <w:tcPr>
            <w:tcW w:w="1592" w:type="dxa"/>
          </w:tcPr>
          <w:p w14:paraId="31586BBC" w14:textId="1E578060" w:rsidR="008F4A68" w:rsidRPr="00FA01C5" w:rsidRDefault="0048119F" w:rsidP="00A813B4">
            <w:pPr>
              <w:contextualSpacing/>
              <w:rPr>
                <w:rFonts w:ascii="Times New Roman" w:hAnsi="Times New Roman" w:cs="Times New Roman"/>
              </w:rPr>
            </w:pPr>
            <w:r w:rsidRPr="00FA01C5">
              <w:rPr>
                <w:rFonts w:ascii="Times New Roman" w:hAnsi="Times New Roman" w:cs="Times New Roman"/>
              </w:rPr>
              <w:t>2015</w:t>
            </w:r>
          </w:p>
        </w:tc>
      </w:tr>
      <w:tr w:rsidR="005A79D4" w:rsidRPr="00FA01C5" w14:paraId="4DDA3EA2" w14:textId="77777777" w:rsidTr="009E5190">
        <w:tc>
          <w:tcPr>
            <w:tcW w:w="4315" w:type="dxa"/>
          </w:tcPr>
          <w:p w14:paraId="17F56F97" w14:textId="77777777" w:rsidR="00A86EDA" w:rsidRPr="00FA01C5" w:rsidRDefault="00A87CB5" w:rsidP="00A813B4">
            <w:pPr>
              <w:contextualSpacing/>
              <w:rPr>
                <w:rFonts w:ascii="Times New Roman" w:hAnsi="Times New Roman" w:cs="Times New Roman"/>
              </w:rPr>
            </w:pPr>
            <w:r w:rsidRPr="00FA01C5">
              <w:rPr>
                <w:rFonts w:ascii="Times New Roman" w:hAnsi="Times New Roman" w:cs="Times New Roman"/>
              </w:rPr>
              <w:t>Doctoral Dissertation Review Committee</w:t>
            </w:r>
          </w:p>
          <w:p w14:paraId="62687398" w14:textId="3EA2DF56" w:rsidR="00A87CB5" w:rsidRPr="00FA01C5" w:rsidRDefault="00A87CB5" w:rsidP="00A813B4">
            <w:pPr>
              <w:contextualSpacing/>
              <w:rPr>
                <w:rFonts w:ascii="Times New Roman" w:hAnsi="Times New Roman" w:cs="Times New Roman"/>
              </w:rPr>
            </w:pPr>
            <w:r w:rsidRPr="00FA01C5">
              <w:rPr>
                <w:rFonts w:ascii="Times New Roman" w:hAnsi="Times New Roman" w:cs="Times New Roman"/>
              </w:rPr>
              <w:t xml:space="preserve">  </w:t>
            </w:r>
            <w:r w:rsidR="005930D1" w:rsidRPr="00FA01C5">
              <w:rPr>
                <w:rFonts w:ascii="Times New Roman" w:hAnsi="Times New Roman" w:cs="Times New Roman"/>
              </w:rPr>
              <w:t xml:space="preserve">  </w:t>
            </w:r>
            <w:r w:rsidRPr="00FA01C5">
              <w:rPr>
                <w:rFonts w:ascii="Times New Roman" w:hAnsi="Times New Roman" w:cs="Times New Roman"/>
              </w:rPr>
              <w:t>USF COPH</w:t>
            </w:r>
          </w:p>
        </w:tc>
        <w:tc>
          <w:tcPr>
            <w:tcW w:w="3443" w:type="dxa"/>
          </w:tcPr>
          <w:p w14:paraId="2728FFCA" w14:textId="77777777" w:rsidR="00AA04AD" w:rsidRDefault="00CE6011" w:rsidP="00A813B4">
            <w:pPr>
              <w:contextualSpacing/>
              <w:rPr>
                <w:rFonts w:ascii="Times New Roman" w:hAnsi="Times New Roman" w:cs="Times New Roman"/>
              </w:rPr>
            </w:pPr>
            <w:r w:rsidRPr="00FA01C5">
              <w:rPr>
                <w:rFonts w:ascii="Times New Roman" w:hAnsi="Times New Roman" w:cs="Times New Roman"/>
              </w:rPr>
              <w:t xml:space="preserve">Arturo </w:t>
            </w:r>
            <w:proofErr w:type="spellStart"/>
            <w:r w:rsidRPr="00FA01C5">
              <w:rPr>
                <w:rFonts w:ascii="Times New Roman" w:hAnsi="Times New Roman" w:cs="Times New Roman"/>
              </w:rPr>
              <w:t>Rebellon-Gua</w:t>
            </w:r>
            <w:r w:rsidR="008A6798" w:rsidRPr="00FA01C5">
              <w:rPr>
                <w:rFonts w:ascii="Times New Roman" w:hAnsi="Times New Roman" w:cs="Times New Roman"/>
              </w:rPr>
              <w:t>rdado</w:t>
            </w:r>
            <w:proofErr w:type="spellEnd"/>
            <w:r w:rsidR="008A6798" w:rsidRPr="00FA01C5">
              <w:rPr>
                <w:rFonts w:ascii="Times New Roman" w:hAnsi="Times New Roman" w:cs="Times New Roman"/>
              </w:rPr>
              <w:t xml:space="preserve">, MD, </w:t>
            </w:r>
            <w:r w:rsidR="00AA04AD">
              <w:rPr>
                <w:rFonts w:ascii="Times New Roman" w:hAnsi="Times New Roman" w:cs="Times New Roman"/>
              </w:rPr>
              <w:t xml:space="preserve"> </w:t>
            </w:r>
          </w:p>
          <w:p w14:paraId="10E10100" w14:textId="1F5D94FA" w:rsidR="004564D8" w:rsidRPr="00FA01C5" w:rsidRDefault="00AA04AD" w:rsidP="00A813B4">
            <w:pPr>
              <w:contextualSpacing/>
              <w:rPr>
                <w:rFonts w:ascii="Times New Roman" w:hAnsi="Times New Roman" w:cs="Times New Roman"/>
              </w:rPr>
            </w:pPr>
            <w:r>
              <w:rPr>
                <w:rFonts w:ascii="Times New Roman" w:hAnsi="Times New Roman" w:cs="Times New Roman"/>
              </w:rPr>
              <w:t xml:space="preserve">      </w:t>
            </w:r>
            <w:r w:rsidR="008A6798" w:rsidRPr="00FA01C5">
              <w:rPr>
                <w:rFonts w:ascii="Times New Roman" w:hAnsi="Times New Roman" w:cs="Times New Roman"/>
              </w:rPr>
              <w:t>DrPH</w:t>
            </w:r>
          </w:p>
          <w:p w14:paraId="5C277EAF" w14:textId="66D44C10" w:rsidR="008A6798" w:rsidRPr="00FA01C5" w:rsidRDefault="00CE6011" w:rsidP="00A813B4">
            <w:pPr>
              <w:contextualSpacing/>
              <w:rPr>
                <w:rFonts w:ascii="Times New Roman" w:hAnsi="Times New Roman" w:cs="Times New Roman"/>
              </w:rPr>
            </w:pPr>
            <w:r w:rsidRPr="00FA01C5">
              <w:rPr>
                <w:rFonts w:ascii="Times New Roman" w:hAnsi="Times New Roman" w:cs="Times New Roman"/>
              </w:rPr>
              <w:t xml:space="preserve">   </w:t>
            </w:r>
          </w:p>
        </w:tc>
        <w:tc>
          <w:tcPr>
            <w:tcW w:w="1592" w:type="dxa"/>
          </w:tcPr>
          <w:p w14:paraId="7233F210" w14:textId="5C9B69A1" w:rsidR="005A79D4" w:rsidRPr="00FA01C5" w:rsidRDefault="005A3C12" w:rsidP="00A813B4">
            <w:pPr>
              <w:contextualSpacing/>
              <w:rPr>
                <w:rFonts w:ascii="Times New Roman" w:hAnsi="Times New Roman" w:cs="Times New Roman"/>
              </w:rPr>
            </w:pPr>
            <w:r w:rsidRPr="00FA01C5">
              <w:rPr>
                <w:rFonts w:ascii="Times New Roman" w:hAnsi="Times New Roman" w:cs="Times New Roman"/>
              </w:rPr>
              <w:t>2015-2017</w:t>
            </w:r>
          </w:p>
        </w:tc>
      </w:tr>
      <w:tr w:rsidR="006232A8" w:rsidRPr="00FA01C5" w14:paraId="17F28829" w14:textId="77777777" w:rsidTr="009E5190">
        <w:tc>
          <w:tcPr>
            <w:tcW w:w="4315" w:type="dxa"/>
          </w:tcPr>
          <w:p w14:paraId="61BB83E9" w14:textId="71C0758E" w:rsidR="005930D1" w:rsidRPr="00FA01C5" w:rsidRDefault="005930D1" w:rsidP="00A813B4">
            <w:pPr>
              <w:contextualSpacing/>
              <w:rPr>
                <w:rFonts w:ascii="Times New Roman" w:hAnsi="Times New Roman" w:cs="Times New Roman"/>
              </w:rPr>
            </w:pPr>
            <w:r w:rsidRPr="00FA01C5">
              <w:rPr>
                <w:rFonts w:ascii="Times New Roman" w:hAnsi="Times New Roman" w:cs="Times New Roman"/>
              </w:rPr>
              <w:t>MPH Thesis Research Advisor</w:t>
            </w:r>
          </w:p>
          <w:p w14:paraId="09C70C49" w14:textId="7F6AC8B6" w:rsidR="00A87CB5" w:rsidRPr="00FA01C5" w:rsidRDefault="005930D1" w:rsidP="00A813B4">
            <w:pPr>
              <w:contextualSpacing/>
              <w:rPr>
                <w:rFonts w:ascii="Times New Roman" w:hAnsi="Times New Roman" w:cs="Times New Roman"/>
              </w:rPr>
            </w:pPr>
            <w:r w:rsidRPr="00FA01C5">
              <w:rPr>
                <w:rFonts w:ascii="Times New Roman" w:hAnsi="Times New Roman" w:cs="Times New Roman"/>
              </w:rPr>
              <w:t xml:space="preserve">    </w:t>
            </w:r>
            <w:r w:rsidR="00A87CB5" w:rsidRPr="00FA01C5">
              <w:rPr>
                <w:rFonts w:ascii="Times New Roman" w:hAnsi="Times New Roman" w:cs="Times New Roman"/>
              </w:rPr>
              <w:t>USF COPH</w:t>
            </w:r>
          </w:p>
        </w:tc>
        <w:tc>
          <w:tcPr>
            <w:tcW w:w="3443" w:type="dxa"/>
          </w:tcPr>
          <w:p w14:paraId="31A1F54A" w14:textId="7DB9D08D" w:rsidR="00A24F50" w:rsidRPr="00FA01C5" w:rsidRDefault="00A24F50" w:rsidP="00A813B4">
            <w:pPr>
              <w:contextualSpacing/>
              <w:rPr>
                <w:rFonts w:ascii="Times New Roman" w:hAnsi="Times New Roman" w:cs="Times New Roman"/>
              </w:rPr>
            </w:pPr>
            <w:proofErr w:type="spellStart"/>
            <w:r w:rsidRPr="00FA01C5">
              <w:rPr>
                <w:rFonts w:ascii="Times New Roman" w:hAnsi="Times New Roman" w:cs="Times New Roman"/>
              </w:rPr>
              <w:t>Hanin</w:t>
            </w:r>
            <w:proofErr w:type="spellEnd"/>
            <w:r w:rsidRPr="00FA01C5">
              <w:rPr>
                <w:rFonts w:ascii="Times New Roman" w:hAnsi="Times New Roman" w:cs="Times New Roman"/>
              </w:rPr>
              <w:t xml:space="preserve"> Fernandez, MPH</w:t>
            </w:r>
          </w:p>
          <w:p w14:paraId="0EED5C99" w14:textId="18BBDE9B" w:rsidR="006232A8" w:rsidRPr="00FA01C5" w:rsidRDefault="00F208ED" w:rsidP="00A813B4">
            <w:pPr>
              <w:contextualSpacing/>
              <w:rPr>
                <w:rFonts w:ascii="Times New Roman" w:hAnsi="Times New Roman" w:cs="Times New Roman"/>
              </w:rPr>
            </w:pPr>
            <w:r w:rsidRPr="00FA01C5">
              <w:rPr>
                <w:rFonts w:ascii="Times New Roman" w:hAnsi="Times New Roman" w:cs="Times New Roman"/>
              </w:rPr>
              <w:t xml:space="preserve"> </w:t>
            </w:r>
            <w:r w:rsidR="001A76E0" w:rsidRPr="00FA01C5">
              <w:rPr>
                <w:rFonts w:ascii="Times New Roman" w:hAnsi="Times New Roman" w:cs="Times New Roman"/>
              </w:rPr>
              <w:t xml:space="preserve"> </w:t>
            </w:r>
            <w:r w:rsidRPr="00FA01C5">
              <w:rPr>
                <w:rFonts w:ascii="Times New Roman" w:hAnsi="Times New Roman" w:cs="Times New Roman"/>
              </w:rPr>
              <w:t xml:space="preserve"> </w:t>
            </w:r>
          </w:p>
          <w:p w14:paraId="342EF030" w14:textId="6B9425D3" w:rsidR="004564D8" w:rsidRPr="00FA01C5" w:rsidRDefault="004564D8" w:rsidP="00A813B4">
            <w:pPr>
              <w:contextualSpacing/>
              <w:rPr>
                <w:rFonts w:ascii="Times New Roman" w:hAnsi="Times New Roman" w:cs="Times New Roman"/>
              </w:rPr>
            </w:pPr>
          </w:p>
        </w:tc>
        <w:tc>
          <w:tcPr>
            <w:tcW w:w="1592" w:type="dxa"/>
          </w:tcPr>
          <w:p w14:paraId="07C1269A" w14:textId="7FBF9875" w:rsidR="006232A8" w:rsidRPr="00FA01C5" w:rsidRDefault="000C4C35" w:rsidP="00A813B4">
            <w:pPr>
              <w:contextualSpacing/>
              <w:rPr>
                <w:rFonts w:ascii="Times New Roman" w:hAnsi="Times New Roman" w:cs="Times New Roman"/>
              </w:rPr>
            </w:pPr>
            <w:r w:rsidRPr="00FA01C5">
              <w:rPr>
                <w:rFonts w:ascii="Times New Roman" w:hAnsi="Times New Roman" w:cs="Times New Roman"/>
              </w:rPr>
              <w:t>2015-2016</w:t>
            </w:r>
          </w:p>
        </w:tc>
      </w:tr>
      <w:tr w:rsidR="00F730FB" w:rsidRPr="00FA01C5" w14:paraId="299BE928" w14:textId="77777777" w:rsidTr="009E5190">
        <w:tc>
          <w:tcPr>
            <w:tcW w:w="4315" w:type="dxa"/>
          </w:tcPr>
          <w:p w14:paraId="54113BE7" w14:textId="77777777" w:rsidR="00B62501" w:rsidRDefault="00A87CB5" w:rsidP="00A813B4">
            <w:pPr>
              <w:contextualSpacing/>
              <w:rPr>
                <w:rFonts w:ascii="Times New Roman" w:hAnsi="Times New Roman" w:cs="Times New Roman"/>
              </w:rPr>
            </w:pPr>
            <w:r w:rsidRPr="00CE041F">
              <w:rPr>
                <w:rFonts w:ascii="Times New Roman" w:hAnsi="Times New Roman" w:cs="Times New Roman"/>
              </w:rPr>
              <w:t xml:space="preserve">NIH </w:t>
            </w:r>
            <w:r w:rsidR="00CE041F">
              <w:rPr>
                <w:rFonts w:ascii="Times New Roman" w:hAnsi="Times New Roman" w:cs="Times New Roman"/>
              </w:rPr>
              <w:t xml:space="preserve">NIMH </w:t>
            </w:r>
            <w:r w:rsidR="00CE041F" w:rsidRPr="00CE041F">
              <w:rPr>
                <w:rFonts w:ascii="Times New Roman" w:hAnsi="Times New Roman" w:cs="Times New Roman"/>
              </w:rPr>
              <w:t>K</w:t>
            </w:r>
            <w:r w:rsidR="00CE041F">
              <w:rPr>
                <w:rFonts w:ascii="Times New Roman" w:hAnsi="Times New Roman" w:cs="Times New Roman"/>
              </w:rPr>
              <w:t>01</w:t>
            </w:r>
            <w:r w:rsidR="00CE041F" w:rsidRPr="00CE041F">
              <w:rPr>
                <w:rFonts w:ascii="Times New Roman" w:hAnsi="Times New Roman" w:cs="Times New Roman"/>
              </w:rPr>
              <w:t xml:space="preserve"> Award HIV </w:t>
            </w:r>
            <w:r w:rsidR="006B0CA3">
              <w:rPr>
                <w:rFonts w:ascii="Times New Roman" w:hAnsi="Times New Roman" w:cs="Times New Roman"/>
              </w:rPr>
              <w:t xml:space="preserve">Content </w:t>
            </w:r>
            <w:r w:rsidR="005930D1" w:rsidRPr="00CE041F">
              <w:rPr>
                <w:rFonts w:ascii="Times New Roman" w:hAnsi="Times New Roman" w:cs="Times New Roman"/>
              </w:rPr>
              <w:t>Advisor</w:t>
            </w:r>
          </w:p>
          <w:p w14:paraId="21109918" w14:textId="2D6489A4" w:rsidR="00A87CB5" w:rsidRPr="00CE041F" w:rsidRDefault="00906608" w:rsidP="00A813B4">
            <w:pPr>
              <w:contextualSpacing/>
              <w:rPr>
                <w:rFonts w:ascii="Times New Roman" w:hAnsi="Times New Roman" w:cs="Times New Roman"/>
              </w:rPr>
            </w:pPr>
            <w:r>
              <w:rPr>
                <w:rFonts w:ascii="Times New Roman" w:eastAsia="Times New Roman" w:hAnsi="Times New Roman" w:cs="Times New Roman"/>
                <w:color w:val="000000"/>
              </w:rPr>
              <w:t xml:space="preserve">     </w:t>
            </w:r>
            <w:r w:rsidR="00B62501">
              <w:rPr>
                <w:rFonts w:ascii="Times New Roman" w:eastAsia="Times New Roman" w:hAnsi="Times New Roman" w:cs="Times New Roman"/>
                <w:color w:val="000000"/>
              </w:rPr>
              <w:t xml:space="preserve">NIH </w:t>
            </w:r>
            <w:r w:rsidR="00B62501" w:rsidRPr="00CE041F">
              <w:rPr>
                <w:rFonts w:ascii="Times New Roman" w:eastAsia="Times New Roman" w:hAnsi="Times New Roman" w:cs="Times New Roman"/>
                <w:color w:val="000000"/>
              </w:rPr>
              <w:t>1K01MH115794-01A1</w:t>
            </w:r>
            <w:r w:rsidR="005930D1" w:rsidRPr="00CE041F">
              <w:rPr>
                <w:rFonts w:ascii="Times New Roman" w:hAnsi="Times New Roman" w:cs="Times New Roman"/>
              </w:rPr>
              <w:t xml:space="preserve"> </w:t>
            </w:r>
          </w:p>
          <w:p w14:paraId="23729140" w14:textId="4A1FEC0C" w:rsidR="00F730FB" w:rsidRPr="00CE041F" w:rsidRDefault="005930D1" w:rsidP="00A813B4">
            <w:pPr>
              <w:contextualSpacing/>
              <w:rPr>
                <w:rFonts w:ascii="Times New Roman" w:hAnsi="Times New Roman" w:cs="Times New Roman"/>
              </w:rPr>
            </w:pPr>
            <w:r w:rsidRPr="00CE041F">
              <w:rPr>
                <w:rFonts w:ascii="Times New Roman" w:hAnsi="Times New Roman" w:cs="Times New Roman"/>
              </w:rPr>
              <w:t xml:space="preserve">     </w:t>
            </w:r>
            <w:r w:rsidR="00F730FB" w:rsidRPr="00CE041F">
              <w:rPr>
                <w:rFonts w:ascii="Times New Roman" w:hAnsi="Times New Roman" w:cs="Times New Roman"/>
              </w:rPr>
              <w:t xml:space="preserve">USF College of Behavioral and  </w:t>
            </w:r>
          </w:p>
          <w:p w14:paraId="07696FD5" w14:textId="61959134" w:rsidR="00CE041F" w:rsidRPr="00CE041F" w:rsidRDefault="005930D1" w:rsidP="00CE041F">
            <w:pPr>
              <w:contextualSpacing/>
              <w:rPr>
                <w:rFonts w:ascii="Times New Roman" w:hAnsi="Times New Roman" w:cs="Times New Roman"/>
              </w:rPr>
            </w:pPr>
            <w:r w:rsidRPr="00CE041F">
              <w:rPr>
                <w:rFonts w:ascii="Times New Roman" w:hAnsi="Times New Roman" w:cs="Times New Roman"/>
              </w:rPr>
              <w:t xml:space="preserve">   </w:t>
            </w:r>
            <w:r w:rsidR="00F730FB" w:rsidRPr="00CE041F">
              <w:rPr>
                <w:rFonts w:ascii="Times New Roman" w:hAnsi="Times New Roman" w:cs="Times New Roman"/>
              </w:rPr>
              <w:t xml:space="preserve">   </w:t>
            </w:r>
            <w:r w:rsidR="00EE62A8" w:rsidRPr="00CE041F">
              <w:rPr>
                <w:rFonts w:ascii="Times New Roman" w:hAnsi="Times New Roman" w:cs="Times New Roman"/>
              </w:rPr>
              <w:t xml:space="preserve">   </w:t>
            </w:r>
            <w:r w:rsidR="00CE041F">
              <w:rPr>
                <w:rFonts w:ascii="Times New Roman" w:hAnsi="Times New Roman" w:cs="Times New Roman"/>
              </w:rPr>
              <w:t>Commu</w:t>
            </w:r>
            <w:r w:rsidR="00A87CB5" w:rsidRPr="00CE041F">
              <w:rPr>
                <w:rFonts w:ascii="Times New Roman" w:hAnsi="Times New Roman" w:cs="Times New Roman"/>
              </w:rPr>
              <w:t>nity Sciences</w:t>
            </w:r>
          </w:p>
        </w:tc>
        <w:tc>
          <w:tcPr>
            <w:tcW w:w="3443" w:type="dxa"/>
          </w:tcPr>
          <w:p w14:paraId="037E8001" w14:textId="447DB505" w:rsidR="00CE041F" w:rsidRDefault="00F730FB" w:rsidP="00A813B4">
            <w:pPr>
              <w:contextualSpacing/>
              <w:rPr>
                <w:rFonts w:ascii="Times New Roman" w:hAnsi="Times New Roman" w:cs="Times New Roman"/>
              </w:rPr>
            </w:pPr>
            <w:r w:rsidRPr="00CE041F">
              <w:rPr>
                <w:rFonts w:ascii="Times New Roman" w:hAnsi="Times New Roman" w:cs="Times New Roman"/>
              </w:rPr>
              <w:t>Monique J. Brown, PhD, MPH</w:t>
            </w:r>
          </w:p>
          <w:p w14:paraId="5B421DAE" w14:textId="30D1819B" w:rsidR="00B62501" w:rsidRPr="00CE041F" w:rsidRDefault="00B62501" w:rsidP="00B62501">
            <w:pPr>
              <w:spacing w:before="100" w:beforeAutospacing="1" w:after="100" w:afterAutospacing="1"/>
              <w:contextualSpacing/>
              <w:rPr>
                <w:rFonts w:ascii="Times New Roman" w:hAnsi="Times New Roman" w:cs="Times New Roman"/>
              </w:rPr>
            </w:pPr>
            <w:r>
              <w:rPr>
                <w:rFonts w:ascii="Times New Roman" w:hAnsi="Times New Roman" w:cs="Times New Roman"/>
              </w:rPr>
              <w:t xml:space="preserve">Title: </w:t>
            </w:r>
            <w:r w:rsidRPr="00CE041F">
              <w:rPr>
                <w:rFonts w:ascii="Times New Roman" w:hAnsi="Times New Roman" w:cs="Times New Roman"/>
              </w:rPr>
              <w:t>Developing a trauma focused intervention for older adults living with HIV</w:t>
            </w:r>
          </w:p>
          <w:p w14:paraId="72F3E6C3" w14:textId="25965DBB" w:rsidR="00B62501" w:rsidRPr="00CE041F" w:rsidRDefault="00B62501" w:rsidP="00A813B4">
            <w:pPr>
              <w:contextualSpacing/>
              <w:rPr>
                <w:rFonts w:ascii="Times New Roman" w:eastAsia="Times New Roman" w:hAnsi="Times New Roman" w:cs="Times New Roman"/>
                <w:color w:val="000000"/>
              </w:rPr>
            </w:pPr>
          </w:p>
        </w:tc>
        <w:tc>
          <w:tcPr>
            <w:tcW w:w="1592" w:type="dxa"/>
          </w:tcPr>
          <w:p w14:paraId="3AC9FBA8" w14:textId="77777777" w:rsidR="00BE535E" w:rsidRDefault="00BE535E" w:rsidP="00A813B4">
            <w:pPr>
              <w:contextualSpacing/>
              <w:rPr>
                <w:rFonts w:ascii="Times New Roman" w:hAnsi="Times New Roman" w:cs="Times New Roman"/>
              </w:rPr>
            </w:pPr>
            <w:r>
              <w:rPr>
                <w:rFonts w:ascii="Times New Roman" w:hAnsi="Times New Roman" w:cs="Times New Roman"/>
              </w:rPr>
              <w:t>Mentorship:</w:t>
            </w:r>
          </w:p>
          <w:p w14:paraId="0EC3F8F0" w14:textId="7065E349" w:rsidR="00CE041F" w:rsidRPr="00CE041F" w:rsidRDefault="00F730FB" w:rsidP="00A813B4">
            <w:pPr>
              <w:contextualSpacing/>
              <w:rPr>
                <w:rFonts w:ascii="Times New Roman" w:hAnsi="Times New Roman" w:cs="Times New Roman"/>
              </w:rPr>
            </w:pPr>
            <w:r w:rsidRPr="00CE041F">
              <w:rPr>
                <w:rFonts w:ascii="Times New Roman" w:hAnsi="Times New Roman" w:cs="Times New Roman"/>
              </w:rPr>
              <w:t>2015-present</w:t>
            </w:r>
          </w:p>
          <w:p w14:paraId="16C4EC0F" w14:textId="25A69EBD" w:rsidR="001E68A2" w:rsidRDefault="00A757B4" w:rsidP="00A813B4">
            <w:pPr>
              <w:rPr>
                <w:rFonts w:ascii="Times New Roman" w:eastAsia="Times New Roman" w:hAnsi="Times New Roman" w:cs="Times New Roman"/>
                <w:color w:val="000000"/>
              </w:rPr>
            </w:pPr>
            <w:r>
              <w:rPr>
                <w:rFonts w:ascii="Times New Roman" w:eastAsia="Times New Roman" w:hAnsi="Times New Roman" w:cs="Times New Roman"/>
                <w:color w:val="000000"/>
              </w:rPr>
              <w:t>Grant Dates:</w:t>
            </w:r>
          </w:p>
          <w:p w14:paraId="11E8C360" w14:textId="55DCE834" w:rsidR="00CE041F" w:rsidRPr="00CE041F" w:rsidRDefault="00CE041F" w:rsidP="00A813B4">
            <w:pPr>
              <w:rPr>
                <w:rFonts w:ascii="Times New Roman" w:eastAsia="Times New Roman" w:hAnsi="Times New Roman" w:cs="Times New Roman"/>
              </w:rPr>
            </w:pPr>
            <w:r w:rsidRPr="00CE041F">
              <w:rPr>
                <w:rFonts w:ascii="Times New Roman" w:eastAsia="Times New Roman" w:hAnsi="Times New Roman" w:cs="Times New Roman"/>
                <w:color w:val="000000"/>
              </w:rPr>
              <w:t>4/1/2018 - 3/31/2023</w:t>
            </w:r>
          </w:p>
        </w:tc>
      </w:tr>
      <w:tr w:rsidR="00CE041F" w:rsidRPr="00FA01C5" w14:paraId="4769438F" w14:textId="77777777" w:rsidTr="009E5190">
        <w:tc>
          <w:tcPr>
            <w:tcW w:w="4315" w:type="dxa"/>
          </w:tcPr>
          <w:p w14:paraId="39D1E1A0" w14:textId="1BA0B4C6" w:rsidR="00CE041F" w:rsidRDefault="00CE041F" w:rsidP="00B62501">
            <w:pPr>
              <w:spacing w:before="100" w:beforeAutospacing="1" w:after="100" w:afterAutospacing="1"/>
              <w:contextualSpacing/>
              <w:rPr>
                <w:rFonts w:ascii="Times New Roman" w:hAnsi="Times New Roman" w:cs="Times New Roman"/>
              </w:rPr>
            </w:pPr>
          </w:p>
          <w:p w14:paraId="3E58D8AA" w14:textId="5BD21BCC" w:rsidR="00B62501" w:rsidRDefault="00B62501" w:rsidP="00B62501">
            <w:pPr>
              <w:spacing w:before="100" w:beforeAutospacing="1" w:after="100" w:afterAutospacing="1"/>
              <w:contextualSpacing/>
              <w:rPr>
                <w:rFonts w:ascii="Times New Roman" w:hAnsi="Times New Roman" w:cs="Times New Roman"/>
              </w:rPr>
            </w:pPr>
            <w:r>
              <w:rPr>
                <w:rFonts w:ascii="Times New Roman" w:hAnsi="Times New Roman" w:cs="Times New Roman"/>
              </w:rPr>
              <w:t>NIH K05 Mentor Role</w:t>
            </w:r>
          </w:p>
          <w:p w14:paraId="1148CA55" w14:textId="52A21991" w:rsidR="00B62501" w:rsidRPr="00FA01C5" w:rsidRDefault="00042D37" w:rsidP="00B62501">
            <w:pPr>
              <w:spacing w:before="100" w:beforeAutospacing="1" w:after="100" w:afterAutospacing="1"/>
              <w:contextualSpacing/>
              <w:rPr>
                <w:rFonts w:ascii="Times New Roman" w:hAnsi="Times New Roman" w:cs="Times New Roman"/>
              </w:rPr>
            </w:pPr>
            <w:r>
              <w:rPr>
                <w:rFonts w:ascii="Times New Roman" w:hAnsi="Times New Roman" w:cs="Times New Roman"/>
              </w:rPr>
              <w:t xml:space="preserve">       </w:t>
            </w:r>
            <w:r w:rsidR="00B62501" w:rsidRPr="00FA01C5">
              <w:rPr>
                <w:rFonts w:ascii="Times New Roman" w:hAnsi="Times New Roman" w:cs="Times New Roman"/>
              </w:rPr>
              <w:t xml:space="preserve">NIH NCI K05 CA181320-01A1                       </w:t>
            </w:r>
          </w:p>
        </w:tc>
        <w:tc>
          <w:tcPr>
            <w:tcW w:w="3443" w:type="dxa"/>
          </w:tcPr>
          <w:p w14:paraId="127991C7" w14:textId="77777777" w:rsidR="00B62501" w:rsidRPr="007413B5" w:rsidRDefault="00B62501" w:rsidP="00A813B4">
            <w:pPr>
              <w:contextualSpacing/>
              <w:rPr>
                <w:rFonts w:ascii="Times New Roman" w:hAnsi="Times New Roman" w:cs="Times New Roman"/>
                <w:lang w:val="es-ES"/>
              </w:rPr>
            </w:pPr>
          </w:p>
          <w:p w14:paraId="64822BB5" w14:textId="77777777" w:rsidR="00CE041F" w:rsidRPr="007413B5" w:rsidRDefault="00CE041F" w:rsidP="00A813B4">
            <w:pPr>
              <w:contextualSpacing/>
              <w:rPr>
                <w:rFonts w:ascii="Times New Roman" w:hAnsi="Times New Roman" w:cs="Times New Roman"/>
                <w:lang w:val="es-ES"/>
              </w:rPr>
            </w:pPr>
            <w:proofErr w:type="spellStart"/>
            <w:r w:rsidRPr="007413B5">
              <w:rPr>
                <w:rFonts w:ascii="Times New Roman" w:hAnsi="Times New Roman" w:cs="Times New Roman"/>
                <w:lang w:val="es-ES"/>
              </w:rPr>
              <w:t>Staci</w:t>
            </w:r>
            <w:proofErr w:type="spellEnd"/>
            <w:r w:rsidRPr="007413B5">
              <w:rPr>
                <w:rFonts w:ascii="Times New Roman" w:hAnsi="Times New Roman" w:cs="Times New Roman"/>
                <w:lang w:val="es-ES"/>
              </w:rPr>
              <w:t xml:space="preserve"> </w:t>
            </w:r>
            <w:proofErr w:type="spellStart"/>
            <w:r w:rsidRPr="007413B5">
              <w:rPr>
                <w:rFonts w:ascii="Times New Roman" w:hAnsi="Times New Roman" w:cs="Times New Roman"/>
                <w:lang w:val="es-ES"/>
              </w:rPr>
              <w:t>Sudenga</w:t>
            </w:r>
            <w:proofErr w:type="spellEnd"/>
            <w:r w:rsidRPr="007413B5">
              <w:rPr>
                <w:rFonts w:ascii="Times New Roman" w:hAnsi="Times New Roman" w:cs="Times New Roman"/>
                <w:lang w:val="es-ES"/>
              </w:rPr>
              <w:t xml:space="preserve">, PhD, MPH </w:t>
            </w:r>
          </w:p>
          <w:p w14:paraId="5AD8A241" w14:textId="40C1D753" w:rsidR="00CE041F" w:rsidRPr="007413B5" w:rsidRDefault="00CE041F" w:rsidP="00A813B4">
            <w:pPr>
              <w:contextualSpacing/>
              <w:rPr>
                <w:rFonts w:ascii="Times New Roman" w:hAnsi="Times New Roman" w:cs="Times New Roman"/>
                <w:lang w:val="es-ES"/>
              </w:rPr>
            </w:pPr>
            <w:r w:rsidRPr="007413B5">
              <w:rPr>
                <w:rFonts w:ascii="Times New Roman" w:hAnsi="Times New Roman" w:cs="Times New Roman"/>
                <w:lang w:val="es-ES"/>
              </w:rPr>
              <w:t xml:space="preserve">  </w:t>
            </w:r>
            <w:r w:rsidR="00B11D97" w:rsidRPr="007413B5">
              <w:rPr>
                <w:rFonts w:ascii="Times New Roman" w:hAnsi="Times New Roman" w:cs="Times New Roman"/>
                <w:lang w:val="es-ES"/>
              </w:rPr>
              <w:t xml:space="preserve"> </w:t>
            </w:r>
            <w:r w:rsidR="00B62501" w:rsidRPr="007413B5">
              <w:rPr>
                <w:rFonts w:ascii="Times New Roman" w:hAnsi="Times New Roman" w:cs="Times New Roman"/>
                <w:lang w:val="es-ES"/>
              </w:rPr>
              <w:t>PI</w:t>
            </w:r>
            <w:r w:rsidRPr="007413B5">
              <w:rPr>
                <w:rFonts w:ascii="Times New Roman" w:hAnsi="Times New Roman" w:cs="Times New Roman"/>
                <w:lang w:val="es-ES"/>
              </w:rPr>
              <w:t xml:space="preserve"> Anna Giuliano, PhD</w:t>
            </w:r>
          </w:p>
          <w:p w14:paraId="3086D7AD" w14:textId="46638D9B" w:rsidR="00CE041F" w:rsidRPr="007413B5" w:rsidRDefault="00CE041F" w:rsidP="00A813B4">
            <w:pPr>
              <w:contextualSpacing/>
              <w:rPr>
                <w:rFonts w:ascii="Times New Roman" w:hAnsi="Times New Roman" w:cs="Times New Roman"/>
                <w:lang w:val="es-ES"/>
              </w:rPr>
            </w:pPr>
            <w:r w:rsidRPr="007413B5">
              <w:rPr>
                <w:rFonts w:ascii="Times New Roman" w:hAnsi="Times New Roman" w:cs="Times New Roman"/>
                <w:lang w:val="es-ES"/>
              </w:rPr>
              <w:t xml:space="preserve">  </w:t>
            </w:r>
          </w:p>
        </w:tc>
        <w:tc>
          <w:tcPr>
            <w:tcW w:w="1592" w:type="dxa"/>
          </w:tcPr>
          <w:p w14:paraId="5CDA328B" w14:textId="77777777" w:rsidR="00B62501" w:rsidRPr="007413B5" w:rsidRDefault="00B62501" w:rsidP="00A813B4">
            <w:pPr>
              <w:contextualSpacing/>
              <w:rPr>
                <w:rFonts w:ascii="Times New Roman" w:hAnsi="Times New Roman" w:cs="Times New Roman"/>
                <w:lang w:val="es-ES"/>
              </w:rPr>
            </w:pPr>
          </w:p>
          <w:p w14:paraId="400CD58C" w14:textId="2B921315" w:rsidR="00CE041F" w:rsidRPr="00FA01C5" w:rsidRDefault="00CE041F" w:rsidP="00A813B4">
            <w:pPr>
              <w:contextualSpacing/>
              <w:rPr>
                <w:rFonts w:ascii="Times New Roman" w:hAnsi="Times New Roman" w:cs="Times New Roman"/>
              </w:rPr>
            </w:pPr>
            <w:r w:rsidRPr="00FA01C5">
              <w:rPr>
                <w:rFonts w:ascii="Times New Roman" w:hAnsi="Times New Roman" w:cs="Times New Roman"/>
              </w:rPr>
              <w:t>2015-2016</w:t>
            </w:r>
          </w:p>
        </w:tc>
      </w:tr>
      <w:tr w:rsidR="00CE041F" w:rsidRPr="00FA01C5" w14:paraId="05F94337" w14:textId="77777777" w:rsidTr="009E5190">
        <w:tc>
          <w:tcPr>
            <w:tcW w:w="4315" w:type="dxa"/>
          </w:tcPr>
          <w:p w14:paraId="0D04DDF4" w14:textId="77777777" w:rsidR="006D33B0" w:rsidRDefault="006D33B0" w:rsidP="00A813B4">
            <w:pPr>
              <w:contextualSpacing/>
              <w:rPr>
                <w:rFonts w:ascii="Times New Roman" w:hAnsi="Times New Roman" w:cs="Times New Roman"/>
              </w:rPr>
            </w:pPr>
            <w:r w:rsidRPr="00FA01C5">
              <w:rPr>
                <w:rFonts w:ascii="Times New Roman" w:hAnsi="Times New Roman" w:cs="Times New Roman"/>
              </w:rPr>
              <w:t xml:space="preserve">USF Medicine International </w:t>
            </w:r>
          </w:p>
          <w:p w14:paraId="0884D70F" w14:textId="0DB3FFA7" w:rsidR="0060066F" w:rsidRDefault="0060066F" w:rsidP="00A813B4">
            <w:pPr>
              <w:contextualSpacing/>
              <w:rPr>
                <w:rFonts w:ascii="Times New Roman" w:hAnsi="Times New Roman" w:cs="Times New Roman"/>
              </w:rPr>
            </w:pPr>
            <w:r>
              <w:rPr>
                <w:rFonts w:ascii="Times New Roman" w:hAnsi="Times New Roman" w:cs="Times New Roman"/>
              </w:rPr>
              <w:t xml:space="preserve">    </w:t>
            </w:r>
            <w:r w:rsidR="00FC53F1">
              <w:rPr>
                <w:rFonts w:ascii="Times New Roman" w:hAnsi="Times New Roman" w:cs="Times New Roman"/>
              </w:rPr>
              <w:t>Clinical Mentor HIV/HCV</w:t>
            </w:r>
            <w:r w:rsidR="00864C8A">
              <w:rPr>
                <w:rFonts w:ascii="Times New Roman" w:hAnsi="Times New Roman" w:cs="Times New Roman"/>
              </w:rPr>
              <w:t xml:space="preserve"> (weekly)</w:t>
            </w:r>
          </w:p>
          <w:p w14:paraId="4E26880F" w14:textId="77777777" w:rsidR="003725ED" w:rsidRDefault="006D33B0" w:rsidP="00A813B4">
            <w:pPr>
              <w:contextualSpacing/>
              <w:rPr>
                <w:rFonts w:ascii="Times New Roman" w:hAnsi="Times New Roman" w:cs="Times New Roman"/>
              </w:rPr>
            </w:pPr>
            <w:r>
              <w:rPr>
                <w:rFonts w:ascii="Times New Roman" w:hAnsi="Times New Roman" w:cs="Times New Roman"/>
              </w:rPr>
              <w:t xml:space="preserve">   </w:t>
            </w:r>
          </w:p>
          <w:p w14:paraId="651DFA21" w14:textId="77777777" w:rsidR="003725ED" w:rsidRDefault="006D33B0" w:rsidP="00A813B4">
            <w:pPr>
              <w:contextualSpacing/>
              <w:rPr>
                <w:rFonts w:ascii="Times New Roman" w:hAnsi="Times New Roman" w:cs="Times New Roman"/>
              </w:rPr>
            </w:pPr>
            <w:r>
              <w:rPr>
                <w:rFonts w:ascii="Times New Roman" w:hAnsi="Times New Roman" w:cs="Times New Roman"/>
              </w:rPr>
              <w:t xml:space="preserve"> </w:t>
            </w:r>
          </w:p>
          <w:p w14:paraId="0D488C22" w14:textId="77777777" w:rsidR="00F62011" w:rsidRDefault="003725ED" w:rsidP="00A813B4">
            <w:pPr>
              <w:contextualSpacing/>
              <w:rPr>
                <w:rFonts w:ascii="Times New Roman" w:hAnsi="Times New Roman" w:cs="Times New Roman"/>
              </w:rPr>
            </w:pPr>
            <w:r>
              <w:rPr>
                <w:rFonts w:ascii="Times New Roman" w:hAnsi="Times New Roman" w:cs="Times New Roman"/>
              </w:rPr>
              <w:t xml:space="preserve">    </w:t>
            </w:r>
          </w:p>
          <w:p w14:paraId="089844DA" w14:textId="77777777" w:rsidR="00F62011" w:rsidRDefault="00F62011" w:rsidP="00A813B4">
            <w:pPr>
              <w:contextualSpacing/>
              <w:rPr>
                <w:rFonts w:ascii="Times New Roman" w:hAnsi="Times New Roman" w:cs="Times New Roman"/>
              </w:rPr>
            </w:pPr>
          </w:p>
          <w:p w14:paraId="031C139D" w14:textId="2AE5A6D2" w:rsidR="00CE041F" w:rsidRDefault="00776418" w:rsidP="00A813B4">
            <w:pPr>
              <w:contextualSpacing/>
              <w:rPr>
                <w:rFonts w:ascii="Times New Roman" w:hAnsi="Times New Roman" w:cs="Times New Roman"/>
              </w:rPr>
            </w:pPr>
            <w:r>
              <w:rPr>
                <w:rFonts w:ascii="Times New Roman" w:hAnsi="Times New Roman" w:cs="Times New Roman"/>
              </w:rPr>
              <w:t xml:space="preserve">     </w:t>
            </w:r>
            <w:r w:rsidR="00CE041F" w:rsidRPr="00FA01C5">
              <w:rPr>
                <w:rFonts w:ascii="Times New Roman" w:hAnsi="Times New Roman" w:cs="Times New Roman"/>
              </w:rPr>
              <w:t>Research Mentor and Statistical Support</w:t>
            </w:r>
          </w:p>
          <w:p w14:paraId="02297A4D" w14:textId="2DFF4662" w:rsidR="006D33B0" w:rsidRPr="00FA01C5" w:rsidRDefault="006D33B0" w:rsidP="00A813B4">
            <w:pPr>
              <w:contextualSpacing/>
              <w:rPr>
                <w:rFonts w:ascii="Times New Roman" w:hAnsi="Times New Roman" w:cs="Times New Roman"/>
              </w:rPr>
            </w:pPr>
            <w:r>
              <w:rPr>
                <w:rFonts w:ascii="Times New Roman" w:hAnsi="Times New Roman" w:cs="Times New Roman"/>
              </w:rPr>
              <w:t xml:space="preserve">    </w:t>
            </w:r>
          </w:p>
          <w:p w14:paraId="3E773866" w14:textId="33FF71F1" w:rsidR="00CE041F" w:rsidRPr="00FA01C5" w:rsidRDefault="00241278" w:rsidP="006D33B0">
            <w:pPr>
              <w:contextualSpacing/>
              <w:rPr>
                <w:rFonts w:ascii="Times New Roman" w:hAnsi="Times New Roman" w:cs="Times New Roman"/>
              </w:rPr>
            </w:pPr>
            <w:r>
              <w:rPr>
                <w:rFonts w:ascii="Times New Roman" w:hAnsi="Times New Roman" w:cs="Times New Roman"/>
              </w:rPr>
              <w:lastRenderedPageBreak/>
              <w:t xml:space="preserve"> </w:t>
            </w:r>
          </w:p>
        </w:tc>
        <w:tc>
          <w:tcPr>
            <w:tcW w:w="3443" w:type="dxa"/>
          </w:tcPr>
          <w:p w14:paraId="429079F5" w14:textId="77777777" w:rsidR="003725ED" w:rsidRPr="007413B5" w:rsidRDefault="003725ED" w:rsidP="00A813B4">
            <w:pPr>
              <w:contextualSpacing/>
              <w:rPr>
                <w:rFonts w:ascii="Times New Roman" w:hAnsi="Times New Roman" w:cs="Times New Roman"/>
                <w:lang w:val="es-ES"/>
              </w:rPr>
            </w:pPr>
          </w:p>
          <w:p w14:paraId="089F3F4F" w14:textId="77A9F4F0" w:rsidR="003725ED" w:rsidRPr="007413B5" w:rsidRDefault="003725ED" w:rsidP="00A813B4">
            <w:pPr>
              <w:contextualSpacing/>
              <w:rPr>
                <w:rFonts w:ascii="Times New Roman" w:hAnsi="Times New Roman" w:cs="Times New Roman"/>
                <w:lang w:val="es-ES"/>
              </w:rPr>
            </w:pPr>
            <w:r w:rsidRPr="007413B5">
              <w:rPr>
                <w:rFonts w:ascii="Times New Roman" w:hAnsi="Times New Roman" w:cs="Times New Roman"/>
                <w:lang w:val="es-ES"/>
              </w:rPr>
              <w:t xml:space="preserve">Dr. </w:t>
            </w:r>
            <w:proofErr w:type="spellStart"/>
            <w:r w:rsidRPr="007413B5">
              <w:rPr>
                <w:rFonts w:ascii="Times New Roman" w:hAnsi="Times New Roman" w:cs="Times New Roman"/>
                <w:lang w:val="es-ES"/>
              </w:rPr>
              <w:t>Huan</w:t>
            </w:r>
            <w:proofErr w:type="spellEnd"/>
            <w:r w:rsidRPr="007413B5">
              <w:rPr>
                <w:rFonts w:ascii="Times New Roman" w:hAnsi="Times New Roman" w:cs="Times New Roman"/>
                <w:lang w:val="es-ES"/>
              </w:rPr>
              <w:t xml:space="preserve"> Lu, MD</w:t>
            </w:r>
          </w:p>
          <w:p w14:paraId="3279F177" w14:textId="0B3126CB" w:rsidR="003725ED" w:rsidRPr="007413B5" w:rsidRDefault="003725ED" w:rsidP="00A813B4">
            <w:pPr>
              <w:contextualSpacing/>
              <w:rPr>
                <w:rFonts w:ascii="Times New Roman" w:hAnsi="Times New Roman" w:cs="Times New Roman"/>
                <w:lang w:val="es-ES"/>
              </w:rPr>
            </w:pPr>
            <w:r w:rsidRPr="007413B5">
              <w:rPr>
                <w:rFonts w:ascii="Times New Roman" w:hAnsi="Times New Roman" w:cs="Times New Roman"/>
                <w:lang w:val="es-ES"/>
              </w:rPr>
              <w:t xml:space="preserve">Dr. Jun </w:t>
            </w:r>
            <w:proofErr w:type="spellStart"/>
            <w:r w:rsidRPr="007413B5">
              <w:rPr>
                <w:rFonts w:ascii="Times New Roman" w:hAnsi="Times New Roman" w:cs="Times New Roman"/>
                <w:lang w:val="es-ES"/>
              </w:rPr>
              <w:t>Zou</w:t>
            </w:r>
            <w:proofErr w:type="spellEnd"/>
            <w:r w:rsidRPr="007413B5">
              <w:rPr>
                <w:rFonts w:ascii="Times New Roman" w:hAnsi="Times New Roman" w:cs="Times New Roman"/>
                <w:lang w:val="es-ES"/>
              </w:rPr>
              <w:t>, MD</w:t>
            </w:r>
          </w:p>
          <w:p w14:paraId="6B3AFCEA" w14:textId="140C0E7F" w:rsidR="0060066F" w:rsidRDefault="003725ED" w:rsidP="00A813B4">
            <w:pPr>
              <w:contextualSpacing/>
              <w:rPr>
                <w:rFonts w:ascii="Times New Roman" w:hAnsi="Times New Roman" w:cs="Times New Roman"/>
              </w:rPr>
            </w:pPr>
            <w:r>
              <w:rPr>
                <w:rFonts w:ascii="Times New Roman" w:hAnsi="Times New Roman" w:cs="Times New Roman"/>
              </w:rPr>
              <w:t>4th People's Hospital of Nanning</w:t>
            </w:r>
            <w:r w:rsidR="00F62011">
              <w:rPr>
                <w:rFonts w:ascii="Times New Roman" w:hAnsi="Times New Roman" w:cs="Times New Roman"/>
              </w:rPr>
              <w:t>,</w:t>
            </w:r>
          </w:p>
          <w:p w14:paraId="728F252F" w14:textId="2779F8BF" w:rsidR="00F62011" w:rsidRPr="007413B5" w:rsidRDefault="00F62011" w:rsidP="00A813B4">
            <w:pPr>
              <w:contextualSpacing/>
              <w:rPr>
                <w:rFonts w:ascii="Times New Roman" w:hAnsi="Times New Roman" w:cs="Times New Roman"/>
                <w:lang w:val="es-ES"/>
              </w:rPr>
            </w:pPr>
            <w:proofErr w:type="spellStart"/>
            <w:r w:rsidRPr="007413B5">
              <w:rPr>
                <w:rFonts w:ascii="Times New Roman" w:hAnsi="Times New Roman" w:cs="Times New Roman"/>
                <w:lang w:val="es-ES"/>
              </w:rPr>
              <w:t>Guangxi</w:t>
            </w:r>
            <w:proofErr w:type="spellEnd"/>
            <w:r w:rsidRPr="007413B5">
              <w:rPr>
                <w:rFonts w:ascii="Times New Roman" w:hAnsi="Times New Roman" w:cs="Times New Roman"/>
                <w:lang w:val="es-ES"/>
              </w:rPr>
              <w:t>, PR China</w:t>
            </w:r>
          </w:p>
          <w:p w14:paraId="73858A77" w14:textId="77777777" w:rsidR="003725ED" w:rsidRPr="007413B5" w:rsidRDefault="003725ED" w:rsidP="00A813B4">
            <w:pPr>
              <w:contextualSpacing/>
              <w:rPr>
                <w:rFonts w:ascii="Times New Roman" w:hAnsi="Times New Roman" w:cs="Times New Roman"/>
                <w:lang w:val="es-ES"/>
              </w:rPr>
            </w:pPr>
          </w:p>
          <w:p w14:paraId="1300ADD8" w14:textId="1D0B5A65" w:rsidR="00CE041F" w:rsidRPr="007413B5" w:rsidRDefault="00CE041F" w:rsidP="00A813B4">
            <w:pPr>
              <w:contextualSpacing/>
              <w:rPr>
                <w:rFonts w:ascii="Times New Roman" w:hAnsi="Times New Roman" w:cs="Times New Roman"/>
                <w:lang w:val="es-ES"/>
              </w:rPr>
            </w:pPr>
            <w:proofErr w:type="spellStart"/>
            <w:r w:rsidRPr="007413B5">
              <w:rPr>
                <w:rFonts w:ascii="Times New Roman" w:hAnsi="Times New Roman" w:cs="Times New Roman"/>
                <w:lang w:val="es-ES"/>
              </w:rPr>
              <w:t>Leela</w:t>
            </w:r>
            <w:proofErr w:type="spellEnd"/>
            <w:r w:rsidRPr="007413B5">
              <w:rPr>
                <w:rFonts w:ascii="Times New Roman" w:hAnsi="Times New Roman" w:cs="Times New Roman"/>
                <w:lang w:val="es-ES"/>
              </w:rPr>
              <w:t xml:space="preserve"> </w:t>
            </w:r>
            <w:proofErr w:type="spellStart"/>
            <w:r w:rsidRPr="007413B5">
              <w:rPr>
                <w:rFonts w:ascii="Times New Roman" w:hAnsi="Times New Roman" w:cs="Times New Roman"/>
                <w:lang w:val="es-ES"/>
              </w:rPr>
              <w:t>Mundra</w:t>
            </w:r>
            <w:proofErr w:type="spellEnd"/>
            <w:r w:rsidR="00430414" w:rsidRPr="007413B5">
              <w:rPr>
                <w:rFonts w:ascii="Times New Roman" w:hAnsi="Times New Roman" w:cs="Times New Roman"/>
                <w:lang w:val="es-ES"/>
              </w:rPr>
              <w:t>, MD</w:t>
            </w:r>
          </w:p>
          <w:p w14:paraId="7EBB836F" w14:textId="69C2F6E7" w:rsidR="00CE041F" w:rsidRPr="00FA01C5" w:rsidRDefault="006D33B0" w:rsidP="00A813B4">
            <w:pPr>
              <w:contextualSpacing/>
              <w:rPr>
                <w:rFonts w:ascii="Times New Roman" w:hAnsi="Times New Roman" w:cs="Times New Roman"/>
              </w:rPr>
            </w:pPr>
            <w:r w:rsidRPr="00FA01C5">
              <w:rPr>
                <w:rFonts w:ascii="Times New Roman" w:hAnsi="Times New Roman" w:cs="Times New Roman"/>
              </w:rPr>
              <w:t>Aly Strauss, MD</w:t>
            </w:r>
          </w:p>
        </w:tc>
        <w:tc>
          <w:tcPr>
            <w:tcW w:w="1592" w:type="dxa"/>
          </w:tcPr>
          <w:p w14:paraId="2F16362F" w14:textId="77777777" w:rsidR="006D33B0" w:rsidRDefault="006D33B0" w:rsidP="00A813B4">
            <w:pPr>
              <w:contextualSpacing/>
              <w:rPr>
                <w:rFonts w:ascii="Times New Roman" w:hAnsi="Times New Roman" w:cs="Times New Roman"/>
              </w:rPr>
            </w:pPr>
          </w:p>
          <w:p w14:paraId="51058C20" w14:textId="5CDD8FD9" w:rsidR="0060066F" w:rsidRDefault="0060066F" w:rsidP="00A813B4">
            <w:pPr>
              <w:contextualSpacing/>
              <w:rPr>
                <w:rFonts w:ascii="Times New Roman" w:hAnsi="Times New Roman" w:cs="Times New Roman"/>
              </w:rPr>
            </w:pPr>
            <w:r>
              <w:rPr>
                <w:rFonts w:ascii="Times New Roman" w:hAnsi="Times New Roman" w:cs="Times New Roman"/>
              </w:rPr>
              <w:t>8/2018-1/2019</w:t>
            </w:r>
          </w:p>
          <w:p w14:paraId="3BA392CE" w14:textId="77777777" w:rsidR="003725ED" w:rsidRDefault="003725ED" w:rsidP="00A813B4">
            <w:pPr>
              <w:contextualSpacing/>
              <w:rPr>
                <w:rFonts w:ascii="Times New Roman" w:hAnsi="Times New Roman" w:cs="Times New Roman"/>
              </w:rPr>
            </w:pPr>
          </w:p>
          <w:p w14:paraId="0D43CAC5" w14:textId="77777777" w:rsidR="003725ED" w:rsidRDefault="003725ED" w:rsidP="00A813B4">
            <w:pPr>
              <w:contextualSpacing/>
              <w:rPr>
                <w:rFonts w:ascii="Times New Roman" w:hAnsi="Times New Roman" w:cs="Times New Roman"/>
              </w:rPr>
            </w:pPr>
          </w:p>
          <w:p w14:paraId="7CC6AA8D" w14:textId="77777777" w:rsidR="003725ED" w:rsidRDefault="003725ED" w:rsidP="00A813B4">
            <w:pPr>
              <w:contextualSpacing/>
              <w:rPr>
                <w:rFonts w:ascii="Times New Roman" w:hAnsi="Times New Roman" w:cs="Times New Roman"/>
              </w:rPr>
            </w:pPr>
          </w:p>
          <w:p w14:paraId="549613F2" w14:textId="77777777" w:rsidR="00F62011" w:rsidRDefault="00F62011" w:rsidP="00A813B4">
            <w:pPr>
              <w:contextualSpacing/>
              <w:rPr>
                <w:rFonts w:ascii="Times New Roman" w:hAnsi="Times New Roman" w:cs="Times New Roman"/>
              </w:rPr>
            </w:pPr>
          </w:p>
          <w:p w14:paraId="3833D50D" w14:textId="77777777" w:rsidR="00CE041F" w:rsidRDefault="006D33B0" w:rsidP="00A813B4">
            <w:pPr>
              <w:contextualSpacing/>
              <w:rPr>
                <w:rFonts w:ascii="Times New Roman" w:hAnsi="Times New Roman" w:cs="Times New Roman"/>
              </w:rPr>
            </w:pPr>
            <w:r>
              <w:rPr>
                <w:rFonts w:ascii="Times New Roman" w:hAnsi="Times New Roman" w:cs="Times New Roman"/>
              </w:rPr>
              <w:t>2014-2017</w:t>
            </w:r>
          </w:p>
          <w:p w14:paraId="7AAE261E" w14:textId="3781167C" w:rsidR="006D33B0" w:rsidRPr="00FA01C5" w:rsidRDefault="006D33B0" w:rsidP="00A813B4">
            <w:pPr>
              <w:contextualSpacing/>
              <w:rPr>
                <w:rFonts w:ascii="Times New Roman" w:hAnsi="Times New Roman" w:cs="Times New Roman"/>
              </w:rPr>
            </w:pPr>
            <w:r w:rsidRPr="00FA01C5">
              <w:rPr>
                <w:rFonts w:ascii="Times New Roman" w:hAnsi="Times New Roman" w:cs="Times New Roman"/>
              </w:rPr>
              <w:t>2013-2016</w:t>
            </w:r>
          </w:p>
        </w:tc>
      </w:tr>
      <w:tr w:rsidR="00CE041F" w:rsidRPr="00FA01C5" w14:paraId="35C9D78F" w14:textId="77777777" w:rsidTr="009E5190">
        <w:tc>
          <w:tcPr>
            <w:tcW w:w="4315" w:type="dxa"/>
          </w:tcPr>
          <w:p w14:paraId="4E5E58CC" w14:textId="6869E40D" w:rsidR="00CE041F" w:rsidRPr="00FA01C5" w:rsidRDefault="002A6A9E" w:rsidP="00A813B4">
            <w:pPr>
              <w:contextualSpacing/>
              <w:rPr>
                <w:rFonts w:ascii="Times New Roman" w:hAnsi="Times New Roman" w:cs="Times New Roman"/>
              </w:rPr>
            </w:pPr>
            <w:r>
              <w:rPr>
                <w:rFonts w:ascii="Times New Roman" w:hAnsi="Times New Roman" w:cs="Times New Roman"/>
              </w:rPr>
              <w:t xml:space="preserve">USF COPH </w:t>
            </w:r>
            <w:r w:rsidR="00CE041F" w:rsidRPr="00FA01C5">
              <w:rPr>
                <w:rFonts w:ascii="Times New Roman" w:hAnsi="Times New Roman" w:cs="Times New Roman"/>
              </w:rPr>
              <w:t>Mentees:</w:t>
            </w:r>
          </w:p>
        </w:tc>
        <w:tc>
          <w:tcPr>
            <w:tcW w:w="3443" w:type="dxa"/>
            <w:vMerge w:val="restart"/>
          </w:tcPr>
          <w:p w14:paraId="06664A16" w14:textId="77777777" w:rsidR="00CE041F" w:rsidRPr="007413B5" w:rsidRDefault="00CE041F" w:rsidP="00A813B4">
            <w:pPr>
              <w:contextualSpacing/>
              <w:rPr>
                <w:rFonts w:ascii="Times New Roman" w:hAnsi="Times New Roman" w:cs="Times New Roman"/>
                <w:lang w:val="es-ES"/>
              </w:rPr>
            </w:pPr>
            <w:r w:rsidRPr="007413B5">
              <w:rPr>
                <w:rFonts w:ascii="Times New Roman" w:hAnsi="Times New Roman" w:cs="Times New Roman"/>
                <w:lang w:val="es-ES"/>
              </w:rPr>
              <w:t>Viviana Delgado, MPH</w:t>
            </w:r>
          </w:p>
          <w:p w14:paraId="1D34DF4C" w14:textId="06DD1977" w:rsidR="00CE041F" w:rsidRPr="007413B5" w:rsidRDefault="00CE041F" w:rsidP="00A813B4">
            <w:pPr>
              <w:contextualSpacing/>
              <w:rPr>
                <w:rFonts w:ascii="Times New Roman" w:hAnsi="Times New Roman" w:cs="Times New Roman"/>
                <w:lang w:val="es-ES"/>
              </w:rPr>
            </w:pPr>
            <w:r w:rsidRPr="007413B5">
              <w:rPr>
                <w:rFonts w:ascii="Times New Roman" w:hAnsi="Times New Roman" w:cs="Times New Roman"/>
                <w:lang w:val="es-ES"/>
              </w:rPr>
              <w:t>Carlina Moreland, MPH</w:t>
            </w:r>
          </w:p>
          <w:p w14:paraId="10672E05" w14:textId="77777777" w:rsidR="00CE041F" w:rsidRPr="00FA01C5" w:rsidRDefault="00CE041F" w:rsidP="00A813B4">
            <w:pPr>
              <w:contextualSpacing/>
              <w:rPr>
                <w:rFonts w:ascii="Times New Roman" w:hAnsi="Times New Roman" w:cs="Times New Roman"/>
              </w:rPr>
            </w:pPr>
            <w:r w:rsidRPr="00FA01C5">
              <w:rPr>
                <w:rFonts w:ascii="Times New Roman" w:hAnsi="Times New Roman" w:cs="Times New Roman"/>
              </w:rPr>
              <w:t xml:space="preserve">Mimi R. Ghosh, MPH </w:t>
            </w:r>
          </w:p>
          <w:p w14:paraId="14816407" w14:textId="615D2D43" w:rsidR="00CE041F" w:rsidRPr="00FA01C5" w:rsidRDefault="00CE041F" w:rsidP="00A813B4">
            <w:pPr>
              <w:contextualSpacing/>
              <w:rPr>
                <w:rFonts w:ascii="Times New Roman" w:hAnsi="Times New Roman" w:cs="Times New Roman"/>
              </w:rPr>
            </w:pPr>
            <w:r w:rsidRPr="00FA01C5">
              <w:rPr>
                <w:rFonts w:ascii="Times New Roman" w:hAnsi="Times New Roman" w:cs="Times New Roman"/>
              </w:rPr>
              <w:t xml:space="preserve">Abigail </w:t>
            </w:r>
            <w:proofErr w:type="spellStart"/>
            <w:r w:rsidRPr="00FA01C5">
              <w:rPr>
                <w:rFonts w:ascii="Times New Roman" w:hAnsi="Times New Roman" w:cs="Times New Roman"/>
              </w:rPr>
              <w:t>Wold</w:t>
            </w:r>
            <w:proofErr w:type="spellEnd"/>
            <w:r w:rsidRPr="00FA01C5">
              <w:rPr>
                <w:rFonts w:ascii="Times New Roman" w:hAnsi="Times New Roman" w:cs="Times New Roman"/>
              </w:rPr>
              <w:t>, MPH</w:t>
            </w:r>
          </w:p>
        </w:tc>
        <w:tc>
          <w:tcPr>
            <w:tcW w:w="1592" w:type="dxa"/>
            <w:vMerge w:val="restart"/>
          </w:tcPr>
          <w:p w14:paraId="75A89BEC" w14:textId="20FB1F7C" w:rsidR="00CE041F" w:rsidRPr="00FA01C5" w:rsidRDefault="005046D7" w:rsidP="00A813B4">
            <w:pPr>
              <w:contextualSpacing/>
              <w:rPr>
                <w:rFonts w:ascii="Times New Roman" w:hAnsi="Times New Roman" w:cs="Times New Roman"/>
              </w:rPr>
            </w:pPr>
            <w:r>
              <w:rPr>
                <w:rFonts w:ascii="Times New Roman" w:hAnsi="Times New Roman" w:cs="Times New Roman"/>
              </w:rPr>
              <w:t>2013-2017</w:t>
            </w:r>
          </w:p>
          <w:p w14:paraId="60729D20" w14:textId="77777777" w:rsidR="00CE041F" w:rsidRPr="00FA01C5" w:rsidRDefault="00CE041F" w:rsidP="00A813B4">
            <w:pPr>
              <w:contextualSpacing/>
              <w:rPr>
                <w:rFonts w:ascii="Times New Roman" w:hAnsi="Times New Roman" w:cs="Times New Roman"/>
              </w:rPr>
            </w:pPr>
            <w:r w:rsidRPr="00FA01C5">
              <w:rPr>
                <w:rFonts w:ascii="Times New Roman" w:hAnsi="Times New Roman" w:cs="Times New Roman"/>
              </w:rPr>
              <w:t>2016-2017</w:t>
            </w:r>
          </w:p>
          <w:p w14:paraId="2802C026" w14:textId="77777777" w:rsidR="00CE041F" w:rsidRPr="00FA01C5" w:rsidRDefault="00CE041F" w:rsidP="00A813B4">
            <w:pPr>
              <w:contextualSpacing/>
              <w:rPr>
                <w:rFonts w:ascii="Times New Roman" w:hAnsi="Times New Roman" w:cs="Times New Roman"/>
              </w:rPr>
            </w:pPr>
            <w:r w:rsidRPr="00FA01C5">
              <w:rPr>
                <w:rFonts w:ascii="Times New Roman" w:hAnsi="Times New Roman" w:cs="Times New Roman"/>
              </w:rPr>
              <w:t>2013-2015</w:t>
            </w:r>
          </w:p>
          <w:p w14:paraId="42E712D2" w14:textId="0C923E63" w:rsidR="00CE041F" w:rsidRPr="00FA01C5" w:rsidRDefault="00CE041F" w:rsidP="00A813B4">
            <w:pPr>
              <w:contextualSpacing/>
              <w:rPr>
                <w:rFonts w:ascii="Times New Roman" w:hAnsi="Times New Roman" w:cs="Times New Roman"/>
              </w:rPr>
            </w:pPr>
            <w:r w:rsidRPr="00FA01C5">
              <w:rPr>
                <w:rFonts w:ascii="Times New Roman" w:hAnsi="Times New Roman" w:cs="Times New Roman"/>
              </w:rPr>
              <w:t>2013-2014</w:t>
            </w:r>
          </w:p>
        </w:tc>
      </w:tr>
      <w:tr w:rsidR="00CE041F" w:rsidRPr="00FA01C5" w14:paraId="2A903DD6" w14:textId="77777777" w:rsidTr="009E5190">
        <w:tc>
          <w:tcPr>
            <w:tcW w:w="4315" w:type="dxa"/>
          </w:tcPr>
          <w:p w14:paraId="69157224" w14:textId="77777777" w:rsidR="00CE041F" w:rsidRPr="00FA01C5" w:rsidRDefault="00CE041F" w:rsidP="00A813B4">
            <w:pPr>
              <w:contextualSpacing/>
              <w:rPr>
                <w:rFonts w:ascii="Times New Roman" w:hAnsi="Times New Roman" w:cs="Times New Roman"/>
              </w:rPr>
            </w:pPr>
          </w:p>
        </w:tc>
        <w:tc>
          <w:tcPr>
            <w:tcW w:w="3443" w:type="dxa"/>
            <w:vMerge/>
          </w:tcPr>
          <w:p w14:paraId="76C8C204" w14:textId="30173C05" w:rsidR="00CE041F" w:rsidRPr="00FA01C5" w:rsidRDefault="00CE041F" w:rsidP="00A813B4">
            <w:pPr>
              <w:contextualSpacing/>
              <w:rPr>
                <w:rFonts w:ascii="Times New Roman" w:hAnsi="Times New Roman" w:cs="Times New Roman"/>
              </w:rPr>
            </w:pPr>
          </w:p>
        </w:tc>
        <w:tc>
          <w:tcPr>
            <w:tcW w:w="1592" w:type="dxa"/>
            <w:vMerge/>
          </w:tcPr>
          <w:p w14:paraId="0EC805B9" w14:textId="623DBDD6" w:rsidR="00CE041F" w:rsidRPr="00FA01C5" w:rsidRDefault="00CE041F" w:rsidP="00A813B4">
            <w:pPr>
              <w:contextualSpacing/>
              <w:rPr>
                <w:rFonts w:ascii="Times New Roman" w:hAnsi="Times New Roman" w:cs="Times New Roman"/>
              </w:rPr>
            </w:pPr>
          </w:p>
        </w:tc>
      </w:tr>
      <w:tr w:rsidR="00CE041F" w:rsidRPr="00FA01C5" w14:paraId="7EFABDA8" w14:textId="77777777" w:rsidTr="009E5190">
        <w:tc>
          <w:tcPr>
            <w:tcW w:w="4315" w:type="dxa"/>
          </w:tcPr>
          <w:p w14:paraId="47BB0D14" w14:textId="77777777" w:rsidR="00CE041F" w:rsidRPr="00FA01C5" w:rsidRDefault="00CE041F" w:rsidP="00A813B4">
            <w:pPr>
              <w:contextualSpacing/>
              <w:rPr>
                <w:rFonts w:ascii="Times New Roman" w:hAnsi="Times New Roman" w:cs="Times New Roman"/>
              </w:rPr>
            </w:pPr>
          </w:p>
        </w:tc>
        <w:tc>
          <w:tcPr>
            <w:tcW w:w="3443" w:type="dxa"/>
            <w:vMerge/>
          </w:tcPr>
          <w:p w14:paraId="6DF186CA" w14:textId="5A648222" w:rsidR="00CE041F" w:rsidRPr="00FA01C5" w:rsidRDefault="00CE041F" w:rsidP="00A813B4">
            <w:pPr>
              <w:contextualSpacing/>
              <w:rPr>
                <w:rFonts w:ascii="Times New Roman" w:hAnsi="Times New Roman" w:cs="Times New Roman"/>
              </w:rPr>
            </w:pPr>
          </w:p>
        </w:tc>
        <w:tc>
          <w:tcPr>
            <w:tcW w:w="1592" w:type="dxa"/>
            <w:vMerge/>
          </w:tcPr>
          <w:p w14:paraId="65CCDB02" w14:textId="43D98F57" w:rsidR="00CE041F" w:rsidRPr="00FA01C5" w:rsidRDefault="00CE041F" w:rsidP="00A813B4">
            <w:pPr>
              <w:contextualSpacing/>
              <w:rPr>
                <w:rFonts w:ascii="Times New Roman" w:hAnsi="Times New Roman" w:cs="Times New Roman"/>
              </w:rPr>
            </w:pPr>
          </w:p>
        </w:tc>
      </w:tr>
      <w:tr w:rsidR="00CE041F" w:rsidRPr="00FA01C5" w14:paraId="02A4CBC0" w14:textId="77777777" w:rsidTr="009E5190">
        <w:tc>
          <w:tcPr>
            <w:tcW w:w="4315" w:type="dxa"/>
          </w:tcPr>
          <w:p w14:paraId="6B26E070" w14:textId="77777777" w:rsidR="00CE041F" w:rsidRDefault="00CE041F" w:rsidP="00A813B4">
            <w:pPr>
              <w:contextualSpacing/>
              <w:rPr>
                <w:rFonts w:ascii="Times New Roman" w:hAnsi="Times New Roman" w:cs="Times New Roman"/>
              </w:rPr>
            </w:pPr>
          </w:p>
          <w:p w14:paraId="5E93C05C" w14:textId="02B4451B" w:rsidR="00CE041F" w:rsidRPr="00FA01C5" w:rsidRDefault="00CE041F" w:rsidP="00A813B4">
            <w:pPr>
              <w:contextualSpacing/>
              <w:rPr>
                <w:rFonts w:ascii="Times New Roman" w:hAnsi="Times New Roman" w:cs="Times New Roman"/>
              </w:rPr>
            </w:pPr>
            <w:r w:rsidRPr="00FA01C5">
              <w:rPr>
                <w:rFonts w:ascii="Times New Roman" w:hAnsi="Times New Roman" w:cs="Times New Roman"/>
              </w:rPr>
              <w:t xml:space="preserve">Tampa General Hospital Affiliated Formally Supervised Clinical Trainees </w:t>
            </w:r>
          </w:p>
          <w:p w14:paraId="65477DDC" w14:textId="77777777" w:rsidR="00CE041F" w:rsidRPr="00FA01C5" w:rsidRDefault="00CE041F" w:rsidP="00A813B4">
            <w:pPr>
              <w:contextualSpacing/>
              <w:rPr>
                <w:rFonts w:ascii="Times New Roman" w:hAnsi="Times New Roman" w:cs="Times New Roman"/>
              </w:rPr>
            </w:pPr>
            <w:r w:rsidRPr="00FA01C5">
              <w:rPr>
                <w:rFonts w:ascii="Times New Roman" w:hAnsi="Times New Roman" w:cs="Times New Roman"/>
              </w:rPr>
              <w:t xml:space="preserve">     Ryan White Specialty Care Center</w:t>
            </w:r>
          </w:p>
          <w:p w14:paraId="642C326E" w14:textId="58CBCAAA" w:rsidR="00CE041F" w:rsidRPr="00FA01C5" w:rsidRDefault="00CE041F" w:rsidP="00A813B4">
            <w:pPr>
              <w:contextualSpacing/>
              <w:rPr>
                <w:rFonts w:ascii="Times New Roman" w:hAnsi="Times New Roman" w:cs="Times New Roman"/>
              </w:rPr>
            </w:pPr>
            <w:r w:rsidRPr="00FA01C5">
              <w:rPr>
                <w:rFonts w:ascii="Times New Roman" w:hAnsi="Times New Roman" w:cs="Times New Roman"/>
              </w:rPr>
              <w:t xml:space="preserve">     FL-DOH, Hillsborough</w:t>
            </w:r>
          </w:p>
        </w:tc>
        <w:tc>
          <w:tcPr>
            <w:tcW w:w="3443" w:type="dxa"/>
          </w:tcPr>
          <w:p w14:paraId="4D7D0C44" w14:textId="77777777" w:rsidR="00CE041F" w:rsidRDefault="00CE041F" w:rsidP="00A813B4">
            <w:pPr>
              <w:contextualSpacing/>
              <w:rPr>
                <w:rFonts w:ascii="Times New Roman" w:hAnsi="Times New Roman" w:cs="Times New Roman"/>
              </w:rPr>
            </w:pPr>
          </w:p>
          <w:p w14:paraId="08A1286D" w14:textId="35310FD4" w:rsidR="00CE041F" w:rsidRPr="00FA01C5" w:rsidRDefault="00CE041F" w:rsidP="00A813B4">
            <w:pPr>
              <w:contextualSpacing/>
              <w:rPr>
                <w:rFonts w:ascii="Times New Roman" w:hAnsi="Times New Roman" w:cs="Times New Roman"/>
              </w:rPr>
            </w:pPr>
            <w:r w:rsidRPr="00FA01C5">
              <w:rPr>
                <w:rFonts w:ascii="Times New Roman" w:hAnsi="Times New Roman" w:cs="Times New Roman"/>
              </w:rPr>
              <w:t>Nadine E. Connor, DNP</w:t>
            </w:r>
          </w:p>
          <w:p w14:paraId="7DBF5856" w14:textId="51FDEFDE" w:rsidR="00074AAE" w:rsidRDefault="00074AAE" w:rsidP="00A813B4">
            <w:pPr>
              <w:contextualSpacing/>
              <w:rPr>
                <w:rFonts w:ascii="Times New Roman" w:hAnsi="Times New Roman" w:cs="Times New Roman"/>
              </w:rPr>
            </w:pPr>
            <w:r>
              <w:rPr>
                <w:rFonts w:ascii="Times New Roman" w:hAnsi="Times New Roman" w:cs="Times New Roman"/>
              </w:rPr>
              <w:t xml:space="preserve">Jennifer </w:t>
            </w:r>
            <w:proofErr w:type="spellStart"/>
            <w:r>
              <w:rPr>
                <w:rFonts w:ascii="Times New Roman" w:hAnsi="Times New Roman" w:cs="Times New Roman"/>
              </w:rPr>
              <w:t>Ulseth</w:t>
            </w:r>
            <w:proofErr w:type="spellEnd"/>
          </w:p>
          <w:p w14:paraId="15E80499" w14:textId="469FA32E" w:rsidR="00D5107B" w:rsidRDefault="00D5107B" w:rsidP="00A813B4">
            <w:pPr>
              <w:contextualSpacing/>
              <w:rPr>
                <w:rFonts w:ascii="Times New Roman" w:hAnsi="Times New Roman" w:cs="Times New Roman"/>
              </w:rPr>
            </w:pPr>
            <w:r>
              <w:rPr>
                <w:rFonts w:ascii="Times New Roman" w:hAnsi="Times New Roman" w:cs="Times New Roman"/>
              </w:rPr>
              <w:t>Brittany Stewart</w:t>
            </w:r>
          </w:p>
          <w:p w14:paraId="72789D0D" w14:textId="7B40BDD4" w:rsidR="00CE041F" w:rsidRPr="00FA01C5" w:rsidRDefault="00CE041F" w:rsidP="00A813B4">
            <w:pPr>
              <w:contextualSpacing/>
              <w:rPr>
                <w:rFonts w:ascii="Times New Roman" w:hAnsi="Times New Roman" w:cs="Times New Roman"/>
              </w:rPr>
            </w:pPr>
            <w:r w:rsidRPr="00FA01C5">
              <w:rPr>
                <w:rFonts w:ascii="Times New Roman" w:hAnsi="Times New Roman" w:cs="Times New Roman"/>
              </w:rPr>
              <w:t xml:space="preserve">Michelle Brooks, </w:t>
            </w:r>
            <w:r w:rsidR="00E55FB3">
              <w:rPr>
                <w:rFonts w:ascii="Times New Roman" w:hAnsi="Times New Roman" w:cs="Times New Roman"/>
              </w:rPr>
              <w:t>APRN</w:t>
            </w:r>
          </w:p>
          <w:p w14:paraId="53E05C5C" w14:textId="6D949958" w:rsidR="00CE041F" w:rsidRPr="00FA01C5" w:rsidRDefault="00CE041F" w:rsidP="00A813B4">
            <w:pPr>
              <w:contextualSpacing/>
              <w:rPr>
                <w:rFonts w:ascii="Times New Roman" w:hAnsi="Times New Roman" w:cs="Times New Roman"/>
              </w:rPr>
            </w:pPr>
            <w:r w:rsidRPr="00FA01C5">
              <w:rPr>
                <w:rFonts w:ascii="Times New Roman" w:hAnsi="Times New Roman" w:cs="Times New Roman"/>
              </w:rPr>
              <w:t xml:space="preserve">Wanida Walker, </w:t>
            </w:r>
            <w:r w:rsidR="00E55FB3">
              <w:rPr>
                <w:rFonts w:ascii="Times New Roman" w:hAnsi="Times New Roman" w:cs="Times New Roman"/>
              </w:rPr>
              <w:t>APRN</w:t>
            </w:r>
          </w:p>
          <w:p w14:paraId="621FE700" w14:textId="196476B0" w:rsidR="00CE041F" w:rsidRPr="00FA01C5" w:rsidRDefault="00CE041F" w:rsidP="00A813B4">
            <w:pPr>
              <w:contextualSpacing/>
              <w:rPr>
                <w:rFonts w:ascii="Times New Roman" w:hAnsi="Times New Roman" w:cs="Times New Roman"/>
              </w:rPr>
            </w:pPr>
            <w:r w:rsidRPr="00FA01C5">
              <w:rPr>
                <w:rFonts w:ascii="Times New Roman" w:hAnsi="Times New Roman" w:cs="Times New Roman"/>
              </w:rPr>
              <w:t xml:space="preserve">Sandra Stutzman, </w:t>
            </w:r>
            <w:r w:rsidR="00E55FB3">
              <w:rPr>
                <w:rFonts w:ascii="Times New Roman" w:hAnsi="Times New Roman" w:cs="Times New Roman"/>
              </w:rPr>
              <w:t>APRN</w:t>
            </w:r>
          </w:p>
          <w:p w14:paraId="7265474E" w14:textId="2DDC14C2" w:rsidR="00CE041F" w:rsidRDefault="00CE041F" w:rsidP="00A813B4">
            <w:pPr>
              <w:contextualSpacing/>
              <w:rPr>
                <w:rFonts w:ascii="Times New Roman" w:hAnsi="Times New Roman" w:cs="Times New Roman"/>
              </w:rPr>
            </w:pPr>
            <w:r w:rsidRPr="00FA01C5">
              <w:rPr>
                <w:rFonts w:ascii="Times New Roman" w:hAnsi="Times New Roman" w:cs="Times New Roman"/>
              </w:rPr>
              <w:t xml:space="preserve">Janice Varda, </w:t>
            </w:r>
            <w:r w:rsidR="00E55FB3">
              <w:rPr>
                <w:rFonts w:ascii="Times New Roman" w:hAnsi="Times New Roman" w:cs="Times New Roman"/>
              </w:rPr>
              <w:t>APRN</w:t>
            </w:r>
          </w:p>
          <w:p w14:paraId="0E978EF0" w14:textId="326D7924" w:rsidR="00E55FB3" w:rsidRPr="00FA01C5" w:rsidRDefault="00E55FB3" w:rsidP="00A813B4">
            <w:pPr>
              <w:contextualSpacing/>
              <w:rPr>
                <w:rFonts w:ascii="Times New Roman" w:hAnsi="Times New Roman" w:cs="Times New Roman"/>
              </w:rPr>
            </w:pPr>
            <w:r>
              <w:rPr>
                <w:rFonts w:ascii="Times New Roman" w:hAnsi="Times New Roman" w:cs="Times New Roman"/>
              </w:rPr>
              <w:t>Trent Broadus, APRN</w:t>
            </w:r>
          </w:p>
        </w:tc>
        <w:tc>
          <w:tcPr>
            <w:tcW w:w="1592" w:type="dxa"/>
          </w:tcPr>
          <w:p w14:paraId="514C75FA" w14:textId="77777777" w:rsidR="00CE041F" w:rsidRDefault="00CE041F" w:rsidP="00A813B4">
            <w:pPr>
              <w:contextualSpacing/>
              <w:rPr>
                <w:rFonts w:ascii="Times New Roman" w:hAnsi="Times New Roman" w:cs="Times New Roman"/>
              </w:rPr>
            </w:pPr>
          </w:p>
          <w:p w14:paraId="7D44CC7D" w14:textId="4BE04B86" w:rsidR="00CE041F" w:rsidRDefault="00CE041F" w:rsidP="00A813B4">
            <w:pPr>
              <w:contextualSpacing/>
              <w:rPr>
                <w:rFonts w:ascii="Times New Roman" w:hAnsi="Times New Roman" w:cs="Times New Roman"/>
              </w:rPr>
            </w:pPr>
            <w:r w:rsidRPr="00FA01C5">
              <w:rPr>
                <w:rFonts w:ascii="Times New Roman" w:hAnsi="Times New Roman" w:cs="Times New Roman"/>
              </w:rPr>
              <w:t>2017-</w:t>
            </w:r>
            <w:r w:rsidR="00074AAE">
              <w:rPr>
                <w:rFonts w:ascii="Times New Roman" w:hAnsi="Times New Roman" w:cs="Times New Roman"/>
              </w:rPr>
              <w:t>05/21</w:t>
            </w:r>
          </w:p>
          <w:p w14:paraId="76BE3D40" w14:textId="660E816A" w:rsidR="00074AAE" w:rsidRDefault="00074AAE" w:rsidP="00A813B4">
            <w:pPr>
              <w:contextualSpacing/>
              <w:rPr>
                <w:rFonts w:ascii="Times New Roman" w:hAnsi="Times New Roman" w:cs="Times New Roman"/>
              </w:rPr>
            </w:pPr>
            <w:r>
              <w:rPr>
                <w:rFonts w:ascii="Times New Roman" w:hAnsi="Times New Roman" w:cs="Times New Roman"/>
              </w:rPr>
              <w:t>2018-05/21</w:t>
            </w:r>
          </w:p>
          <w:p w14:paraId="5587B37F" w14:textId="0CE54822" w:rsidR="00D5107B" w:rsidRPr="00FA01C5" w:rsidRDefault="00D5107B" w:rsidP="00A813B4">
            <w:pPr>
              <w:contextualSpacing/>
              <w:rPr>
                <w:rFonts w:ascii="Times New Roman" w:hAnsi="Times New Roman" w:cs="Times New Roman"/>
              </w:rPr>
            </w:pPr>
            <w:r>
              <w:rPr>
                <w:rFonts w:ascii="Times New Roman" w:hAnsi="Times New Roman" w:cs="Times New Roman"/>
              </w:rPr>
              <w:t>2019-05/21</w:t>
            </w:r>
          </w:p>
          <w:p w14:paraId="090705F3" w14:textId="7BB78FF6" w:rsidR="00CE041F" w:rsidRPr="00FA01C5" w:rsidRDefault="00CE041F" w:rsidP="00A813B4">
            <w:pPr>
              <w:contextualSpacing/>
              <w:rPr>
                <w:rFonts w:ascii="Times New Roman" w:hAnsi="Times New Roman" w:cs="Times New Roman"/>
              </w:rPr>
            </w:pPr>
            <w:r w:rsidRPr="00FA01C5">
              <w:rPr>
                <w:rFonts w:ascii="Times New Roman" w:hAnsi="Times New Roman" w:cs="Times New Roman"/>
              </w:rPr>
              <w:t>2017-</w:t>
            </w:r>
            <w:r w:rsidR="00074AAE">
              <w:rPr>
                <w:rFonts w:ascii="Times New Roman" w:hAnsi="Times New Roman" w:cs="Times New Roman"/>
              </w:rPr>
              <w:t>05/21</w:t>
            </w:r>
          </w:p>
          <w:p w14:paraId="6D7BEDDA" w14:textId="49068D0B" w:rsidR="00CE041F" w:rsidRPr="00FA01C5" w:rsidRDefault="00CE041F" w:rsidP="00A813B4">
            <w:pPr>
              <w:contextualSpacing/>
              <w:rPr>
                <w:rFonts w:ascii="Times New Roman" w:hAnsi="Times New Roman" w:cs="Times New Roman"/>
              </w:rPr>
            </w:pPr>
            <w:r w:rsidRPr="00FA01C5">
              <w:rPr>
                <w:rFonts w:ascii="Times New Roman" w:hAnsi="Times New Roman" w:cs="Times New Roman"/>
              </w:rPr>
              <w:t>2013-</w:t>
            </w:r>
            <w:r w:rsidR="00074AAE">
              <w:rPr>
                <w:rFonts w:ascii="Times New Roman" w:hAnsi="Times New Roman" w:cs="Times New Roman"/>
              </w:rPr>
              <w:t>05/21</w:t>
            </w:r>
          </w:p>
          <w:p w14:paraId="4685CF32" w14:textId="347E210F" w:rsidR="00CE041F" w:rsidRPr="00FA01C5" w:rsidRDefault="00CE041F" w:rsidP="00A813B4">
            <w:pPr>
              <w:contextualSpacing/>
              <w:rPr>
                <w:rFonts w:ascii="Times New Roman" w:hAnsi="Times New Roman" w:cs="Times New Roman"/>
              </w:rPr>
            </w:pPr>
            <w:r w:rsidRPr="00FA01C5">
              <w:rPr>
                <w:rFonts w:ascii="Times New Roman" w:hAnsi="Times New Roman" w:cs="Times New Roman"/>
              </w:rPr>
              <w:t>2013-</w:t>
            </w:r>
            <w:r w:rsidR="00074AAE">
              <w:rPr>
                <w:rFonts w:ascii="Times New Roman" w:hAnsi="Times New Roman" w:cs="Times New Roman"/>
              </w:rPr>
              <w:t>2019</w:t>
            </w:r>
          </w:p>
          <w:p w14:paraId="20CC27EE" w14:textId="74773536" w:rsidR="00CE041F" w:rsidRDefault="00CE041F" w:rsidP="00A813B4">
            <w:pPr>
              <w:contextualSpacing/>
              <w:rPr>
                <w:rFonts w:ascii="Times New Roman" w:hAnsi="Times New Roman" w:cs="Times New Roman"/>
              </w:rPr>
            </w:pPr>
            <w:r w:rsidRPr="00FA01C5">
              <w:rPr>
                <w:rFonts w:ascii="Times New Roman" w:hAnsi="Times New Roman" w:cs="Times New Roman"/>
              </w:rPr>
              <w:t>2013-</w:t>
            </w:r>
            <w:r w:rsidR="00074AAE">
              <w:rPr>
                <w:rFonts w:ascii="Times New Roman" w:hAnsi="Times New Roman" w:cs="Times New Roman"/>
              </w:rPr>
              <w:t>2019</w:t>
            </w:r>
          </w:p>
          <w:p w14:paraId="67535305" w14:textId="6CA9E4FD" w:rsidR="00E55FB3" w:rsidRPr="00FA01C5" w:rsidRDefault="00E55FB3" w:rsidP="00A813B4">
            <w:pPr>
              <w:contextualSpacing/>
              <w:rPr>
                <w:rFonts w:ascii="Times New Roman" w:hAnsi="Times New Roman" w:cs="Times New Roman"/>
              </w:rPr>
            </w:pPr>
            <w:r w:rsidRPr="00FA01C5">
              <w:rPr>
                <w:rFonts w:ascii="Times New Roman" w:hAnsi="Times New Roman" w:cs="Times New Roman"/>
              </w:rPr>
              <w:t>2014-2016</w:t>
            </w:r>
          </w:p>
        </w:tc>
      </w:tr>
    </w:tbl>
    <w:p w14:paraId="7525C1C8" w14:textId="157F6C3F" w:rsidR="0006592F" w:rsidRPr="00FA01C5" w:rsidRDefault="0006592F" w:rsidP="00A813B4">
      <w:pPr>
        <w:spacing w:line="240" w:lineRule="auto"/>
        <w:contextualSpacing/>
        <w:rPr>
          <w:rFonts w:ascii="Times New Roman" w:hAnsi="Times New Roman" w:cs="Times New Roman"/>
        </w:rPr>
      </w:pPr>
    </w:p>
    <w:p w14:paraId="664E1EBC" w14:textId="77777777" w:rsidR="0006592F" w:rsidRPr="00FA01C5" w:rsidRDefault="0006592F" w:rsidP="00A813B4">
      <w:pPr>
        <w:spacing w:line="240" w:lineRule="auto"/>
        <w:contextualSpacing/>
        <w:rPr>
          <w:rFonts w:ascii="Times New Roman" w:hAnsi="Times New Roman" w:cs="Times New Roman"/>
        </w:rPr>
      </w:pPr>
    </w:p>
    <w:p w14:paraId="2BB5F496" w14:textId="1E5B9427" w:rsidR="006F1CE5" w:rsidRDefault="00AC255B" w:rsidP="00A813B4">
      <w:pPr>
        <w:spacing w:line="240" w:lineRule="auto"/>
        <w:contextualSpacing/>
        <w:rPr>
          <w:rFonts w:ascii="Times New Roman" w:hAnsi="Times New Roman" w:cs="Times New Roman"/>
          <w:b/>
          <w:noProof/>
        </w:rPr>
      </w:pPr>
      <w:r w:rsidRPr="00FA01C5">
        <w:rPr>
          <w:rFonts w:ascii="Times New Roman" w:hAnsi="Times New Roman" w:cs="Times New Roman"/>
          <w:b/>
          <w:noProof/>
        </w:rPr>
        <w:t>INVITED</w:t>
      </w:r>
      <w:r w:rsidR="00BE3E0C">
        <w:rPr>
          <w:rFonts w:ascii="Times New Roman" w:hAnsi="Times New Roman" w:cs="Times New Roman"/>
          <w:b/>
          <w:noProof/>
        </w:rPr>
        <w:t xml:space="preserve"> </w:t>
      </w:r>
      <w:r w:rsidR="00520796">
        <w:rPr>
          <w:rFonts w:ascii="Times New Roman" w:hAnsi="Times New Roman" w:cs="Times New Roman"/>
          <w:b/>
          <w:noProof/>
        </w:rPr>
        <w:t xml:space="preserve">SPEAKER / </w:t>
      </w:r>
      <w:r w:rsidRPr="00FA01C5">
        <w:rPr>
          <w:rFonts w:ascii="Times New Roman" w:hAnsi="Times New Roman" w:cs="Times New Roman"/>
          <w:b/>
          <w:noProof/>
        </w:rPr>
        <w:t xml:space="preserve"> LECTURESHIPS:</w:t>
      </w:r>
    </w:p>
    <w:p w14:paraId="60BA7C9C" w14:textId="2F6B0F82" w:rsidR="00206CBA" w:rsidRPr="00FA01C5" w:rsidRDefault="00206CBA" w:rsidP="00A813B4">
      <w:pPr>
        <w:spacing w:line="240" w:lineRule="auto"/>
        <w:contextualSpacing/>
        <w:rPr>
          <w:rFonts w:ascii="Times New Roman" w:hAnsi="Times New Roman" w:cs="Times New Roman"/>
          <w:b/>
          <w:noProof/>
        </w:rPr>
      </w:pPr>
      <w:r>
        <w:rPr>
          <w:rFonts w:ascii="Times New Roman" w:hAnsi="Times New Roman" w:cs="Times New Roman"/>
          <w:b/>
          <w:noProof/>
        </w:rPr>
        <w:tab/>
      </w:r>
    </w:p>
    <w:tbl>
      <w:tblPr>
        <w:tblStyle w:val="TableGrid"/>
        <w:tblW w:w="89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2"/>
      </w:tblGrid>
      <w:tr w:rsidR="00206CBA" w:rsidRPr="00FA01C5" w14:paraId="2876DBA5" w14:textId="74F42F9B" w:rsidTr="003E381D">
        <w:trPr>
          <w:trHeight w:val="145"/>
        </w:trPr>
        <w:tc>
          <w:tcPr>
            <w:tcW w:w="8932" w:type="dxa"/>
          </w:tcPr>
          <w:p w14:paraId="7CB7576E" w14:textId="77777777" w:rsidR="00206CBA" w:rsidRDefault="00206CBA" w:rsidP="00047D07">
            <w:pPr>
              <w:contextualSpacing/>
              <w:rPr>
                <w:rFonts w:ascii="Times New Roman" w:hAnsi="Times New Roman" w:cs="Times New Roman"/>
              </w:rPr>
            </w:pPr>
            <w:r>
              <w:rPr>
                <w:rFonts w:ascii="Times New Roman" w:hAnsi="Times New Roman" w:cs="Times New Roman"/>
              </w:rPr>
              <w:t>INTERNATIONAL</w:t>
            </w:r>
          </w:p>
          <w:p w14:paraId="3A4F5590" w14:textId="77777777" w:rsidR="00520796" w:rsidRDefault="00520796" w:rsidP="00047D07">
            <w:pPr>
              <w:contextualSpacing/>
              <w:rPr>
                <w:rFonts w:ascii="Times New Roman" w:hAnsi="Times New Roman" w:cs="Times New Roman"/>
              </w:rPr>
            </w:pPr>
          </w:p>
          <w:p w14:paraId="10925466" w14:textId="6EE22D8E" w:rsidR="00520796" w:rsidRDefault="00520796" w:rsidP="00047D07">
            <w:pPr>
              <w:contextualSpacing/>
              <w:rPr>
                <w:rFonts w:ascii="Times New Roman" w:hAnsi="Times New Roman" w:cs="Times New Roman"/>
              </w:rPr>
            </w:pPr>
            <w:r w:rsidRPr="00520796">
              <w:rPr>
                <w:rFonts w:ascii="Times New Roman" w:hAnsi="Times New Roman" w:cs="Times New Roman"/>
                <w:b/>
              </w:rPr>
              <w:t>Morano JP.</w:t>
            </w:r>
            <w:r>
              <w:rPr>
                <w:rFonts w:ascii="Times New Roman" w:hAnsi="Times New Roman" w:cs="Times New Roman"/>
              </w:rPr>
              <w:t xml:space="preserve"> Best Practices in Telehealth Veterans' Administration. Infectious Disease Society of America ID Week 2019. October 5, 2019.</w:t>
            </w:r>
          </w:p>
          <w:p w14:paraId="04628364" w14:textId="77777777" w:rsidR="00206CBA" w:rsidRDefault="00206CBA" w:rsidP="00047D07">
            <w:pPr>
              <w:contextualSpacing/>
              <w:rPr>
                <w:rFonts w:ascii="Times New Roman" w:hAnsi="Times New Roman" w:cs="Times New Roman"/>
              </w:rPr>
            </w:pPr>
          </w:p>
          <w:p w14:paraId="73F05DC4" w14:textId="4327D50B" w:rsidR="00206CBA" w:rsidRDefault="00206CBA" w:rsidP="00047D07">
            <w:pPr>
              <w:contextualSpacing/>
              <w:rPr>
                <w:rFonts w:ascii="Times New Roman" w:hAnsi="Times New Roman" w:cs="Times New Roman"/>
              </w:rPr>
            </w:pPr>
            <w:r w:rsidRPr="00520796">
              <w:rPr>
                <w:rFonts w:ascii="Times New Roman" w:hAnsi="Times New Roman" w:cs="Times New Roman"/>
                <w:b/>
              </w:rPr>
              <w:t>Morano JP,</w:t>
            </w:r>
            <w:r>
              <w:rPr>
                <w:rFonts w:ascii="Times New Roman" w:hAnsi="Times New Roman" w:cs="Times New Roman"/>
              </w:rPr>
              <w:t xml:space="preserve"> Hsieh E, </w:t>
            </w:r>
            <w:proofErr w:type="spellStart"/>
            <w:r>
              <w:rPr>
                <w:rFonts w:ascii="Times New Roman" w:hAnsi="Times New Roman" w:cs="Times New Roman"/>
              </w:rPr>
              <w:t>Khoshnood</w:t>
            </w:r>
            <w:proofErr w:type="spellEnd"/>
            <w:r>
              <w:rPr>
                <w:rFonts w:ascii="Times New Roman" w:hAnsi="Times New Roman" w:cs="Times New Roman"/>
              </w:rPr>
              <w:t xml:space="preserve"> K.  </w:t>
            </w:r>
            <w:r w:rsidRPr="00AF42EC">
              <w:rPr>
                <w:rFonts w:ascii="Times New Roman" w:hAnsi="Times New Roman" w:cs="Times New Roman"/>
                <w:i/>
              </w:rPr>
              <w:t xml:space="preserve">Scientific Writing Series Seminar and Week Instructional Manuscript Workshop. </w:t>
            </w:r>
            <w:r>
              <w:rPr>
                <w:rFonts w:ascii="Times New Roman" w:hAnsi="Times New Roman" w:cs="Times New Roman"/>
              </w:rPr>
              <w:t xml:space="preserve"> Invitational Seminar by China Centers for Disease Control, HIV/Hepatitis Division. Beijing, China, February 2015.</w:t>
            </w:r>
          </w:p>
          <w:p w14:paraId="23F1A3C2" w14:textId="77777777" w:rsidR="00206CBA" w:rsidRDefault="00206CBA" w:rsidP="00E6153E">
            <w:pPr>
              <w:contextualSpacing/>
              <w:rPr>
                <w:rFonts w:ascii="Times New Roman" w:hAnsi="Times New Roman" w:cs="Times New Roman"/>
              </w:rPr>
            </w:pPr>
          </w:p>
          <w:p w14:paraId="44FA93A1" w14:textId="18328BE3" w:rsidR="00206CBA" w:rsidRDefault="00206CBA" w:rsidP="00047D07">
            <w:pPr>
              <w:contextualSpacing/>
              <w:rPr>
                <w:rFonts w:ascii="Times New Roman" w:hAnsi="Times New Roman" w:cs="Times New Roman"/>
              </w:rPr>
            </w:pPr>
            <w:proofErr w:type="spellStart"/>
            <w:r w:rsidRPr="00520796">
              <w:rPr>
                <w:rFonts w:ascii="Times New Roman" w:hAnsi="Times New Roman" w:cs="Times New Roman"/>
                <w:b/>
              </w:rPr>
              <w:t>Morano</w:t>
            </w:r>
            <w:proofErr w:type="spellEnd"/>
            <w:r w:rsidRPr="00520796">
              <w:rPr>
                <w:rFonts w:ascii="Times New Roman" w:hAnsi="Times New Roman" w:cs="Times New Roman"/>
                <w:b/>
              </w:rPr>
              <w:t xml:space="preserve"> JP</w:t>
            </w:r>
            <w:r>
              <w:rPr>
                <w:rFonts w:ascii="Times New Roman" w:hAnsi="Times New Roman" w:cs="Times New Roman"/>
              </w:rPr>
              <w:t xml:space="preserve">, </w:t>
            </w:r>
            <w:proofErr w:type="spellStart"/>
            <w:r>
              <w:rPr>
                <w:rFonts w:ascii="Times New Roman" w:hAnsi="Times New Roman" w:cs="Times New Roman"/>
              </w:rPr>
              <w:t>Khoshnood</w:t>
            </w:r>
            <w:proofErr w:type="spellEnd"/>
            <w:r>
              <w:rPr>
                <w:rFonts w:ascii="Times New Roman" w:hAnsi="Times New Roman" w:cs="Times New Roman"/>
              </w:rPr>
              <w:t xml:space="preserve"> K</w:t>
            </w:r>
            <w:r w:rsidRPr="00AF42EC">
              <w:rPr>
                <w:rFonts w:ascii="Times New Roman" w:hAnsi="Times New Roman" w:cs="Times New Roman"/>
                <w:i/>
              </w:rPr>
              <w:t>.  Scientific Writing Series Seminar and Week Instructional Manuscript Workshop.</w:t>
            </w:r>
            <w:r>
              <w:rPr>
                <w:rFonts w:ascii="Times New Roman" w:hAnsi="Times New Roman" w:cs="Times New Roman"/>
              </w:rPr>
              <w:t xml:space="preserve">  Invitational Seminar by China Centers for Disease Control, HIV/Hepatitis Division. Beijing, China, 2014</w:t>
            </w:r>
            <w:r w:rsidR="00E134F0">
              <w:rPr>
                <w:rFonts w:ascii="Times New Roman" w:hAnsi="Times New Roman" w:cs="Times New Roman"/>
              </w:rPr>
              <w:t>.</w:t>
            </w:r>
          </w:p>
          <w:p w14:paraId="7094A42E" w14:textId="4CC21245" w:rsidR="00206CBA" w:rsidRDefault="00206CBA" w:rsidP="00047D07">
            <w:pPr>
              <w:contextualSpacing/>
              <w:rPr>
                <w:rFonts w:ascii="Times New Roman" w:hAnsi="Times New Roman" w:cs="Times New Roman"/>
              </w:rPr>
            </w:pPr>
          </w:p>
          <w:p w14:paraId="15D6F906" w14:textId="77777777" w:rsidR="00206CBA" w:rsidRPr="00FA01C5" w:rsidRDefault="00206CBA" w:rsidP="00EA6C07">
            <w:pPr>
              <w:contextualSpacing/>
              <w:rPr>
                <w:rFonts w:ascii="Times New Roman" w:hAnsi="Times New Roman" w:cs="Times New Roman"/>
              </w:rPr>
            </w:pPr>
            <w:r w:rsidRPr="00FA01C5">
              <w:rPr>
                <w:rFonts w:ascii="Times New Roman" w:hAnsi="Times New Roman" w:cs="Times New Roman"/>
                <w:i/>
              </w:rPr>
              <w:t>Mobile HIV and Hepatitis C Testing</w:t>
            </w:r>
            <w:r w:rsidRPr="00FA01C5">
              <w:rPr>
                <w:rFonts w:ascii="Times New Roman" w:hAnsi="Times New Roman" w:cs="Times New Roman"/>
              </w:rPr>
              <w:t xml:space="preserve">.  Presented as part of the </w:t>
            </w:r>
            <w:r w:rsidRPr="00FA01C5">
              <w:rPr>
                <w:rFonts w:ascii="Times New Roman" w:eastAsia="Times New Roman" w:hAnsi="Times New Roman" w:cs="Times New Roman"/>
                <w:bCs/>
                <w:color w:val="000000"/>
              </w:rPr>
              <w:t>USF-India Program in Adolescent HIV/AIDS Research Training (PAHRT)</w:t>
            </w:r>
            <w:r w:rsidRPr="00FA01C5">
              <w:rPr>
                <w:rFonts w:ascii="Times New Roman" w:eastAsia="Times New Roman" w:hAnsi="Times New Roman" w:cs="Times New Roman"/>
                <w:color w:val="000000"/>
                <w:shd w:val="clear" w:color="auto" w:fill="FFFFFF"/>
              </w:rPr>
              <w:t>, S</w:t>
            </w:r>
            <w:r w:rsidRPr="00FA01C5">
              <w:rPr>
                <w:rFonts w:ascii="Times New Roman" w:hAnsi="Times New Roman" w:cs="Times New Roman"/>
              </w:rPr>
              <w:t>t. Jude’s Children’s Research Hospital Grand Rounds Lecture Series with</w:t>
            </w:r>
            <w:r w:rsidRPr="00FA01C5">
              <w:rPr>
                <w:rFonts w:ascii="Times New Roman" w:eastAsia="Times New Roman" w:hAnsi="Times New Roman" w:cs="Times New Roman"/>
                <w:color w:val="000000"/>
                <w:shd w:val="clear" w:color="auto" w:fill="FFFFFF"/>
              </w:rPr>
              <w:t xml:space="preserve"> Vadodara Medical College in Gujarat, India. [AIDS International Training and Research Program (AITRP)] funded by Fogarty International Center and NIAID; </w:t>
            </w:r>
            <w:r w:rsidRPr="00FA01C5">
              <w:rPr>
                <w:rFonts w:ascii="Times New Roman" w:hAnsi="Times New Roman" w:cs="Times New Roman"/>
              </w:rPr>
              <w:t>Tampa, FL, June 3, 2014.</w:t>
            </w:r>
          </w:p>
          <w:p w14:paraId="3DF359A0" w14:textId="088B628B" w:rsidR="00206CBA" w:rsidRDefault="00206CBA" w:rsidP="00A813B4">
            <w:pPr>
              <w:contextualSpacing/>
              <w:rPr>
                <w:rFonts w:ascii="Times New Roman" w:hAnsi="Times New Roman" w:cs="Times New Roman"/>
                <w:i/>
              </w:rPr>
            </w:pPr>
          </w:p>
          <w:p w14:paraId="399F2907" w14:textId="77D147CB" w:rsidR="00206CBA" w:rsidRPr="00047D07" w:rsidRDefault="00206CBA" w:rsidP="00E6153E">
            <w:pPr>
              <w:contextualSpacing/>
              <w:rPr>
                <w:rFonts w:ascii="Times New Roman" w:hAnsi="Times New Roman" w:cs="Times New Roman"/>
              </w:rPr>
            </w:pPr>
            <w:proofErr w:type="spellStart"/>
            <w:r w:rsidRPr="00047D07">
              <w:rPr>
                <w:rFonts w:ascii="Times New Roman" w:hAnsi="Times New Roman" w:cs="Times New Roman"/>
              </w:rPr>
              <w:t>Morano</w:t>
            </w:r>
            <w:proofErr w:type="spellEnd"/>
            <w:r w:rsidRPr="00047D07">
              <w:rPr>
                <w:rFonts w:ascii="Times New Roman" w:hAnsi="Times New Roman" w:cs="Times New Roman"/>
              </w:rPr>
              <w:t xml:space="preserve"> JP, </w:t>
            </w:r>
            <w:proofErr w:type="spellStart"/>
            <w:r w:rsidRPr="00047D07">
              <w:rPr>
                <w:rFonts w:ascii="Times New Roman" w:hAnsi="Times New Roman" w:cs="Times New Roman"/>
              </w:rPr>
              <w:t>Khoshnood</w:t>
            </w:r>
            <w:proofErr w:type="spellEnd"/>
            <w:r w:rsidRPr="00047D07">
              <w:rPr>
                <w:rFonts w:ascii="Times New Roman" w:hAnsi="Times New Roman" w:cs="Times New Roman"/>
              </w:rPr>
              <w:t xml:space="preserve"> K.  </w:t>
            </w:r>
            <w:r w:rsidRPr="00AF42EC">
              <w:rPr>
                <w:rFonts w:ascii="Times New Roman" w:hAnsi="Times New Roman" w:cs="Times New Roman"/>
                <w:i/>
              </w:rPr>
              <w:t>Yale-China Fogarty Program in Medicine and Ethics Workshop Series.</w:t>
            </w:r>
            <w:r w:rsidRPr="00047D07">
              <w:rPr>
                <w:rFonts w:ascii="Times New Roman" w:hAnsi="Times New Roman" w:cs="Times New Roman"/>
              </w:rPr>
              <w:t xml:space="preserve">  </w:t>
            </w:r>
            <w:proofErr w:type="spellStart"/>
            <w:r w:rsidRPr="00047D07">
              <w:rPr>
                <w:rFonts w:ascii="Times New Roman" w:hAnsi="Times New Roman" w:cs="Times New Roman"/>
              </w:rPr>
              <w:t>Xiangya</w:t>
            </w:r>
            <w:proofErr w:type="spellEnd"/>
            <w:r w:rsidRPr="00047D07">
              <w:rPr>
                <w:rFonts w:ascii="Times New Roman" w:hAnsi="Times New Roman" w:cs="Times New Roman"/>
              </w:rPr>
              <w:t xml:space="preserve"> School of Medicine, Changsha City, Hunan Province, March 2013. </w:t>
            </w:r>
          </w:p>
          <w:p w14:paraId="69658EFB" w14:textId="72E7D746" w:rsidR="00206CBA" w:rsidRPr="00FA01C5" w:rsidRDefault="00206CBA" w:rsidP="00EA6C07">
            <w:pPr>
              <w:contextualSpacing/>
              <w:rPr>
                <w:rFonts w:ascii="Times New Roman" w:hAnsi="Times New Roman" w:cs="Times New Roman"/>
              </w:rPr>
            </w:pPr>
          </w:p>
        </w:tc>
      </w:tr>
      <w:tr w:rsidR="00206CBA" w:rsidRPr="00FA01C5" w14:paraId="02FCA871" w14:textId="0032504B" w:rsidTr="003E381D">
        <w:trPr>
          <w:trHeight w:val="145"/>
        </w:trPr>
        <w:tc>
          <w:tcPr>
            <w:tcW w:w="8932" w:type="dxa"/>
          </w:tcPr>
          <w:p w14:paraId="6E94C7E9" w14:textId="599F765D" w:rsidR="00206CBA" w:rsidRPr="00FA01C5" w:rsidRDefault="00206CBA" w:rsidP="008D120A">
            <w:pPr>
              <w:contextualSpacing/>
              <w:rPr>
                <w:rFonts w:ascii="Times New Roman" w:hAnsi="Times New Roman" w:cs="Times New Roman"/>
              </w:rPr>
            </w:pPr>
            <w:r w:rsidRPr="00FA01C5">
              <w:rPr>
                <w:rFonts w:ascii="Times New Roman" w:hAnsi="Times New Roman" w:cs="Times New Roman"/>
                <w:i/>
                <w:noProof/>
              </w:rPr>
              <w:t xml:space="preserve">Understanding Lyme Disease. </w:t>
            </w:r>
            <w:r w:rsidRPr="00FA01C5">
              <w:rPr>
                <w:rFonts w:ascii="Times New Roman" w:hAnsi="Times New Roman" w:cs="Times New Roman"/>
                <w:noProof/>
              </w:rPr>
              <w:t xml:space="preserve">Presented as part of international medicine grand rounds to faculty at </w:t>
            </w:r>
            <w:r w:rsidRPr="00FA01C5">
              <w:rPr>
                <w:rFonts w:ascii="Times New Roman" w:hAnsi="Times New Roman" w:cs="Times New Roman"/>
              </w:rPr>
              <w:t>University College London and London School of Tropical Medicine and Hygiene; London, United Kingdom, Spring 2011.</w:t>
            </w:r>
          </w:p>
          <w:p w14:paraId="720C4DB6" w14:textId="3A125DAE" w:rsidR="00206CBA" w:rsidRPr="00FA01C5" w:rsidRDefault="00206CBA" w:rsidP="00A813B4">
            <w:pPr>
              <w:contextualSpacing/>
              <w:rPr>
                <w:rFonts w:ascii="Times New Roman" w:hAnsi="Times New Roman" w:cs="Times New Roman"/>
                <w:noProof/>
              </w:rPr>
            </w:pPr>
          </w:p>
        </w:tc>
      </w:tr>
      <w:tr w:rsidR="00206CBA" w:rsidRPr="00FA01C5" w14:paraId="3CE55215" w14:textId="77777777" w:rsidTr="003E381D">
        <w:trPr>
          <w:trHeight w:val="145"/>
        </w:trPr>
        <w:tc>
          <w:tcPr>
            <w:tcW w:w="8932" w:type="dxa"/>
          </w:tcPr>
          <w:p w14:paraId="5CC623DD" w14:textId="77777777" w:rsidR="00206CBA" w:rsidRPr="00FA01C5" w:rsidRDefault="00206CBA" w:rsidP="00A813B4">
            <w:pPr>
              <w:autoSpaceDE w:val="0"/>
              <w:autoSpaceDN w:val="0"/>
              <w:adjustRightInd w:val="0"/>
              <w:contextualSpacing/>
              <w:rPr>
                <w:rFonts w:ascii="Times New Roman" w:hAnsi="Times New Roman" w:cs="Times New Roman"/>
              </w:rPr>
            </w:pPr>
            <w:r w:rsidRPr="00FA01C5">
              <w:rPr>
                <w:rFonts w:ascii="Times New Roman" w:hAnsi="Times New Roman" w:cs="Times New Roman"/>
                <w:i/>
              </w:rPr>
              <w:t xml:space="preserve">Medicine in East Asia: Epidemiological Research in China and Tibet. </w:t>
            </w:r>
            <w:r w:rsidRPr="00FA01C5">
              <w:rPr>
                <w:rFonts w:ascii="Times New Roman" w:hAnsi="Times New Roman" w:cs="Times New Roman"/>
              </w:rPr>
              <w:t xml:space="preserve">Conference hosted by Harvard Medical International and the Global Medicine Committee of the Massachusetts Medical Society; </w:t>
            </w:r>
            <w:r w:rsidRPr="00FA01C5">
              <w:rPr>
                <w:rFonts w:ascii="Times New Roman" w:hAnsi="Times New Roman" w:cs="Times New Roman"/>
                <w:bCs/>
              </w:rPr>
              <w:t>Waltham, Massachusetts</w:t>
            </w:r>
            <w:r w:rsidRPr="00FA01C5">
              <w:rPr>
                <w:rFonts w:ascii="Times New Roman" w:hAnsi="Times New Roman" w:cs="Times New Roman"/>
              </w:rPr>
              <w:t>, February 7, 2004.</w:t>
            </w:r>
          </w:p>
          <w:p w14:paraId="770D0DB7" w14:textId="11D60A17" w:rsidR="00206CBA" w:rsidRPr="00FA01C5" w:rsidRDefault="00206CBA" w:rsidP="00A813B4">
            <w:pPr>
              <w:autoSpaceDE w:val="0"/>
              <w:autoSpaceDN w:val="0"/>
              <w:adjustRightInd w:val="0"/>
              <w:contextualSpacing/>
              <w:rPr>
                <w:rFonts w:ascii="Times New Roman" w:hAnsi="Times New Roman" w:cs="Times New Roman"/>
              </w:rPr>
            </w:pPr>
          </w:p>
        </w:tc>
      </w:tr>
      <w:tr w:rsidR="00206CBA" w:rsidRPr="00FA01C5" w14:paraId="3E6F6DE6" w14:textId="7D3C68AE" w:rsidTr="003E381D">
        <w:trPr>
          <w:trHeight w:val="145"/>
        </w:trPr>
        <w:tc>
          <w:tcPr>
            <w:tcW w:w="8932" w:type="dxa"/>
          </w:tcPr>
          <w:p w14:paraId="385AB69E" w14:textId="706161D2" w:rsidR="00206CBA" w:rsidRDefault="00206CBA" w:rsidP="00A813B4">
            <w:pPr>
              <w:contextualSpacing/>
              <w:rPr>
                <w:rFonts w:ascii="Times New Roman" w:hAnsi="Times New Roman" w:cs="Times New Roman"/>
              </w:rPr>
            </w:pPr>
            <w:r w:rsidRPr="00FA01C5">
              <w:rPr>
                <w:rFonts w:ascii="Times New Roman" w:hAnsi="Times New Roman" w:cs="Times New Roman"/>
                <w:i/>
              </w:rPr>
              <w:lastRenderedPageBreak/>
              <w:t>Hong Kong Infant Mortality Rate 1975-2000: Public Health Implications for a Dramatic Decline</w:t>
            </w:r>
            <w:r w:rsidRPr="00FA01C5">
              <w:rPr>
                <w:rFonts w:ascii="Times New Roman" w:hAnsi="Times New Roman" w:cs="Times New Roman"/>
              </w:rPr>
              <w:t xml:space="preserve">. University of Hong Kong, Department of Community Health; </w:t>
            </w:r>
            <w:proofErr w:type="spellStart"/>
            <w:r w:rsidRPr="00FA01C5">
              <w:rPr>
                <w:rFonts w:ascii="Times New Roman" w:hAnsi="Times New Roman" w:cs="Times New Roman"/>
              </w:rPr>
              <w:t>Pokfulam</w:t>
            </w:r>
            <w:proofErr w:type="spellEnd"/>
            <w:r w:rsidRPr="00FA01C5">
              <w:rPr>
                <w:rFonts w:ascii="Times New Roman" w:hAnsi="Times New Roman" w:cs="Times New Roman"/>
              </w:rPr>
              <w:t xml:space="preserve">, Hong Kong, SAR China, May 1999. </w:t>
            </w:r>
          </w:p>
          <w:p w14:paraId="62F29E09" w14:textId="77777777" w:rsidR="00206CBA" w:rsidRPr="00FA01C5" w:rsidRDefault="00206CBA" w:rsidP="00A813B4">
            <w:pPr>
              <w:contextualSpacing/>
              <w:rPr>
                <w:rFonts w:ascii="Times New Roman" w:hAnsi="Times New Roman" w:cs="Times New Roman"/>
              </w:rPr>
            </w:pPr>
          </w:p>
          <w:p w14:paraId="39D4B37C" w14:textId="48466EDA" w:rsidR="00206CBA" w:rsidRDefault="00206CBA" w:rsidP="00A813B4">
            <w:pPr>
              <w:contextualSpacing/>
              <w:rPr>
                <w:rFonts w:ascii="Times New Roman" w:hAnsi="Times New Roman" w:cs="Times New Roman"/>
              </w:rPr>
            </w:pPr>
            <w:r>
              <w:rPr>
                <w:rFonts w:ascii="Times New Roman" w:hAnsi="Times New Roman" w:cs="Times New Roman"/>
              </w:rPr>
              <w:t>NATIONAL</w:t>
            </w:r>
          </w:p>
          <w:p w14:paraId="44C8BBEC" w14:textId="63DE1470" w:rsidR="00305E2B" w:rsidRDefault="00305E2B" w:rsidP="00A813B4">
            <w:pPr>
              <w:contextualSpacing/>
              <w:rPr>
                <w:rFonts w:ascii="Times New Roman" w:hAnsi="Times New Roman" w:cs="Times New Roman"/>
              </w:rPr>
            </w:pPr>
          </w:p>
          <w:p w14:paraId="7F6325EB" w14:textId="106DA73B" w:rsidR="00B73CF8" w:rsidRDefault="000A1FF8" w:rsidP="00A813B4">
            <w:pPr>
              <w:contextualSpacing/>
              <w:rPr>
                <w:rFonts w:ascii="Times New Roman" w:hAnsi="Times New Roman" w:cs="Times New Roman"/>
              </w:rPr>
            </w:pPr>
            <w:r w:rsidRPr="000A1FF8">
              <w:rPr>
                <w:rFonts w:ascii="Times New Roman" w:hAnsi="Times New Roman" w:cs="Times New Roman"/>
              </w:rPr>
              <w:t xml:space="preserve"> “HIV, Hepatitis Specialty Access Resource Hubs (</w:t>
            </w:r>
            <w:r w:rsidR="00305E2B" w:rsidRPr="000A1FF8">
              <w:rPr>
                <w:rFonts w:ascii="Times New Roman" w:hAnsi="Times New Roman" w:cs="Times New Roman"/>
              </w:rPr>
              <w:t>H-STAR</w:t>
            </w:r>
            <w:r w:rsidRPr="000A1FF8">
              <w:rPr>
                <w:rFonts w:ascii="Times New Roman" w:hAnsi="Times New Roman" w:cs="Times New Roman"/>
              </w:rPr>
              <w:t>) Interim Update</w:t>
            </w:r>
            <w:r w:rsidR="00305E2B" w:rsidRPr="000A1FF8">
              <w:rPr>
                <w:rFonts w:ascii="Times New Roman" w:hAnsi="Times New Roman" w:cs="Times New Roman"/>
              </w:rPr>
              <w:t xml:space="preserve">: </w:t>
            </w:r>
            <w:proofErr w:type="spellStart"/>
            <w:r w:rsidR="00305E2B" w:rsidRPr="000A1FF8">
              <w:rPr>
                <w:rFonts w:ascii="Times New Roman" w:hAnsi="Times New Roman" w:cs="Times New Roman"/>
              </w:rPr>
              <w:t>TelePrEP</w:t>
            </w:r>
            <w:proofErr w:type="spellEnd"/>
            <w:r w:rsidRPr="000A1FF8">
              <w:rPr>
                <w:rFonts w:ascii="Times New Roman" w:hAnsi="Times New Roman" w:cs="Times New Roman"/>
              </w:rPr>
              <w:t>, Telemedicine, and I</w:t>
            </w:r>
            <w:r w:rsidR="00305E2B" w:rsidRPr="000A1FF8">
              <w:rPr>
                <w:rFonts w:ascii="Times New Roman" w:hAnsi="Times New Roman" w:cs="Times New Roman"/>
              </w:rPr>
              <w:t xml:space="preserve">mplications </w:t>
            </w:r>
            <w:r w:rsidRPr="000A1FF8">
              <w:rPr>
                <w:rFonts w:ascii="Times New Roman" w:hAnsi="Times New Roman" w:cs="Times New Roman"/>
              </w:rPr>
              <w:t>for</w:t>
            </w:r>
            <w:r w:rsidR="00305E2B" w:rsidRPr="000A1FF8">
              <w:rPr>
                <w:rFonts w:ascii="Times New Roman" w:hAnsi="Times New Roman" w:cs="Times New Roman"/>
              </w:rPr>
              <w:t xml:space="preserve"> </w:t>
            </w:r>
            <w:proofErr w:type="spellStart"/>
            <w:r w:rsidRPr="000A1FF8">
              <w:rPr>
                <w:rFonts w:ascii="Times New Roman" w:hAnsi="Times New Roman" w:cs="Times New Roman"/>
              </w:rPr>
              <w:t>IntraCovid</w:t>
            </w:r>
            <w:proofErr w:type="spellEnd"/>
            <w:r w:rsidRPr="000A1FF8">
              <w:rPr>
                <w:rFonts w:ascii="Times New Roman" w:hAnsi="Times New Roman" w:cs="Times New Roman"/>
              </w:rPr>
              <w:t xml:space="preserve"> Care.” National VA HIV/HCV Issues Call Seminar.  Thursday, Sept 17, 2020.</w:t>
            </w:r>
          </w:p>
          <w:p w14:paraId="78C6A8C7" w14:textId="7845C882" w:rsidR="00D43247" w:rsidRDefault="00D43247" w:rsidP="00A813B4">
            <w:pPr>
              <w:contextualSpacing/>
              <w:rPr>
                <w:rFonts w:ascii="Times New Roman" w:hAnsi="Times New Roman" w:cs="Times New Roman"/>
              </w:rPr>
            </w:pPr>
          </w:p>
          <w:p w14:paraId="282A2AEC" w14:textId="127996EE" w:rsidR="00D43247" w:rsidRDefault="00D43247" w:rsidP="00A813B4">
            <w:pPr>
              <w:contextualSpacing/>
              <w:rPr>
                <w:rFonts w:ascii="Times New Roman" w:hAnsi="Times New Roman" w:cs="Times New Roman"/>
              </w:rPr>
            </w:pPr>
            <w:r>
              <w:rPr>
                <w:rFonts w:ascii="Times New Roman" w:hAnsi="Times New Roman" w:cs="Times New Roman"/>
              </w:rPr>
              <w:t>HIV Telehealth Connected Care Monthly Seminar and Mentoring Sessions. National Veterans’ Administration Hospital. 2018-present.</w:t>
            </w:r>
          </w:p>
          <w:p w14:paraId="21621832" w14:textId="77777777" w:rsidR="00B85EE1" w:rsidRDefault="00B85EE1" w:rsidP="00A813B4">
            <w:pPr>
              <w:contextualSpacing/>
              <w:rPr>
                <w:rFonts w:ascii="Times New Roman" w:hAnsi="Times New Roman" w:cs="Times New Roman"/>
              </w:rPr>
            </w:pPr>
          </w:p>
          <w:p w14:paraId="1C84C978" w14:textId="3F03C5D3" w:rsidR="00B85EE1" w:rsidRDefault="00B85EE1" w:rsidP="00A813B4">
            <w:pPr>
              <w:contextualSpacing/>
              <w:rPr>
                <w:rFonts w:ascii="Times New Roman" w:hAnsi="Times New Roman" w:cs="Times New Roman"/>
              </w:rPr>
            </w:pPr>
            <w:r w:rsidRPr="00E93A19">
              <w:rPr>
                <w:rFonts w:ascii="Times New Roman" w:hAnsi="Times New Roman" w:cs="Times New Roman"/>
                <w:i/>
              </w:rPr>
              <w:t>Understanding U=U and Treatment as Prevention (</w:t>
            </w:r>
            <w:proofErr w:type="spellStart"/>
            <w:r w:rsidRPr="00E93A19">
              <w:rPr>
                <w:rFonts w:ascii="Times New Roman" w:hAnsi="Times New Roman" w:cs="Times New Roman"/>
                <w:i/>
              </w:rPr>
              <w:t>TaSP</w:t>
            </w:r>
            <w:proofErr w:type="spellEnd"/>
            <w:r w:rsidRPr="00E93A19">
              <w:rPr>
                <w:rFonts w:ascii="Times New Roman" w:hAnsi="Times New Roman" w:cs="Times New Roman"/>
                <w:i/>
              </w:rPr>
              <w:t>) within the Context of Veteran’s Affairs.</w:t>
            </w:r>
            <w:r>
              <w:rPr>
                <w:rFonts w:ascii="Times New Roman" w:hAnsi="Times New Roman" w:cs="Times New Roman"/>
              </w:rPr>
              <w:t xml:space="preserve"> National VA </w:t>
            </w:r>
            <w:proofErr w:type="spellStart"/>
            <w:r>
              <w:rPr>
                <w:rFonts w:ascii="Times New Roman" w:hAnsi="Times New Roman" w:cs="Times New Roman"/>
              </w:rPr>
              <w:t>Telewebinar</w:t>
            </w:r>
            <w:proofErr w:type="spellEnd"/>
            <w:r>
              <w:rPr>
                <w:rFonts w:ascii="Times New Roman" w:hAnsi="Times New Roman" w:cs="Times New Roman"/>
              </w:rPr>
              <w:t xml:space="preserve"> Conference sponsored by the VA Office of Public Health, </w:t>
            </w:r>
            <w:r w:rsidRPr="00FA01C5">
              <w:rPr>
                <w:rFonts w:ascii="Times New Roman" w:hAnsi="Times New Roman" w:cs="Times New Roman"/>
              </w:rPr>
              <w:t>HIV, Hepatitis, and Public Health Pathogens Programs</w:t>
            </w:r>
            <w:r>
              <w:rPr>
                <w:rFonts w:ascii="Times New Roman" w:hAnsi="Times New Roman" w:cs="Times New Roman"/>
              </w:rPr>
              <w:t>. May 16, 2018.</w:t>
            </w:r>
          </w:p>
          <w:p w14:paraId="1CD65186" w14:textId="77777777" w:rsidR="00426360" w:rsidRDefault="00426360" w:rsidP="00A813B4">
            <w:pPr>
              <w:contextualSpacing/>
              <w:rPr>
                <w:rFonts w:ascii="Times New Roman" w:hAnsi="Times New Roman" w:cs="Times New Roman"/>
              </w:rPr>
            </w:pPr>
          </w:p>
          <w:p w14:paraId="3FBAF9AB" w14:textId="45960A04" w:rsidR="004167E4" w:rsidRDefault="005609DE" w:rsidP="004167E4">
            <w:pPr>
              <w:contextualSpacing/>
              <w:rPr>
                <w:rFonts w:ascii="Times New Roman" w:hAnsi="Times New Roman" w:cs="Times New Roman"/>
                <w:i/>
              </w:rPr>
            </w:pPr>
            <w:r>
              <w:rPr>
                <w:rFonts w:ascii="Times New Roman" w:hAnsi="Times New Roman" w:cs="Times New Roman"/>
                <w:i/>
              </w:rPr>
              <w:t xml:space="preserve">HIV Risk Assessment: Pre/Post Exposure Prophylaxis and Current HIV Testing. </w:t>
            </w:r>
            <w:r w:rsidR="004167E4" w:rsidRPr="00FA01C5">
              <w:rPr>
                <w:rFonts w:ascii="Times New Roman" w:hAnsi="Times New Roman" w:cs="Times New Roman"/>
              </w:rPr>
              <w:t xml:space="preserve">American Council of Life Insurers Invited Lecture, </w:t>
            </w:r>
            <w:proofErr w:type="spellStart"/>
            <w:r w:rsidR="004167E4" w:rsidRPr="00FA01C5">
              <w:rPr>
                <w:rFonts w:ascii="Times New Roman" w:hAnsi="Times New Roman" w:cs="Times New Roman"/>
              </w:rPr>
              <w:t>Vinoy</w:t>
            </w:r>
            <w:proofErr w:type="spellEnd"/>
            <w:r w:rsidR="004167E4" w:rsidRPr="00FA01C5">
              <w:rPr>
                <w:rFonts w:ascii="Times New Roman" w:hAnsi="Times New Roman" w:cs="Times New Roman"/>
              </w:rPr>
              <w:t xml:space="preserve"> Renaissance Hotel; St. Peters</w:t>
            </w:r>
            <w:r w:rsidR="00A540DA">
              <w:rPr>
                <w:rFonts w:ascii="Times New Roman" w:hAnsi="Times New Roman" w:cs="Times New Roman"/>
              </w:rPr>
              <w:t>burg, Florida, February 20</w:t>
            </w:r>
            <w:r w:rsidR="00E96DAF">
              <w:rPr>
                <w:rFonts w:ascii="Times New Roman" w:hAnsi="Times New Roman" w:cs="Times New Roman"/>
              </w:rPr>
              <w:t>, 2018</w:t>
            </w:r>
            <w:r w:rsidR="00A540DA" w:rsidRPr="00A540DA">
              <w:rPr>
                <w:rFonts w:ascii="Times New Roman" w:hAnsi="Times New Roman" w:cs="Times New Roman"/>
                <w:i/>
              </w:rPr>
              <w:t>.</w:t>
            </w:r>
          </w:p>
          <w:p w14:paraId="6707F55E" w14:textId="77777777" w:rsidR="0031404C" w:rsidRDefault="0031404C" w:rsidP="004167E4">
            <w:pPr>
              <w:contextualSpacing/>
              <w:rPr>
                <w:rFonts w:ascii="Times New Roman" w:hAnsi="Times New Roman" w:cs="Times New Roman"/>
                <w:i/>
              </w:rPr>
            </w:pPr>
          </w:p>
          <w:p w14:paraId="64837AB4" w14:textId="7F70379C" w:rsidR="00954FC9" w:rsidRPr="00A540DA" w:rsidRDefault="00954FC9" w:rsidP="004167E4">
            <w:pPr>
              <w:contextualSpacing/>
              <w:rPr>
                <w:rFonts w:ascii="Times New Roman" w:hAnsi="Times New Roman" w:cs="Times New Roman"/>
                <w:i/>
              </w:rPr>
            </w:pPr>
            <w:r w:rsidRPr="00E623F9">
              <w:rPr>
                <w:rFonts w:ascii="Times New Roman" w:hAnsi="Times New Roman" w:cs="Times New Roman"/>
                <w:i/>
              </w:rPr>
              <w:t xml:space="preserve">A PrEP for All Occasions: Understanding HIV Pre-exposure Prophylaxis in the Context of </w:t>
            </w:r>
            <w:r w:rsidRPr="00E623F9">
              <w:rPr>
                <w:rFonts w:ascii="Times New Roman" w:hAnsi="Times New Roman" w:cs="Times New Roman"/>
                <w:i/>
              </w:rPr>
              <w:br/>
              <w:t>Substance Abuse Disorders.</w:t>
            </w:r>
            <w:r w:rsidRPr="00E623F9">
              <w:rPr>
                <w:rFonts w:ascii="Times New Roman" w:hAnsi="Times New Roman" w:cs="Times New Roman"/>
              </w:rPr>
              <w:t xml:space="preserve"> National Veterans’ Affairs Substance Use</w:t>
            </w:r>
            <w:r w:rsidR="00E623F9" w:rsidRPr="00E623F9">
              <w:rPr>
                <w:rFonts w:ascii="Times New Roman" w:hAnsi="Times New Roman" w:cs="Times New Roman"/>
              </w:rPr>
              <w:t xml:space="preserve"> </w:t>
            </w:r>
            <w:r w:rsidR="002243F2">
              <w:rPr>
                <w:rFonts w:ascii="Times New Roman" w:hAnsi="Times New Roman" w:cs="Times New Roman"/>
              </w:rPr>
              <w:t xml:space="preserve">Advisory </w:t>
            </w:r>
            <w:r w:rsidR="00E623F9" w:rsidRPr="00E623F9">
              <w:rPr>
                <w:rFonts w:ascii="Times New Roman" w:hAnsi="Times New Roman" w:cs="Times New Roman"/>
              </w:rPr>
              <w:t>Board</w:t>
            </w:r>
            <w:r w:rsidRPr="00E623F9">
              <w:rPr>
                <w:rFonts w:ascii="Times New Roman" w:hAnsi="Times New Roman" w:cs="Times New Roman"/>
              </w:rPr>
              <w:t xml:space="preserve">. National </w:t>
            </w:r>
            <w:proofErr w:type="spellStart"/>
            <w:r w:rsidRPr="00E623F9">
              <w:rPr>
                <w:rFonts w:ascii="Times New Roman" w:hAnsi="Times New Roman" w:cs="Times New Roman"/>
              </w:rPr>
              <w:t>Telebroadcast</w:t>
            </w:r>
            <w:proofErr w:type="spellEnd"/>
            <w:r w:rsidR="002243F2">
              <w:rPr>
                <w:rFonts w:ascii="Times New Roman" w:hAnsi="Times New Roman" w:cs="Times New Roman"/>
              </w:rPr>
              <w:t xml:space="preserve"> Seminar</w:t>
            </w:r>
            <w:r w:rsidRPr="00E623F9">
              <w:rPr>
                <w:rFonts w:ascii="Times New Roman" w:hAnsi="Times New Roman" w:cs="Times New Roman"/>
              </w:rPr>
              <w:t>.</w:t>
            </w:r>
            <w:r w:rsidRPr="00E623F9">
              <w:rPr>
                <w:rFonts w:ascii="Times New Roman" w:hAnsi="Times New Roman" w:cs="Times New Roman"/>
                <w:i/>
              </w:rPr>
              <w:t xml:space="preserve"> </w:t>
            </w:r>
            <w:r w:rsidRPr="00E623F9">
              <w:rPr>
                <w:rFonts w:ascii="Times New Roman" w:hAnsi="Times New Roman" w:cs="Times New Roman"/>
              </w:rPr>
              <w:t>February 6, 2018.</w:t>
            </w:r>
          </w:p>
          <w:p w14:paraId="336EE103" w14:textId="77777777" w:rsidR="004167E4" w:rsidRDefault="004167E4" w:rsidP="00A813B4">
            <w:pPr>
              <w:contextualSpacing/>
              <w:rPr>
                <w:rFonts w:ascii="Times New Roman" w:hAnsi="Times New Roman" w:cs="Times New Roman"/>
                <w:i/>
              </w:rPr>
            </w:pPr>
          </w:p>
          <w:p w14:paraId="650231B5" w14:textId="289F2AA2" w:rsidR="00426360" w:rsidRDefault="0000429D" w:rsidP="00A813B4">
            <w:pPr>
              <w:contextualSpacing/>
              <w:rPr>
                <w:rFonts w:ascii="Times New Roman" w:hAnsi="Times New Roman" w:cs="Times New Roman"/>
              </w:rPr>
            </w:pPr>
            <w:proofErr w:type="spellStart"/>
            <w:r w:rsidRPr="0000429D">
              <w:rPr>
                <w:rFonts w:ascii="Times New Roman" w:hAnsi="Times New Roman" w:cs="Times New Roman"/>
                <w:i/>
              </w:rPr>
              <w:t>TelePrEP</w:t>
            </w:r>
            <w:proofErr w:type="spellEnd"/>
            <w:r w:rsidRPr="0000429D">
              <w:rPr>
                <w:rFonts w:ascii="Times New Roman" w:hAnsi="Times New Roman" w:cs="Times New Roman"/>
                <w:i/>
              </w:rPr>
              <w:t xml:space="preserve">, </w:t>
            </w:r>
            <w:proofErr w:type="spellStart"/>
            <w:r w:rsidRPr="0000429D">
              <w:rPr>
                <w:rFonts w:ascii="Times New Roman" w:hAnsi="Times New Roman" w:cs="Times New Roman"/>
                <w:i/>
              </w:rPr>
              <w:t>TeleHIV</w:t>
            </w:r>
            <w:proofErr w:type="spellEnd"/>
            <w:r w:rsidRPr="0000429D">
              <w:rPr>
                <w:rFonts w:ascii="Times New Roman" w:hAnsi="Times New Roman" w:cs="Times New Roman"/>
                <w:i/>
              </w:rPr>
              <w:t xml:space="preserve">, </w:t>
            </w:r>
            <w:proofErr w:type="spellStart"/>
            <w:r w:rsidRPr="0000429D">
              <w:rPr>
                <w:rFonts w:ascii="Times New Roman" w:hAnsi="Times New Roman" w:cs="Times New Roman"/>
                <w:i/>
              </w:rPr>
              <w:t>TeleHCV</w:t>
            </w:r>
            <w:proofErr w:type="spellEnd"/>
            <w:r w:rsidRPr="0000429D">
              <w:rPr>
                <w:rFonts w:ascii="Times New Roman" w:hAnsi="Times New Roman" w:cs="Times New Roman"/>
                <w:i/>
              </w:rPr>
              <w:t>: Expanding Access for HIV/HCV Care and Prevention through Infectious Disease Telehealth</w:t>
            </w:r>
            <w:r>
              <w:rPr>
                <w:rFonts w:ascii="Times New Roman" w:hAnsi="Times New Roman" w:cs="Times New Roman"/>
              </w:rPr>
              <w:t xml:space="preserve">. National Veterans’ Affairs HIV Technical Advisory Group Colloquium.  </w:t>
            </w:r>
            <w:r w:rsidR="00A12337">
              <w:rPr>
                <w:rFonts w:ascii="Times New Roman" w:hAnsi="Times New Roman" w:cs="Times New Roman"/>
              </w:rPr>
              <w:t xml:space="preserve">National </w:t>
            </w:r>
            <w:proofErr w:type="spellStart"/>
            <w:r>
              <w:rPr>
                <w:rFonts w:ascii="Times New Roman" w:hAnsi="Times New Roman" w:cs="Times New Roman"/>
              </w:rPr>
              <w:t>Telebroadcast</w:t>
            </w:r>
            <w:proofErr w:type="spellEnd"/>
            <w:r>
              <w:rPr>
                <w:rFonts w:ascii="Times New Roman" w:hAnsi="Times New Roman" w:cs="Times New Roman"/>
              </w:rPr>
              <w:t>. January 18, 2017</w:t>
            </w:r>
            <w:r w:rsidR="00923B21">
              <w:rPr>
                <w:rFonts w:ascii="Times New Roman" w:hAnsi="Times New Roman" w:cs="Times New Roman"/>
              </w:rPr>
              <w:t>.</w:t>
            </w:r>
          </w:p>
          <w:p w14:paraId="13337067" w14:textId="5AA0890A" w:rsidR="00206CBA" w:rsidRPr="00FA01C5" w:rsidRDefault="00206CBA" w:rsidP="00A813B4">
            <w:pPr>
              <w:contextualSpacing/>
              <w:rPr>
                <w:rFonts w:ascii="Times New Roman" w:hAnsi="Times New Roman" w:cs="Times New Roman"/>
              </w:rPr>
            </w:pPr>
          </w:p>
        </w:tc>
      </w:tr>
      <w:tr w:rsidR="00206CBA" w:rsidRPr="00FA01C5" w14:paraId="148247C3" w14:textId="3888E866" w:rsidTr="003E381D">
        <w:trPr>
          <w:trHeight w:val="145"/>
        </w:trPr>
        <w:tc>
          <w:tcPr>
            <w:tcW w:w="8932" w:type="dxa"/>
          </w:tcPr>
          <w:p w14:paraId="0B1CA35E" w14:textId="77777777" w:rsidR="00206CBA" w:rsidRPr="00FA01C5" w:rsidRDefault="00206CBA" w:rsidP="00A813B4">
            <w:pPr>
              <w:contextualSpacing/>
              <w:rPr>
                <w:rFonts w:ascii="Times New Roman" w:hAnsi="Times New Roman" w:cs="Times New Roman"/>
              </w:rPr>
            </w:pPr>
            <w:r w:rsidRPr="00FA01C5">
              <w:rPr>
                <w:rFonts w:ascii="Times New Roman" w:hAnsi="Times New Roman" w:cs="Times New Roman"/>
                <w:i/>
              </w:rPr>
              <w:t>Towards understanding new trends in HIV and Hepatitis C care in U.S. and China.</w:t>
            </w:r>
            <w:r w:rsidRPr="00FA01C5">
              <w:rPr>
                <w:rFonts w:ascii="Times New Roman" w:hAnsi="Times New Roman" w:cs="Times New Roman"/>
              </w:rPr>
              <w:t xml:space="preserve">  Keynote Speaker: 2015 SHARC (Southern HIV and Alcohol Research Consortium) Conference; University of Florida, Gainesville, January 28, 2015. </w:t>
            </w:r>
          </w:p>
          <w:p w14:paraId="1C67C074" w14:textId="24224167" w:rsidR="00206CBA" w:rsidRPr="00FA01C5" w:rsidRDefault="00206CBA" w:rsidP="00A813B4">
            <w:pPr>
              <w:contextualSpacing/>
              <w:rPr>
                <w:rFonts w:ascii="Times New Roman" w:hAnsi="Times New Roman" w:cs="Times New Roman"/>
              </w:rPr>
            </w:pPr>
          </w:p>
        </w:tc>
      </w:tr>
      <w:tr w:rsidR="00206CBA" w:rsidRPr="00FA01C5" w14:paraId="5CB4E2C3" w14:textId="2CD2AC0D" w:rsidTr="003E381D">
        <w:trPr>
          <w:trHeight w:val="145"/>
        </w:trPr>
        <w:tc>
          <w:tcPr>
            <w:tcW w:w="8932" w:type="dxa"/>
          </w:tcPr>
          <w:p w14:paraId="585F6CFD" w14:textId="1880AF7F" w:rsidR="00206CBA" w:rsidRPr="00FA01C5" w:rsidRDefault="00206CBA" w:rsidP="00A813B4">
            <w:pPr>
              <w:contextualSpacing/>
              <w:rPr>
                <w:rFonts w:ascii="Times New Roman" w:hAnsi="Times New Roman" w:cs="Times New Roman"/>
              </w:rPr>
            </w:pPr>
            <w:r w:rsidRPr="00FA01C5">
              <w:rPr>
                <w:rFonts w:ascii="Times New Roman" w:hAnsi="Times New Roman" w:cs="Times New Roman"/>
                <w:i/>
              </w:rPr>
              <w:t>HIV and Aging.</w:t>
            </w:r>
            <w:r w:rsidRPr="00FA01C5">
              <w:rPr>
                <w:rFonts w:ascii="Times New Roman" w:hAnsi="Times New Roman" w:cs="Times New Roman"/>
              </w:rPr>
              <w:t xml:space="preserve"> American Council of Life Insurers Invited Lecture, </w:t>
            </w:r>
            <w:proofErr w:type="spellStart"/>
            <w:r w:rsidRPr="00FA01C5">
              <w:rPr>
                <w:rFonts w:ascii="Times New Roman" w:hAnsi="Times New Roman" w:cs="Times New Roman"/>
              </w:rPr>
              <w:t>Vinoy</w:t>
            </w:r>
            <w:proofErr w:type="spellEnd"/>
            <w:r w:rsidRPr="00FA01C5">
              <w:rPr>
                <w:rFonts w:ascii="Times New Roman" w:hAnsi="Times New Roman" w:cs="Times New Roman"/>
              </w:rPr>
              <w:t xml:space="preserve"> Renaissance Hotel; St. Petersburg, Florida, February 25, 2014</w:t>
            </w:r>
            <w:r w:rsidR="00D95461">
              <w:rPr>
                <w:rFonts w:ascii="Times New Roman" w:hAnsi="Times New Roman" w:cs="Times New Roman"/>
              </w:rPr>
              <w:t>.</w:t>
            </w:r>
          </w:p>
          <w:p w14:paraId="05F477E1" w14:textId="77777777" w:rsidR="00206CBA" w:rsidRDefault="00206CBA" w:rsidP="00A813B4">
            <w:pPr>
              <w:contextualSpacing/>
              <w:rPr>
                <w:rFonts w:ascii="Times New Roman" w:hAnsi="Times New Roman" w:cs="Times New Roman"/>
              </w:rPr>
            </w:pPr>
          </w:p>
          <w:p w14:paraId="0EA7A684" w14:textId="57B52289" w:rsidR="00206CBA" w:rsidRDefault="00206CBA" w:rsidP="00A813B4">
            <w:pPr>
              <w:contextualSpacing/>
              <w:rPr>
                <w:rFonts w:ascii="Times New Roman" w:hAnsi="Times New Roman" w:cs="Times New Roman"/>
              </w:rPr>
            </w:pPr>
            <w:r>
              <w:rPr>
                <w:rFonts w:ascii="Times New Roman" w:hAnsi="Times New Roman" w:cs="Times New Roman"/>
              </w:rPr>
              <w:t>REGIONAL</w:t>
            </w:r>
          </w:p>
          <w:p w14:paraId="5AFAB876" w14:textId="5F8366C6" w:rsidR="008E1E37" w:rsidRDefault="008E1E37" w:rsidP="00A813B4">
            <w:pPr>
              <w:contextualSpacing/>
              <w:rPr>
                <w:rFonts w:ascii="Times New Roman" w:hAnsi="Times New Roman" w:cs="Times New Roman"/>
              </w:rPr>
            </w:pPr>
          </w:p>
          <w:p w14:paraId="4F0AA6F3" w14:textId="12882282" w:rsidR="008E1E37" w:rsidRDefault="008E1E37" w:rsidP="00A813B4">
            <w:pPr>
              <w:contextualSpacing/>
              <w:rPr>
                <w:rFonts w:ascii="Times New Roman" w:hAnsi="Times New Roman" w:cs="Times New Roman"/>
              </w:rPr>
            </w:pPr>
            <w:r w:rsidRPr="008E1E37">
              <w:rPr>
                <w:rFonts w:ascii="Times New Roman" w:hAnsi="Times New Roman" w:cs="Times New Roman"/>
                <w:i/>
                <w:iCs/>
              </w:rPr>
              <w:t>PrEP Update RN and APRN Update Educational Series Lecture.</w:t>
            </w:r>
            <w:r>
              <w:rPr>
                <w:rFonts w:ascii="Times New Roman" w:hAnsi="Times New Roman" w:cs="Times New Roman"/>
              </w:rPr>
              <w:t xml:space="preserve">  </w:t>
            </w:r>
            <w:r w:rsidRPr="00AD7ECA">
              <w:rPr>
                <w:rFonts w:ascii="Times New Roman" w:hAnsi="Times New Roman" w:cs="Times New Roman"/>
              </w:rPr>
              <w:t>Florida Department of Health</w:t>
            </w:r>
            <w:r>
              <w:rPr>
                <w:rFonts w:ascii="Times New Roman" w:hAnsi="Times New Roman" w:cs="Times New Roman"/>
              </w:rPr>
              <w:t xml:space="preserve"> - Hillsborough</w:t>
            </w:r>
            <w:r w:rsidRPr="00AD7ECA">
              <w:rPr>
                <w:rFonts w:ascii="Times New Roman" w:hAnsi="Times New Roman" w:cs="Times New Roman"/>
              </w:rPr>
              <w:t>, Tampa, FL.</w:t>
            </w:r>
            <w:r>
              <w:rPr>
                <w:rFonts w:ascii="Times New Roman" w:hAnsi="Times New Roman" w:cs="Times New Roman"/>
              </w:rPr>
              <w:t xml:space="preserve">  February 21, 2019</w:t>
            </w:r>
          </w:p>
          <w:p w14:paraId="6D442E92" w14:textId="77777777" w:rsidR="002D6322" w:rsidRDefault="002D6322" w:rsidP="00A813B4">
            <w:pPr>
              <w:contextualSpacing/>
              <w:rPr>
                <w:rFonts w:ascii="Times New Roman" w:hAnsi="Times New Roman" w:cs="Times New Roman"/>
              </w:rPr>
            </w:pPr>
          </w:p>
          <w:p w14:paraId="6BBB7812" w14:textId="32450BFF" w:rsidR="002D6322" w:rsidRPr="00FF77A0" w:rsidRDefault="002D6322" w:rsidP="00A813B4">
            <w:pPr>
              <w:contextualSpacing/>
              <w:rPr>
                <w:rFonts w:ascii="Times New Roman" w:hAnsi="Times New Roman" w:cs="Times New Roman"/>
                <w:i/>
              </w:rPr>
            </w:pPr>
            <w:r>
              <w:rPr>
                <w:rFonts w:ascii="Times New Roman" w:hAnsi="Times New Roman" w:cs="Times New Roman"/>
                <w:i/>
              </w:rPr>
              <w:t xml:space="preserve">HIV Boot Camp III </w:t>
            </w:r>
            <w:r w:rsidR="007730E4">
              <w:rPr>
                <w:rFonts w:ascii="Times New Roman" w:hAnsi="Times New Roman" w:cs="Times New Roman"/>
                <w:i/>
              </w:rPr>
              <w:t>and IV:</w:t>
            </w:r>
            <w:r w:rsidR="00FF77A0">
              <w:rPr>
                <w:rFonts w:ascii="Times New Roman" w:hAnsi="Times New Roman" w:cs="Times New Roman"/>
                <w:i/>
              </w:rPr>
              <w:t xml:space="preserve"> </w:t>
            </w:r>
            <w:r>
              <w:rPr>
                <w:rFonts w:ascii="Times New Roman" w:hAnsi="Times New Roman" w:cs="Times New Roman"/>
                <w:i/>
              </w:rPr>
              <w:t>PrEP</w:t>
            </w:r>
            <w:r w:rsidR="00FF77A0">
              <w:rPr>
                <w:rFonts w:ascii="Times New Roman" w:hAnsi="Times New Roman" w:cs="Times New Roman"/>
                <w:i/>
              </w:rPr>
              <w:t>, PEP, and Occupational Health Exposure</w:t>
            </w:r>
            <w:r>
              <w:rPr>
                <w:rFonts w:ascii="Times New Roman" w:hAnsi="Times New Roman" w:cs="Times New Roman"/>
                <w:i/>
              </w:rPr>
              <w:t xml:space="preserve">.  </w:t>
            </w:r>
            <w:r>
              <w:rPr>
                <w:rFonts w:ascii="Times New Roman" w:hAnsi="Times New Roman" w:cs="Times New Roman"/>
              </w:rPr>
              <w:t>February 9, 2018.</w:t>
            </w:r>
          </w:p>
          <w:p w14:paraId="5AC9936A" w14:textId="77777777" w:rsidR="00301442" w:rsidRDefault="00301442" w:rsidP="00A813B4">
            <w:pPr>
              <w:contextualSpacing/>
              <w:rPr>
                <w:rFonts w:ascii="Times New Roman" w:hAnsi="Times New Roman" w:cs="Times New Roman"/>
              </w:rPr>
            </w:pPr>
          </w:p>
          <w:p w14:paraId="4F64B1E5" w14:textId="616C237C" w:rsidR="00D85710" w:rsidRPr="00D85710" w:rsidRDefault="00D85710" w:rsidP="00D85710">
            <w:pPr>
              <w:contextualSpacing/>
              <w:rPr>
                <w:rFonts w:ascii="Times New Roman" w:hAnsi="Times New Roman" w:cs="Times New Roman"/>
              </w:rPr>
            </w:pPr>
            <w:r w:rsidRPr="000A3F4B">
              <w:rPr>
                <w:rFonts w:ascii="Times New Roman" w:hAnsi="Times New Roman" w:cs="Times New Roman"/>
                <w:i/>
              </w:rPr>
              <w:t>Influenza Update 2017-2018: A Basic Science Update and Toolkit to Reduce Barriers for Vaccination</w:t>
            </w:r>
            <w:r w:rsidR="00301442" w:rsidRPr="000A3F4B">
              <w:rPr>
                <w:rFonts w:ascii="Times New Roman" w:hAnsi="Times New Roman" w:cs="Times New Roman"/>
                <w:i/>
              </w:rPr>
              <w:t xml:space="preserve"> for Providers in the State of Florida</w:t>
            </w:r>
            <w:r w:rsidR="00301442" w:rsidRPr="0099620E">
              <w:rPr>
                <w:rFonts w:ascii="Times New Roman" w:hAnsi="Times New Roman" w:cs="Times New Roman"/>
              </w:rPr>
              <w:t>.</w:t>
            </w:r>
            <w:r w:rsidRPr="0099620E">
              <w:rPr>
                <w:rFonts w:ascii="Times New Roman" w:hAnsi="Times New Roman" w:cs="Times New Roman"/>
              </w:rPr>
              <w:t xml:space="preserve"> Invited Guest Lecturer for Florida-LINC, Webinar from Tallahassee, Florida.</w:t>
            </w:r>
            <w:r w:rsidR="009E2403" w:rsidRPr="0099620E">
              <w:rPr>
                <w:rFonts w:ascii="Times New Roman" w:hAnsi="Times New Roman" w:cs="Times New Roman"/>
              </w:rPr>
              <w:t xml:space="preserve"> Immunization Section, </w:t>
            </w:r>
            <w:r w:rsidRPr="00D85710">
              <w:rPr>
                <w:rFonts w:ascii="Times New Roman" w:hAnsi="Times New Roman" w:cs="Times New Roman"/>
              </w:rPr>
              <w:t>Bureau of Epidemiology</w:t>
            </w:r>
          </w:p>
          <w:p w14:paraId="2709AFD5" w14:textId="72CA6EDC" w:rsidR="006320A6" w:rsidRPr="006957AB" w:rsidRDefault="00D85710" w:rsidP="00A813B4">
            <w:pPr>
              <w:rPr>
                <w:rFonts w:ascii="Times New Roman" w:hAnsi="Times New Roman" w:cs="Times New Roman"/>
              </w:rPr>
            </w:pPr>
            <w:r w:rsidRPr="00D85710">
              <w:rPr>
                <w:rFonts w:ascii="Times New Roman" w:hAnsi="Times New Roman" w:cs="Times New Roman"/>
              </w:rPr>
              <w:t>Division of Dise</w:t>
            </w:r>
            <w:r w:rsidR="0099620E" w:rsidRPr="0099620E">
              <w:rPr>
                <w:rFonts w:ascii="Times New Roman" w:hAnsi="Times New Roman" w:cs="Times New Roman"/>
              </w:rPr>
              <w:t xml:space="preserve">ase Control &amp; Health Protection, </w:t>
            </w:r>
            <w:r w:rsidRPr="00D85710">
              <w:rPr>
                <w:rFonts w:ascii="Times New Roman" w:hAnsi="Times New Roman" w:cs="Times New Roman"/>
              </w:rPr>
              <w:t>Florida Department of Health</w:t>
            </w:r>
            <w:r w:rsidR="006320A6" w:rsidRPr="0099620E">
              <w:rPr>
                <w:rFonts w:ascii="Times New Roman" w:hAnsi="Times New Roman" w:cs="Times New Roman"/>
              </w:rPr>
              <w:t>, December 14, 2017.</w:t>
            </w:r>
          </w:p>
          <w:p w14:paraId="3B02BB23" w14:textId="77777777" w:rsidR="003765FD" w:rsidRDefault="003765FD" w:rsidP="00A813B4">
            <w:pPr>
              <w:contextualSpacing/>
              <w:rPr>
                <w:rFonts w:ascii="Times New Roman" w:hAnsi="Times New Roman" w:cs="Times New Roman"/>
              </w:rPr>
            </w:pPr>
          </w:p>
          <w:p w14:paraId="3083380F" w14:textId="77777777" w:rsidR="002D6322" w:rsidRDefault="002D6322" w:rsidP="002D6322">
            <w:pPr>
              <w:contextualSpacing/>
              <w:rPr>
                <w:rFonts w:ascii="Times New Roman" w:hAnsi="Times New Roman" w:cs="Times New Roman"/>
              </w:rPr>
            </w:pPr>
            <w:r>
              <w:rPr>
                <w:rFonts w:ascii="Times New Roman" w:hAnsi="Times New Roman" w:cs="Times New Roman"/>
                <w:i/>
              </w:rPr>
              <w:lastRenderedPageBreak/>
              <w:t xml:space="preserve">HIV Boot Camp I and II: Intensive Education for Health Practitioners. </w:t>
            </w:r>
            <w:r w:rsidRPr="00AD7ECA">
              <w:rPr>
                <w:rFonts w:ascii="Times New Roman" w:hAnsi="Times New Roman" w:cs="Times New Roman"/>
              </w:rPr>
              <w:t>Florida Department of Health</w:t>
            </w:r>
            <w:r>
              <w:rPr>
                <w:rFonts w:ascii="Times New Roman" w:hAnsi="Times New Roman" w:cs="Times New Roman"/>
              </w:rPr>
              <w:t xml:space="preserve"> - Hillsborough</w:t>
            </w:r>
            <w:r w:rsidRPr="00AD7ECA">
              <w:rPr>
                <w:rFonts w:ascii="Times New Roman" w:hAnsi="Times New Roman" w:cs="Times New Roman"/>
              </w:rPr>
              <w:t>, Tampa, FL.</w:t>
            </w:r>
            <w:r>
              <w:rPr>
                <w:rFonts w:ascii="Times New Roman" w:hAnsi="Times New Roman" w:cs="Times New Roman"/>
              </w:rPr>
              <w:t xml:space="preserve"> April 7, 2017.</w:t>
            </w:r>
          </w:p>
          <w:p w14:paraId="7160FAD2" w14:textId="77777777" w:rsidR="002D6322" w:rsidRDefault="002D6322" w:rsidP="00A813B4">
            <w:pPr>
              <w:contextualSpacing/>
              <w:rPr>
                <w:rFonts w:ascii="Times New Roman" w:hAnsi="Times New Roman" w:cs="Times New Roman"/>
              </w:rPr>
            </w:pPr>
          </w:p>
          <w:p w14:paraId="72D1FDE3" w14:textId="1BA15021" w:rsidR="003765FD" w:rsidRDefault="00D04670" w:rsidP="00A813B4">
            <w:pPr>
              <w:contextualSpacing/>
              <w:rPr>
                <w:rFonts w:ascii="Times New Roman" w:hAnsi="Times New Roman" w:cs="Times New Roman"/>
              </w:rPr>
            </w:pPr>
            <w:r>
              <w:rPr>
                <w:rFonts w:ascii="Times New Roman" w:hAnsi="Times New Roman" w:cs="Times New Roman"/>
                <w:i/>
              </w:rPr>
              <w:t>HIV/AIDS Update. 2017</w:t>
            </w:r>
            <w:r w:rsidR="003765FD" w:rsidRPr="00FA01C5">
              <w:rPr>
                <w:rFonts w:ascii="Times New Roman" w:hAnsi="Times New Roman" w:cs="Times New Roman"/>
                <w:i/>
              </w:rPr>
              <w:t xml:space="preserve"> Current Topics in Medicine: Fulfilling the Florida Requirements.  </w:t>
            </w:r>
            <w:r w:rsidR="003765FD" w:rsidRPr="00FA01C5">
              <w:rPr>
                <w:rFonts w:ascii="Times New Roman" w:hAnsi="Times New Roman" w:cs="Times New Roman"/>
              </w:rPr>
              <w:t>Invited Guest Lecturer for University of South Florida, Florida Licensing CME Credit. Center for Advance Medical Simulation (CA</w:t>
            </w:r>
            <w:r w:rsidR="003765FD">
              <w:rPr>
                <w:rFonts w:ascii="Times New Roman" w:hAnsi="Times New Roman" w:cs="Times New Roman"/>
              </w:rPr>
              <w:t>MLS); Tampa, Florida, December 2, 2017</w:t>
            </w:r>
            <w:r w:rsidR="003765FD" w:rsidRPr="00FA01C5">
              <w:rPr>
                <w:rFonts w:ascii="Times New Roman" w:hAnsi="Times New Roman" w:cs="Times New Roman"/>
              </w:rPr>
              <w:t>.</w:t>
            </w:r>
          </w:p>
          <w:p w14:paraId="72DFBDCE" w14:textId="22FC9C1B" w:rsidR="00206CBA" w:rsidRPr="00FA01C5" w:rsidRDefault="00206CBA" w:rsidP="00A813B4">
            <w:pPr>
              <w:contextualSpacing/>
              <w:rPr>
                <w:rFonts w:ascii="Times New Roman" w:hAnsi="Times New Roman" w:cs="Times New Roman"/>
              </w:rPr>
            </w:pPr>
          </w:p>
        </w:tc>
      </w:tr>
      <w:tr w:rsidR="00206CBA" w:rsidRPr="00FA01C5" w14:paraId="18C77393" w14:textId="2D892C82" w:rsidTr="003E381D">
        <w:trPr>
          <w:trHeight w:val="145"/>
        </w:trPr>
        <w:tc>
          <w:tcPr>
            <w:tcW w:w="8932" w:type="dxa"/>
          </w:tcPr>
          <w:p w14:paraId="2E1CDCCD" w14:textId="26147292" w:rsidR="00206CBA" w:rsidRPr="00FA01C5" w:rsidRDefault="00206CBA" w:rsidP="00EA6C07">
            <w:pPr>
              <w:contextualSpacing/>
              <w:rPr>
                <w:rFonts w:ascii="Times New Roman" w:hAnsi="Times New Roman" w:cs="Times New Roman"/>
              </w:rPr>
            </w:pPr>
            <w:r w:rsidRPr="00FA01C5">
              <w:rPr>
                <w:rFonts w:ascii="Times New Roman" w:hAnsi="Times New Roman" w:cs="Times New Roman"/>
                <w:i/>
              </w:rPr>
              <w:lastRenderedPageBreak/>
              <w:t>Telemedicine Innovations for Infectious Diseases: HIV and Hepatitis C Innovations Explained.</w:t>
            </w:r>
            <w:r w:rsidRPr="00FA01C5">
              <w:rPr>
                <w:rFonts w:ascii="Times New Roman" w:hAnsi="Times New Roman" w:cs="Times New Roman"/>
              </w:rPr>
              <w:t xml:space="preserve">  Sarasota Memorial Hospital Grand Rounds; Sarasota, Florida, </w:t>
            </w:r>
            <w:r>
              <w:rPr>
                <w:rFonts w:ascii="Times New Roman" w:hAnsi="Times New Roman" w:cs="Times New Roman"/>
              </w:rPr>
              <w:t>May 6, 2016.</w:t>
            </w:r>
          </w:p>
        </w:tc>
      </w:tr>
      <w:tr w:rsidR="00206CBA" w:rsidRPr="00FA01C5" w14:paraId="11AEFF3A" w14:textId="18D03690" w:rsidTr="003E381D">
        <w:trPr>
          <w:trHeight w:val="145"/>
        </w:trPr>
        <w:tc>
          <w:tcPr>
            <w:tcW w:w="8932" w:type="dxa"/>
          </w:tcPr>
          <w:p w14:paraId="200804FD" w14:textId="6D431C53" w:rsidR="00206CBA" w:rsidRPr="00FA01C5" w:rsidRDefault="00206CBA" w:rsidP="00EA6C07">
            <w:pPr>
              <w:contextualSpacing/>
              <w:rPr>
                <w:rFonts w:ascii="Times New Roman" w:hAnsi="Times New Roman" w:cs="Times New Roman"/>
              </w:rPr>
            </w:pPr>
          </w:p>
        </w:tc>
      </w:tr>
      <w:tr w:rsidR="00206CBA" w:rsidRPr="00FA01C5" w14:paraId="2DBFC083" w14:textId="0C364B67" w:rsidTr="003E381D">
        <w:trPr>
          <w:trHeight w:val="145"/>
        </w:trPr>
        <w:tc>
          <w:tcPr>
            <w:tcW w:w="8932" w:type="dxa"/>
          </w:tcPr>
          <w:p w14:paraId="45FAC6FB" w14:textId="713D0EB2" w:rsidR="00206CBA" w:rsidRPr="00FA01C5" w:rsidRDefault="00206CBA" w:rsidP="00EA6C07">
            <w:pPr>
              <w:contextualSpacing/>
              <w:rPr>
                <w:rFonts w:ascii="Times New Roman" w:hAnsi="Times New Roman" w:cs="Times New Roman"/>
              </w:rPr>
            </w:pPr>
            <w:r w:rsidRPr="00FA01C5">
              <w:rPr>
                <w:rFonts w:ascii="Times New Roman" w:hAnsi="Times New Roman" w:cs="Times New Roman"/>
                <w:i/>
              </w:rPr>
              <w:t xml:space="preserve">HIV/AIDS Update. 2016 Current Topics in Medicine: Fulfilling the Florida Requirements.  </w:t>
            </w:r>
            <w:r w:rsidRPr="00FA01C5">
              <w:rPr>
                <w:rFonts w:ascii="Times New Roman" w:hAnsi="Times New Roman" w:cs="Times New Roman"/>
              </w:rPr>
              <w:t>Invited Guest Lecturer for University of South Florida, Florida Licensing CME Credit. Center for Advance Medical Simulation (CAMLS); Tampa, Florida, December 3, 2016.</w:t>
            </w:r>
          </w:p>
          <w:p w14:paraId="25E166B7" w14:textId="77777777" w:rsidR="00206CBA" w:rsidRPr="00FA01C5" w:rsidRDefault="00206CBA" w:rsidP="00EA6C07">
            <w:pPr>
              <w:contextualSpacing/>
              <w:rPr>
                <w:rFonts w:ascii="Times New Roman" w:hAnsi="Times New Roman" w:cs="Times New Roman"/>
              </w:rPr>
            </w:pPr>
          </w:p>
        </w:tc>
      </w:tr>
      <w:tr w:rsidR="00206CBA" w:rsidRPr="00FA01C5" w14:paraId="2549F4D8" w14:textId="77777777" w:rsidTr="003E381D">
        <w:trPr>
          <w:trHeight w:val="145"/>
        </w:trPr>
        <w:tc>
          <w:tcPr>
            <w:tcW w:w="8932" w:type="dxa"/>
          </w:tcPr>
          <w:p w14:paraId="1B4D086B" w14:textId="3D5C1692" w:rsidR="00206CBA" w:rsidRPr="00FA01C5" w:rsidRDefault="00206CBA" w:rsidP="00EA6C07">
            <w:pPr>
              <w:contextualSpacing/>
              <w:rPr>
                <w:rFonts w:ascii="Times New Roman" w:hAnsi="Times New Roman" w:cs="Times New Roman"/>
              </w:rPr>
            </w:pPr>
            <w:r w:rsidRPr="00FA01C5">
              <w:rPr>
                <w:rFonts w:ascii="Times New Roman" w:hAnsi="Times New Roman" w:cs="Times New Roman"/>
                <w:i/>
              </w:rPr>
              <w:t>Ebola: Public Health Perspectives and Lessons from the U.S. Response.</w:t>
            </w:r>
            <w:r w:rsidRPr="00FA01C5">
              <w:rPr>
                <w:rFonts w:ascii="Times New Roman" w:hAnsi="Times New Roman" w:cs="Times New Roman"/>
              </w:rPr>
              <w:t xml:space="preserve"> Invited by the USF Student Association for Awareness against Ebola.  </w:t>
            </w:r>
            <w:proofErr w:type="spellStart"/>
            <w:r w:rsidRPr="00FA01C5">
              <w:rPr>
                <w:rFonts w:ascii="Times New Roman" w:hAnsi="Times New Roman" w:cs="Times New Roman"/>
              </w:rPr>
              <w:t>Morsani</w:t>
            </w:r>
            <w:proofErr w:type="spellEnd"/>
            <w:r w:rsidRPr="00FA01C5">
              <w:rPr>
                <w:rFonts w:ascii="Times New Roman" w:hAnsi="Times New Roman" w:cs="Times New Roman"/>
              </w:rPr>
              <w:t xml:space="preserve"> Student Center; Tampa, Florida, November 29, 2014.</w:t>
            </w:r>
          </w:p>
          <w:p w14:paraId="64440BD5" w14:textId="77777777" w:rsidR="00206CBA" w:rsidRPr="00FA01C5" w:rsidRDefault="00206CBA" w:rsidP="00EA6C07">
            <w:pPr>
              <w:contextualSpacing/>
              <w:rPr>
                <w:rFonts w:ascii="Times New Roman" w:hAnsi="Times New Roman" w:cs="Times New Roman"/>
              </w:rPr>
            </w:pPr>
          </w:p>
        </w:tc>
      </w:tr>
      <w:tr w:rsidR="00206CBA" w:rsidRPr="00FA01C5" w14:paraId="36D61DDF" w14:textId="77777777" w:rsidTr="003E381D">
        <w:trPr>
          <w:trHeight w:val="922"/>
        </w:trPr>
        <w:tc>
          <w:tcPr>
            <w:tcW w:w="8932" w:type="dxa"/>
          </w:tcPr>
          <w:p w14:paraId="49E74380" w14:textId="66C23155" w:rsidR="00206CBA" w:rsidRPr="00B97B62" w:rsidRDefault="00206CBA" w:rsidP="00EA6C07">
            <w:pPr>
              <w:contextualSpacing/>
              <w:rPr>
                <w:rFonts w:ascii="Times New Roman" w:hAnsi="Times New Roman" w:cs="Times New Roman"/>
              </w:rPr>
            </w:pPr>
            <w:r w:rsidRPr="00B97B62">
              <w:rPr>
                <w:rFonts w:ascii="Times New Roman" w:hAnsi="Times New Roman" w:cs="Times New Roman"/>
                <w:i/>
              </w:rPr>
              <w:t>Going Mobile: Rapid Hepatitis C, HIV, and STI testing in a new era.</w:t>
            </w:r>
            <w:r w:rsidRPr="00B97B62">
              <w:rPr>
                <w:rFonts w:ascii="Times New Roman" w:hAnsi="Times New Roman" w:cs="Times New Roman"/>
              </w:rPr>
              <w:t xml:space="preserve"> Orlando Health, General Internal Medicine Visiting Professor Grand Rounds; Orlando, Florida, June 19, 2014.</w:t>
            </w:r>
          </w:p>
          <w:p w14:paraId="6415D815" w14:textId="77777777" w:rsidR="00206CBA" w:rsidRPr="00B97B62" w:rsidRDefault="00206CBA" w:rsidP="00EA6C07">
            <w:pPr>
              <w:contextualSpacing/>
              <w:rPr>
                <w:rFonts w:ascii="Times New Roman" w:hAnsi="Times New Roman" w:cs="Times New Roman"/>
              </w:rPr>
            </w:pPr>
          </w:p>
          <w:p w14:paraId="350F85DB" w14:textId="2F8EEF70" w:rsidR="00206CBA" w:rsidRPr="00B97B62" w:rsidRDefault="00206CBA" w:rsidP="00EA6C07">
            <w:pPr>
              <w:contextualSpacing/>
              <w:rPr>
                <w:rFonts w:ascii="Times New Roman" w:hAnsi="Times New Roman" w:cs="Times New Roman"/>
              </w:rPr>
            </w:pPr>
            <w:r w:rsidRPr="00B97B62">
              <w:rPr>
                <w:rFonts w:ascii="Times New Roman" w:hAnsi="Times New Roman" w:cs="Times New Roman"/>
              </w:rPr>
              <w:t>LOCAL</w:t>
            </w:r>
          </w:p>
          <w:p w14:paraId="58A4D763" w14:textId="77777777" w:rsidR="00206CBA" w:rsidRPr="00B97B62" w:rsidRDefault="00206CBA" w:rsidP="003765FD">
            <w:pPr>
              <w:contextualSpacing/>
              <w:rPr>
                <w:rFonts w:ascii="Times New Roman" w:hAnsi="Times New Roman" w:cs="Times New Roman"/>
              </w:rPr>
            </w:pPr>
          </w:p>
          <w:p w14:paraId="266DAA79" w14:textId="1ED391D2" w:rsidR="00B74A3F" w:rsidRPr="00B97B62" w:rsidRDefault="006B48FE" w:rsidP="002B1558">
            <w:pPr>
              <w:contextualSpacing/>
              <w:rPr>
                <w:rFonts w:ascii="Times New Roman" w:hAnsi="Times New Roman" w:cs="Times New Roman"/>
              </w:rPr>
            </w:pPr>
            <w:r w:rsidRPr="00B97B62">
              <w:rPr>
                <w:rFonts w:ascii="Times New Roman" w:hAnsi="Times New Roman" w:cs="Times New Roman"/>
              </w:rPr>
              <w:t xml:space="preserve">Understanding Military Men Who Have Sex </w:t>
            </w:r>
            <w:proofErr w:type="gramStart"/>
            <w:r w:rsidRPr="00B97B62">
              <w:rPr>
                <w:rFonts w:ascii="Times New Roman" w:hAnsi="Times New Roman" w:cs="Times New Roman"/>
              </w:rPr>
              <w:t>With</w:t>
            </w:r>
            <w:proofErr w:type="gramEnd"/>
            <w:r w:rsidRPr="00B97B62">
              <w:rPr>
                <w:rFonts w:ascii="Times New Roman" w:hAnsi="Times New Roman" w:cs="Times New Roman"/>
              </w:rPr>
              <w:t xml:space="preserve"> Men: Understanding STI, </w:t>
            </w:r>
            <w:proofErr w:type="spellStart"/>
            <w:r w:rsidRPr="00B97B62">
              <w:rPr>
                <w:rFonts w:ascii="Times New Roman" w:hAnsi="Times New Roman" w:cs="Times New Roman"/>
              </w:rPr>
              <w:t>PreP</w:t>
            </w:r>
            <w:proofErr w:type="spellEnd"/>
            <w:r w:rsidRPr="00B97B62">
              <w:rPr>
                <w:rFonts w:ascii="Times New Roman" w:hAnsi="Times New Roman" w:cs="Times New Roman"/>
              </w:rPr>
              <w:t>, and Infectious Disease Care</w:t>
            </w:r>
            <w:r w:rsidR="002B1558">
              <w:rPr>
                <w:rFonts w:ascii="Times New Roman" w:hAnsi="Times New Roman" w:cs="Times New Roman"/>
              </w:rPr>
              <w:t xml:space="preserve"> In Your General Medicine Practice</w:t>
            </w:r>
            <w:r w:rsidRPr="00B97B62">
              <w:rPr>
                <w:rFonts w:ascii="Times New Roman" w:hAnsi="Times New Roman" w:cs="Times New Roman"/>
              </w:rPr>
              <w:t>.  James A Haley VA Annex. Scheduled for September 14, 2018.</w:t>
            </w:r>
          </w:p>
        </w:tc>
      </w:tr>
      <w:tr w:rsidR="00206CBA" w:rsidRPr="00FA01C5" w14:paraId="1AA92451" w14:textId="77777777" w:rsidTr="003E381D">
        <w:trPr>
          <w:trHeight w:val="145"/>
        </w:trPr>
        <w:tc>
          <w:tcPr>
            <w:tcW w:w="8932" w:type="dxa"/>
          </w:tcPr>
          <w:p w14:paraId="16AFDAAF" w14:textId="77777777" w:rsidR="00365810" w:rsidRPr="00B97B62" w:rsidRDefault="00365810" w:rsidP="002020BB">
            <w:pPr>
              <w:contextualSpacing/>
              <w:rPr>
                <w:rFonts w:ascii="Times New Roman" w:hAnsi="Times New Roman" w:cs="Times New Roman"/>
                <w:i/>
              </w:rPr>
            </w:pPr>
          </w:p>
          <w:p w14:paraId="169332D2" w14:textId="6AF3BCF4" w:rsidR="00F94F5F" w:rsidRPr="00B97B62" w:rsidRDefault="00B74A3F" w:rsidP="00F94F5F">
            <w:pPr>
              <w:contextualSpacing/>
              <w:rPr>
                <w:rFonts w:ascii="Times New Roman" w:hAnsi="Times New Roman" w:cs="Times New Roman"/>
              </w:rPr>
            </w:pPr>
            <w:r w:rsidRPr="00B97B62">
              <w:rPr>
                <w:rFonts w:ascii="Times New Roman" w:hAnsi="Times New Roman" w:cs="Times New Roman"/>
                <w:i/>
              </w:rPr>
              <w:t>HIV Resistance</w:t>
            </w:r>
            <w:r w:rsidR="00F94F5F" w:rsidRPr="00B97B62">
              <w:rPr>
                <w:rFonts w:ascii="Times New Roman" w:hAnsi="Times New Roman" w:cs="Times New Roman"/>
                <w:i/>
              </w:rPr>
              <w:t xml:space="preserve"> 101.  </w:t>
            </w:r>
            <w:r w:rsidR="00F94F5F" w:rsidRPr="00B97B62">
              <w:rPr>
                <w:rFonts w:ascii="Times New Roman" w:hAnsi="Times New Roman" w:cs="Times New Roman"/>
              </w:rPr>
              <w:t xml:space="preserve">USF </w:t>
            </w:r>
            <w:proofErr w:type="spellStart"/>
            <w:r w:rsidR="00F94F5F" w:rsidRPr="00B97B62">
              <w:rPr>
                <w:rFonts w:ascii="Times New Roman" w:hAnsi="Times New Roman" w:cs="Times New Roman"/>
              </w:rPr>
              <w:t>Morsani</w:t>
            </w:r>
            <w:proofErr w:type="spellEnd"/>
            <w:r w:rsidR="00F94F5F" w:rsidRPr="00B97B62">
              <w:rPr>
                <w:rFonts w:ascii="Times New Roman" w:hAnsi="Times New Roman" w:cs="Times New Roman"/>
              </w:rPr>
              <w:t xml:space="preserve"> College of Medicine, </w:t>
            </w:r>
            <w:r w:rsidR="006B48FE" w:rsidRPr="00B97B62">
              <w:rPr>
                <w:rFonts w:ascii="Times New Roman" w:hAnsi="Times New Roman" w:cs="Times New Roman"/>
              </w:rPr>
              <w:t xml:space="preserve">General Medicine and </w:t>
            </w:r>
            <w:r w:rsidR="00F94F5F" w:rsidRPr="00B97B62">
              <w:rPr>
                <w:rFonts w:ascii="Times New Roman" w:hAnsi="Times New Roman" w:cs="Times New Roman"/>
              </w:rPr>
              <w:t>Division of Infectious Diseases Fellow Trainee Lecture Series at James A. Haley Veteran’s Administration Hospital, Tampa, FL. Scheduled for September 5, 2018.</w:t>
            </w:r>
          </w:p>
          <w:p w14:paraId="3B3864EB" w14:textId="77777777" w:rsidR="00B74A3F" w:rsidRPr="00B97B62" w:rsidRDefault="00B74A3F" w:rsidP="002020BB">
            <w:pPr>
              <w:contextualSpacing/>
              <w:rPr>
                <w:rFonts w:ascii="Times New Roman" w:hAnsi="Times New Roman" w:cs="Times New Roman"/>
                <w:i/>
              </w:rPr>
            </w:pPr>
          </w:p>
          <w:p w14:paraId="075C6971" w14:textId="0260CD30" w:rsidR="002020BB" w:rsidRPr="00B97B62" w:rsidRDefault="002020BB" w:rsidP="002020BB">
            <w:pPr>
              <w:contextualSpacing/>
              <w:rPr>
                <w:rFonts w:ascii="Times New Roman" w:hAnsi="Times New Roman" w:cs="Times New Roman"/>
              </w:rPr>
            </w:pPr>
            <w:r w:rsidRPr="00B97B62">
              <w:rPr>
                <w:rFonts w:ascii="Times New Roman" w:hAnsi="Times New Roman" w:cs="Times New Roman"/>
                <w:i/>
              </w:rPr>
              <w:t>Understanding U=U</w:t>
            </w:r>
            <w:r w:rsidRPr="00B97B62">
              <w:rPr>
                <w:rFonts w:ascii="Times New Roman" w:hAnsi="Times New Roman" w:cs="Times New Roman"/>
              </w:rPr>
              <w:t xml:space="preserve">.  USF </w:t>
            </w:r>
            <w:proofErr w:type="spellStart"/>
            <w:r w:rsidRPr="00B97B62">
              <w:rPr>
                <w:rFonts w:ascii="Times New Roman" w:hAnsi="Times New Roman" w:cs="Times New Roman"/>
              </w:rPr>
              <w:t>Morsani</w:t>
            </w:r>
            <w:proofErr w:type="spellEnd"/>
            <w:r w:rsidRPr="00B97B62">
              <w:rPr>
                <w:rFonts w:ascii="Times New Roman" w:hAnsi="Times New Roman" w:cs="Times New Roman"/>
              </w:rPr>
              <w:t xml:space="preserve"> College of Medicine, Division of Infectious Diseases Fellow </w:t>
            </w:r>
            <w:r w:rsidR="00185F05" w:rsidRPr="00B97B62">
              <w:rPr>
                <w:rFonts w:ascii="Times New Roman" w:hAnsi="Times New Roman" w:cs="Times New Roman"/>
              </w:rPr>
              <w:t xml:space="preserve">Trainee </w:t>
            </w:r>
            <w:r w:rsidR="00D43489" w:rsidRPr="00B97B62">
              <w:rPr>
                <w:rFonts w:ascii="Times New Roman" w:hAnsi="Times New Roman" w:cs="Times New Roman"/>
              </w:rPr>
              <w:t>Lecture Series</w:t>
            </w:r>
            <w:r w:rsidRPr="00B97B62">
              <w:rPr>
                <w:rFonts w:ascii="Times New Roman" w:hAnsi="Times New Roman" w:cs="Times New Roman"/>
              </w:rPr>
              <w:t xml:space="preserve"> at James A. Haley Veteran’s Administration Hospital, Tampa, FL. January 11, 2018.</w:t>
            </w:r>
          </w:p>
          <w:p w14:paraId="453B19DF" w14:textId="77777777" w:rsidR="002020BB" w:rsidRPr="00B97B62" w:rsidRDefault="002020BB" w:rsidP="00EA6C07">
            <w:pPr>
              <w:contextualSpacing/>
              <w:rPr>
                <w:rFonts w:ascii="Times New Roman" w:hAnsi="Times New Roman" w:cs="Times New Roman"/>
                <w:i/>
              </w:rPr>
            </w:pPr>
          </w:p>
          <w:p w14:paraId="5C30F645" w14:textId="749D96C9" w:rsidR="00206CBA" w:rsidRPr="00B97B62" w:rsidRDefault="00206CBA" w:rsidP="00EA6C07">
            <w:pPr>
              <w:contextualSpacing/>
              <w:rPr>
                <w:rFonts w:ascii="Times New Roman" w:hAnsi="Times New Roman" w:cs="Times New Roman"/>
                <w:i/>
              </w:rPr>
            </w:pPr>
            <w:r w:rsidRPr="00B97B62">
              <w:rPr>
                <w:rFonts w:ascii="Times New Roman" w:hAnsi="Times New Roman" w:cs="Times New Roman"/>
                <w:i/>
              </w:rPr>
              <w:t xml:space="preserve">Understanding Clinical Research: A Guide for Fellows.  </w:t>
            </w:r>
            <w:r w:rsidRPr="00B97B62">
              <w:rPr>
                <w:rFonts w:ascii="Times New Roman" w:hAnsi="Times New Roman" w:cs="Times New Roman"/>
              </w:rPr>
              <w:t>University of South Florida, 17 Davis Blvd, Tampa</w:t>
            </w:r>
            <w:r w:rsidR="00F94F5F" w:rsidRPr="00B97B62">
              <w:rPr>
                <w:rFonts w:ascii="Times New Roman" w:hAnsi="Times New Roman" w:cs="Times New Roman"/>
              </w:rPr>
              <w:t xml:space="preserve"> General Hospital. July 7, 2017 and July 9, 2018.</w:t>
            </w:r>
          </w:p>
          <w:p w14:paraId="778CC5A0" w14:textId="77777777" w:rsidR="00206CBA" w:rsidRPr="00B97B62" w:rsidRDefault="00206CBA" w:rsidP="00EA6C07">
            <w:pPr>
              <w:contextualSpacing/>
              <w:rPr>
                <w:rFonts w:ascii="Times New Roman" w:hAnsi="Times New Roman" w:cs="Times New Roman"/>
                <w:i/>
              </w:rPr>
            </w:pPr>
          </w:p>
          <w:p w14:paraId="29A748B9" w14:textId="511268FF" w:rsidR="00206CBA" w:rsidRPr="00B97B62" w:rsidRDefault="00206CBA" w:rsidP="00EA6C07">
            <w:pPr>
              <w:contextualSpacing/>
              <w:rPr>
                <w:rFonts w:ascii="Times New Roman" w:hAnsi="Times New Roman" w:cs="Times New Roman"/>
              </w:rPr>
            </w:pPr>
            <w:r w:rsidRPr="00B97B62">
              <w:rPr>
                <w:rFonts w:ascii="Times New Roman" w:hAnsi="Times New Roman" w:cs="Times New Roman"/>
                <w:i/>
              </w:rPr>
              <w:t>Update in HIV/AIDS: A CME Course.</w:t>
            </w:r>
            <w:r w:rsidRPr="00B97B62">
              <w:rPr>
                <w:rFonts w:ascii="Times New Roman" w:hAnsi="Times New Roman" w:cs="Times New Roman"/>
              </w:rPr>
              <w:t xml:space="preserve"> Moffitt Cancer Center Honorarium Invitational Grand Rounds; Tampa, FL. October 14, 2016.</w:t>
            </w:r>
          </w:p>
          <w:p w14:paraId="14584DB0" w14:textId="57715C98" w:rsidR="00206CBA" w:rsidRPr="00B97B62" w:rsidRDefault="00206CBA" w:rsidP="00EA6C07">
            <w:pPr>
              <w:contextualSpacing/>
              <w:rPr>
                <w:rFonts w:ascii="Times New Roman" w:hAnsi="Times New Roman" w:cs="Times New Roman"/>
              </w:rPr>
            </w:pPr>
          </w:p>
        </w:tc>
      </w:tr>
      <w:tr w:rsidR="00206CBA" w:rsidRPr="00FA01C5" w14:paraId="0BFA09E2" w14:textId="44E323CD" w:rsidTr="00B728FA">
        <w:trPr>
          <w:trHeight w:val="747"/>
        </w:trPr>
        <w:tc>
          <w:tcPr>
            <w:tcW w:w="8932" w:type="dxa"/>
          </w:tcPr>
          <w:p w14:paraId="4E1BF5B0" w14:textId="68CB3870" w:rsidR="00206CBA" w:rsidRPr="00FA01C5" w:rsidRDefault="00206CBA" w:rsidP="00EA6C07">
            <w:pPr>
              <w:contextualSpacing/>
              <w:rPr>
                <w:rFonts w:ascii="Times New Roman" w:hAnsi="Times New Roman" w:cs="Times New Roman"/>
              </w:rPr>
            </w:pPr>
            <w:r w:rsidRPr="00FA01C5">
              <w:rPr>
                <w:rFonts w:ascii="Times New Roman" w:hAnsi="Times New Roman" w:cs="Times New Roman"/>
                <w:i/>
              </w:rPr>
              <w:t>HIV and Malignancy: Understanding Oncogenesis in the Age of Antiretroviral Therapy.</w:t>
            </w:r>
            <w:r w:rsidRPr="00FA01C5">
              <w:rPr>
                <w:rFonts w:ascii="Times New Roman" w:hAnsi="Times New Roman" w:cs="Times New Roman"/>
              </w:rPr>
              <w:t xml:space="preserve"> Moffitt Cancer Center Honorarium Invita</w:t>
            </w:r>
            <w:r w:rsidR="00AF42EC">
              <w:rPr>
                <w:rFonts w:ascii="Times New Roman" w:hAnsi="Times New Roman" w:cs="Times New Roman"/>
              </w:rPr>
              <w:t xml:space="preserve">tional Grand Rounds; </w:t>
            </w:r>
            <w:r>
              <w:rPr>
                <w:rFonts w:ascii="Times New Roman" w:hAnsi="Times New Roman" w:cs="Times New Roman"/>
              </w:rPr>
              <w:t>Tampa, FL.</w:t>
            </w:r>
            <w:r w:rsidRPr="00FA01C5">
              <w:rPr>
                <w:rFonts w:ascii="Times New Roman" w:hAnsi="Times New Roman" w:cs="Times New Roman"/>
              </w:rPr>
              <w:t xml:space="preserve">  June 12, 2015.</w:t>
            </w:r>
          </w:p>
        </w:tc>
      </w:tr>
      <w:tr w:rsidR="00206CBA" w:rsidRPr="00FA01C5" w14:paraId="483C7B2A" w14:textId="77777777" w:rsidTr="00B728FA">
        <w:trPr>
          <w:trHeight w:val="450"/>
        </w:trPr>
        <w:tc>
          <w:tcPr>
            <w:tcW w:w="8932" w:type="dxa"/>
          </w:tcPr>
          <w:p w14:paraId="2609277C" w14:textId="3F328181" w:rsidR="00206CBA" w:rsidRPr="00FA01C5" w:rsidRDefault="00206CBA" w:rsidP="00EA6C07">
            <w:pPr>
              <w:contextualSpacing/>
              <w:rPr>
                <w:rFonts w:ascii="Times New Roman" w:hAnsi="Times New Roman" w:cs="Times New Roman"/>
              </w:rPr>
            </w:pPr>
            <w:r w:rsidRPr="00FA01C5">
              <w:rPr>
                <w:rFonts w:ascii="Times New Roman" w:hAnsi="Times New Roman" w:cs="Times New Roman"/>
                <w:i/>
              </w:rPr>
              <w:t>HIV Update.</w:t>
            </w:r>
            <w:r w:rsidRPr="00FA01C5">
              <w:rPr>
                <w:rFonts w:ascii="Times New Roman" w:hAnsi="Times New Roman" w:cs="Times New Roman"/>
              </w:rPr>
              <w:t xml:space="preserve">  USF College of Medicine Internal Medicine Noon Rounds.  April 6, 2015.</w:t>
            </w:r>
          </w:p>
        </w:tc>
      </w:tr>
      <w:tr w:rsidR="00206CBA" w:rsidRPr="00FA01C5" w14:paraId="5B650DD5" w14:textId="53EC0912" w:rsidTr="003E381D">
        <w:trPr>
          <w:trHeight w:val="1018"/>
        </w:trPr>
        <w:tc>
          <w:tcPr>
            <w:tcW w:w="8932" w:type="dxa"/>
          </w:tcPr>
          <w:p w14:paraId="778AF757" w14:textId="11C0FB51" w:rsidR="00206CBA" w:rsidRPr="00FA01C5" w:rsidRDefault="00206CBA" w:rsidP="00EA6C07">
            <w:pPr>
              <w:contextualSpacing/>
              <w:rPr>
                <w:rFonts w:ascii="Times New Roman" w:hAnsi="Times New Roman" w:cs="Times New Roman"/>
              </w:rPr>
            </w:pPr>
            <w:r w:rsidRPr="00FA01C5">
              <w:rPr>
                <w:rFonts w:ascii="Times New Roman" w:hAnsi="Times New Roman" w:cs="Times New Roman"/>
                <w:i/>
              </w:rPr>
              <w:t>Ebola: The U.S. and Florida’s Response</w:t>
            </w:r>
            <w:r w:rsidRPr="00FA01C5">
              <w:rPr>
                <w:rFonts w:ascii="Times New Roman" w:hAnsi="Times New Roman" w:cs="Times New Roman"/>
              </w:rPr>
              <w:t xml:space="preserve">. USF Center for African Studies Round Table Discussion, Host Dr. Edward </w:t>
            </w:r>
            <w:proofErr w:type="spellStart"/>
            <w:r w:rsidRPr="00FA01C5">
              <w:rPr>
                <w:rFonts w:ascii="Times New Roman" w:hAnsi="Times New Roman" w:cs="Times New Roman"/>
              </w:rPr>
              <w:t>Kissi</w:t>
            </w:r>
            <w:proofErr w:type="spellEnd"/>
            <w:r w:rsidRPr="00FA01C5">
              <w:rPr>
                <w:rFonts w:ascii="Times New Roman" w:hAnsi="Times New Roman" w:cs="Times New Roman"/>
              </w:rPr>
              <w:t xml:space="preserve">.  University of South Florida </w:t>
            </w:r>
            <w:r>
              <w:rPr>
                <w:rFonts w:ascii="Times New Roman" w:hAnsi="Times New Roman" w:cs="Times New Roman"/>
              </w:rPr>
              <w:t>Main Library.</w:t>
            </w:r>
            <w:r w:rsidRPr="00FA01C5">
              <w:rPr>
                <w:rFonts w:ascii="Times New Roman" w:hAnsi="Times New Roman" w:cs="Times New Roman"/>
              </w:rPr>
              <w:t xml:space="preserve"> November 25, 2014. </w:t>
            </w:r>
          </w:p>
          <w:p w14:paraId="78002E25" w14:textId="33BABF4E" w:rsidR="00206CBA" w:rsidRPr="00FA01C5" w:rsidRDefault="00206CBA" w:rsidP="00EA6C07">
            <w:pPr>
              <w:contextualSpacing/>
              <w:rPr>
                <w:rFonts w:ascii="Times New Roman" w:hAnsi="Times New Roman" w:cs="Times New Roman"/>
              </w:rPr>
            </w:pPr>
          </w:p>
        </w:tc>
      </w:tr>
      <w:tr w:rsidR="00206CBA" w:rsidRPr="00FA01C5" w14:paraId="58E1343E" w14:textId="123A7482" w:rsidTr="003E381D">
        <w:trPr>
          <w:trHeight w:val="1018"/>
        </w:trPr>
        <w:tc>
          <w:tcPr>
            <w:tcW w:w="8932" w:type="dxa"/>
          </w:tcPr>
          <w:p w14:paraId="293FAB55" w14:textId="6AB7A984" w:rsidR="00206CBA" w:rsidRPr="00FA01C5" w:rsidRDefault="00206CBA" w:rsidP="00EA6C07">
            <w:pPr>
              <w:contextualSpacing/>
              <w:rPr>
                <w:rFonts w:ascii="Times New Roman" w:hAnsi="Times New Roman" w:cs="Times New Roman"/>
              </w:rPr>
            </w:pPr>
            <w:r w:rsidRPr="00FA01C5">
              <w:rPr>
                <w:rFonts w:ascii="Times New Roman" w:hAnsi="Times New Roman" w:cs="Times New Roman"/>
                <w:i/>
              </w:rPr>
              <w:lastRenderedPageBreak/>
              <w:t>Going Mobile: Rapid HCV, Rapid HIV, and Point of Care STI Testing for the Next Generation.</w:t>
            </w:r>
            <w:r>
              <w:rPr>
                <w:rFonts w:ascii="Times New Roman" w:hAnsi="Times New Roman" w:cs="Times New Roman"/>
              </w:rPr>
              <w:t xml:space="preserve">   Roy H. Behnke University of South Florida </w:t>
            </w:r>
            <w:proofErr w:type="spellStart"/>
            <w:r>
              <w:rPr>
                <w:rFonts w:ascii="Times New Roman" w:hAnsi="Times New Roman" w:cs="Times New Roman"/>
              </w:rPr>
              <w:t>Morsani</w:t>
            </w:r>
            <w:proofErr w:type="spellEnd"/>
            <w:r>
              <w:rPr>
                <w:rFonts w:ascii="Times New Roman" w:hAnsi="Times New Roman" w:cs="Times New Roman"/>
              </w:rPr>
              <w:t xml:space="preserve"> College of</w:t>
            </w:r>
            <w:r w:rsidRPr="00FA01C5">
              <w:rPr>
                <w:rFonts w:ascii="Times New Roman" w:hAnsi="Times New Roman" w:cs="Times New Roman"/>
              </w:rPr>
              <w:t xml:space="preserve"> Medic</w:t>
            </w:r>
            <w:r>
              <w:rPr>
                <w:rFonts w:ascii="Times New Roman" w:hAnsi="Times New Roman" w:cs="Times New Roman"/>
              </w:rPr>
              <w:t>ine Grand Rounds Lecture Series.</w:t>
            </w:r>
            <w:r w:rsidRPr="00FA01C5">
              <w:rPr>
                <w:rFonts w:ascii="Times New Roman" w:hAnsi="Times New Roman" w:cs="Times New Roman"/>
              </w:rPr>
              <w:t xml:space="preserve"> May 1, 2014. </w:t>
            </w:r>
          </w:p>
          <w:p w14:paraId="1D261DD8" w14:textId="1E49EE14" w:rsidR="00206CBA" w:rsidRPr="00FA01C5" w:rsidRDefault="00206CBA" w:rsidP="00EA6C07">
            <w:pPr>
              <w:contextualSpacing/>
              <w:rPr>
                <w:rFonts w:ascii="Times New Roman" w:hAnsi="Times New Roman" w:cs="Times New Roman"/>
              </w:rPr>
            </w:pPr>
          </w:p>
        </w:tc>
      </w:tr>
      <w:tr w:rsidR="00206CBA" w:rsidRPr="00FA01C5" w14:paraId="52667E66" w14:textId="77777777" w:rsidTr="003E381D">
        <w:trPr>
          <w:trHeight w:val="764"/>
        </w:trPr>
        <w:tc>
          <w:tcPr>
            <w:tcW w:w="8932" w:type="dxa"/>
          </w:tcPr>
          <w:p w14:paraId="0A9CB6EC" w14:textId="554CDE37" w:rsidR="00206CBA" w:rsidRPr="00FA01C5" w:rsidRDefault="00206CBA" w:rsidP="00EA6C07">
            <w:pPr>
              <w:contextualSpacing/>
              <w:rPr>
                <w:rFonts w:ascii="Times New Roman" w:hAnsi="Times New Roman" w:cs="Times New Roman"/>
              </w:rPr>
            </w:pPr>
            <w:r w:rsidRPr="00FA01C5">
              <w:rPr>
                <w:rFonts w:ascii="Times New Roman" w:hAnsi="Times New Roman" w:cs="Times New Roman"/>
                <w:i/>
              </w:rPr>
              <w:t>Vaccines: Understanding the Autism Myth</w:t>
            </w:r>
            <w:r w:rsidRPr="00FA01C5">
              <w:rPr>
                <w:rFonts w:ascii="Times New Roman" w:hAnsi="Times New Roman" w:cs="Times New Roman"/>
              </w:rPr>
              <w:t xml:space="preserve">. University of South Florida, College of Public Health, </w:t>
            </w:r>
            <w:proofErr w:type="spellStart"/>
            <w:r w:rsidRPr="00FA01C5">
              <w:rPr>
                <w:rFonts w:ascii="Times New Roman" w:hAnsi="Times New Roman" w:cs="Times New Roman"/>
                <w:i/>
              </w:rPr>
              <w:t>VaccineLink</w:t>
            </w:r>
            <w:proofErr w:type="spellEnd"/>
            <w:r>
              <w:rPr>
                <w:rFonts w:ascii="Times New Roman" w:hAnsi="Times New Roman" w:cs="Times New Roman"/>
              </w:rPr>
              <w:t xml:space="preserve"> Educational Module Series.</w:t>
            </w:r>
            <w:r w:rsidRPr="00FA01C5">
              <w:rPr>
                <w:rFonts w:ascii="Times New Roman" w:hAnsi="Times New Roman" w:cs="Times New Roman"/>
              </w:rPr>
              <w:t xml:space="preserve"> June 1, 2014.</w:t>
            </w:r>
          </w:p>
          <w:p w14:paraId="6F0D72B7" w14:textId="72F068CC" w:rsidR="00206CBA" w:rsidRPr="00FA01C5" w:rsidRDefault="00206CBA" w:rsidP="00EA6C07">
            <w:pPr>
              <w:contextualSpacing/>
              <w:rPr>
                <w:rFonts w:ascii="Times New Roman" w:hAnsi="Times New Roman" w:cs="Times New Roman"/>
              </w:rPr>
            </w:pPr>
          </w:p>
        </w:tc>
      </w:tr>
      <w:tr w:rsidR="00206CBA" w:rsidRPr="00FA01C5" w14:paraId="3FECB5DD" w14:textId="77777777" w:rsidTr="003E381D">
        <w:trPr>
          <w:trHeight w:val="1018"/>
        </w:trPr>
        <w:tc>
          <w:tcPr>
            <w:tcW w:w="8932" w:type="dxa"/>
          </w:tcPr>
          <w:p w14:paraId="39222372" w14:textId="2C9D233B" w:rsidR="00206CBA" w:rsidRPr="00FA01C5" w:rsidRDefault="00206CBA" w:rsidP="00EA6C07">
            <w:pPr>
              <w:contextualSpacing/>
              <w:rPr>
                <w:rFonts w:ascii="Times New Roman" w:hAnsi="Times New Roman" w:cs="Times New Roman"/>
              </w:rPr>
            </w:pPr>
            <w:r w:rsidRPr="00FA01C5">
              <w:rPr>
                <w:rFonts w:ascii="Times New Roman" w:hAnsi="Times New Roman" w:cs="Times New Roman"/>
                <w:i/>
              </w:rPr>
              <w:t>Therapeutic Updates in Hepatitis C towards preventing Hepatocellular Carcinoma</w:t>
            </w:r>
            <w:r w:rsidRPr="00FA01C5">
              <w:rPr>
                <w:rFonts w:ascii="Times New Roman" w:hAnsi="Times New Roman" w:cs="Times New Roman"/>
              </w:rPr>
              <w:t xml:space="preserve">. USF </w:t>
            </w:r>
            <w:proofErr w:type="spellStart"/>
            <w:r w:rsidRPr="00FA01C5">
              <w:rPr>
                <w:rFonts w:ascii="Times New Roman" w:hAnsi="Times New Roman" w:cs="Times New Roman"/>
              </w:rPr>
              <w:t>Morsani</w:t>
            </w:r>
            <w:proofErr w:type="spellEnd"/>
            <w:r w:rsidRPr="00FA01C5">
              <w:rPr>
                <w:rFonts w:ascii="Times New Roman" w:hAnsi="Times New Roman" w:cs="Times New Roman"/>
              </w:rPr>
              <w:t xml:space="preserve"> College of Medicine, Division of Infectious Diseases Fellow Lectures at James A. Haley Veteran’s Adm</w:t>
            </w:r>
            <w:r>
              <w:rPr>
                <w:rFonts w:ascii="Times New Roman" w:hAnsi="Times New Roman" w:cs="Times New Roman"/>
              </w:rPr>
              <w:t>inistration Hospital, Tampa, FL.</w:t>
            </w:r>
            <w:r w:rsidRPr="00FA01C5">
              <w:rPr>
                <w:rFonts w:ascii="Times New Roman" w:hAnsi="Times New Roman" w:cs="Times New Roman"/>
              </w:rPr>
              <w:t xml:space="preserve"> April 11, 2014.</w:t>
            </w:r>
          </w:p>
          <w:p w14:paraId="4C78906C" w14:textId="4767C4A9" w:rsidR="00206CBA" w:rsidRPr="00FA01C5" w:rsidRDefault="00206CBA" w:rsidP="00EA6C07">
            <w:pPr>
              <w:contextualSpacing/>
              <w:rPr>
                <w:rFonts w:ascii="Times New Roman" w:hAnsi="Times New Roman" w:cs="Times New Roman"/>
                <w:i/>
              </w:rPr>
            </w:pPr>
          </w:p>
        </w:tc>
      </w:tr>
      <w:tr w:rsidR="00206CBA" w:rsidRPr="00FA01C5" w14:paraId="37EE52E2" w14:textId="77777777" w:rsidTr="003E381D">
        <w:trPr>
          <w:trHeight w:val="1018"/>
        </w:trPr>
        <w:tc>
          <w:tcPr>
            <w:tcW w:w="8932" w:type="dxa"/>
          </w:tcPr>
          <w:p w14:paraId="6DB6B097" w14:textId="4C65B16D" w:rsidR="00206CBA" w:rsidRPr="00FA01C5" w:rsidRDefault="00206CBA" w:rsidP="00EA6C07">
            <w:pPr>
              <w:contextualSpacing/>
              <w:rPr>
                <w:rFonts w:ascii="Times New Roman" w:hAnsi="Times New Roman" w:cs="Times New Roman"/>
              </w:rPr>
            </w:pPr>
            <w:r w:rsidRPr="00FA01C5">
              <w:rPr>
                <w:rFonts w:ascii="Times New Roman" w:hAnsi="Times New Roman" w:cs="Times New Roman"/>
                <w:i/>
              </w:rPr>
              <w:t>Sino-US Co</w:t>
            </w:r>
            <w:r>
              <w:rPr>
                <w:rFonts w:ascii="Times New Roman" w:hAnsi="Times New Roman" w:cs="Times New Roman"/>
                <w:i/>
              </w:rPr>
              <w:t>mparisons of the HIV Epidemic: A</w:t>
            </w:r>
            <w:r w:rsidRPr="00FA01C5">
              <w:rPr>
                <w:rFonts w:ascii="Times New Roman" w:hAnsi="Times New Roman" w:cs="Times New Roman"/>
                <w:i/>
              </w:rPr>
              <w:t xml:space="preserve"> Bioethical Perspective.</w:t>
            </w:r>
            <w:r w:rsidRPr="00FA01C5">
              <w:rPr>
                <w:rFonts w:ascii="Times New Roman" w:hAnsi="Times New Roman" w:cs="Times New Roman"/>
              </w:rPr>
              <w:t xml:space="preserve"> USF </w:t>
            </w:r>
            <w:proofErr w:type="spellStart"/>
            <w:r w:rsidRPr="00FA01C5">
              <w:rPr>
                <w:rFonts w:ascii="Times New Roman" w:hAnsi="Times New Roman" w:cs="Times New Roman"/>
              </w:rPr>
              <w:t>Morsani</w:t>
            </w:r>
            <w:proofErr w:type="spellEnd"/>
            <w:r w:rsidRPr="00FA01C5">
              <w:rPr>
                <w:rFonts w:ascii="Times New Roman" w:hAnsi="Times New Roman" w:cs="Times New Roman"/>
              </w:rPr>
              <w:t xml:space="preserve"> College of Medicine, USF Medicine International, International Medicin</w:t>
            </w:r>
            <w:r>
              <w:rPr>
                <w:rFonts w:ascii="Times New Roman" w:hAnsi="Times New Roman" w:cs="Times New Roman"/>
              </w:rPr>
              <w:t>e Concentration, Tampa, FL.</w:t>
            </w:r>
            <w:r w:rsidRPr="00FA01C5">
              <w:rPr>
                <w:rFonts w:ascii="Times New Roman" w:hAnsi="Times New Roman" w:cs="Times New Roman"/>
              </w:rPr>
              <w:t xml:space="preserve"> November 13, 2013.</w:t>
            </w:r>
          </w:p>
          <w:p w14:paraId="73FFD07D" w14:textId="0738C157" w:rsidR="00206CBA" w:rsidRPr="00FA01C5" w:rsidRDefault="00206CBA" w:rsidP="00EA6C07">
            <w:pPr>
              <w:contextualSpacing/>
              <w:rPr>
                <w:rFonts w:ascii="Times New Roman" w:hAnsi="Times New Roman" w:cs="Times New Roman"/>
              </w:rPr>
            </w:pPr>
          </w:p>
        </w:tc>
      </w:tr>
      <w:tr w:rsidR="00206CBA" w:rsidRPr="00FA01C5" w14:paraId="2573A64A" w14:textId="77777777" w:rsidTr="003E381D">
        <w:trPr>
          <w:trHeight w:val="509"/>
        </w:trPr>
        <w:tc>
          <w:tcPr>
            <w:tcW w:w="8932" w:type="dxa"/>
          </w:tcPr>
          <w:p w14:paraId="10DCA832" w14:textId="3E8D644D" w:rsidR="00206CBA" w:rsidRPr="00FA01C5" w:rsidRDefault="00206CBA" w:rsidP="00EA6C07">
            <w:pPr>
              <w:contextualSpacing/>
              <w:rPr>
                <w:rFonts w:ascii="Times New Roman" w:hAnsi="Times New Roman" w:cs="Times New Roman"/>
              </w:rPr>
            </w:pPr>
            <w:r w:rsidRPr="009015AB">
              <w:rPr>
                <w:rFonts w:ascii="Times New Roman" w:hAnsi="Times New Roman" w:cs="Times New Roman"/>
                <w:i/>
              </w:rPr>
              <w:t>Skin and Soft Tissue Infections</w:t>
            </w:r>
            <w:r w:rsidRPr="00FA01C5">
              <w:rPr>
                <w:rFonts w:ascii="Times New Roman" w:hAnsi="Times New Roman" w:cs="Times New Roman"/>
              </w:rPr>
              <w:t>. Yale University School of Medicine, Department of Hospitalist Medicine.</w:t>
            </w:r>
            <w:r>
              <w:rPr>
                <w:rFonts w:ascii="Times New Roman" w:hAnsi="Times New Roman" w:cs="Times New Roman"/>
              </w:rPr>
              <w:t xml:space="preserve"> Hospitalist Educational Series.</w:t>
            </w:r>
            <w:r w:rsidRPr="00FA01C5">
              <w:rPr>
                <w:rFonts w:ascii="Times New Roman" w:hAnsi="Times New Roman" w:cs="Times New Roman"/>
              </w:rPr>
              <w:t xml:space="preserve"> May 2010.</w:t>
            </w:r>
          </w:p>
        </w:tc>
      </w:tr>
    </w:tbl>
    <w:p w14:paraId="5D80C665" w14:textId="77777777" w:rsidR="009315A7" w:rsidRPr="00FA01C5" w:rsidRDefault="009315A7" w:rsidP="00A813B4">
      <w:pPr>
        <w:spacing w:line="240" w:lineRule="auto"/>
        <w:contextualSpacing/>
        <w:jc w:val="both"/>
        <w:rPr>
          <w:rFonts w:ascii="Times New Roman" w:hAnsi="Times New Roman" w:cs="Times New Roman"/>
        </w:rPr>
      </w:pPr>
    </w:p>
    <w:p w14:paraId="187BC64C" w14:textId="1DF72DAD" w:rsidR="00880278" w:rsidRPr="006E5980" w:rsidRDefault="00B73909" w:rsidP="006E5980">
      <w:pPr>
        <w:rPr>
          <w:rFonts w:ascii="Times New Roman" w:hAnsi="Times New Roman" w:cs="Times New Roman"/>
        </w:rPr>
      </w:pPr>
      <w:r w:rsidRPr="00637379">
        <w:rPr>
          <w:rFonts w:ascii="Times New Roman" w:hAnsi="Times New Roman" w:cs="Times New Roman"/>
          <w:b/>
          <w:noProof/>
        </w:rPr>
        <w:t xml:space="preserve">INVITED </w:t>
      </w:r>
      <w:r w:rsidR="00BE3E0C">
        <w:rPr>
          <w:rFonts w:ascii="Times New Roman" w:hAnsi="Times New Roman" w:cs="Times New Roman"/>
          <w:b/>
          <w:noProof/>
        </w:rPr>
        <w:t xml:space="preserve">ACADEMIC </w:t>
      </w:r>
      <w:r w:rsidRPr="00637379">
        <w:rPr>
          <w:rFonts w:ascii="Times New Roman" w:hAnsi="Times New Roman" w:cs="Times New Roman"/>
          <w:b/>
          <w:noProof/>
        </w:rPr>
        <w:t>PRESENTATIONS/ABSTRACTS:</w:t>
      </w:r>
    </w:p>
    <w:p w14:paraId="14715A6C" w14:textId="6BAFFB79" w:rsidR="002C57DC" w:rsidRDefault="005E4BF2" w:rsidP="00333C63">
      <w:pPr>
        <w:spacing w:line="240" w:lineRule="auto"/>
        <w:contextualSpacing/>
        <w:jc w:val="both"/>
        <w:rPr>
          <w:rFonts w:ascii="Times New Roman" w:hAnsi="Times New Roman" w:cs="Times New Roman"/>
        </w:rPr>
      </w:pPr>
      <w:r w:rsidRPr="00637379">
        <w:rPr>
          <w:rFonts w:ascii="Times New Roman" w:hAnsi="Times New Roman" w:cs="Times New Roman"/>
        </w:rPr>
        <w:t>INTERNATIONAL</w:t>
      </w:r>
    </w:p>
    <w:p w14:paraId="6231E209" w14:textId="77777777" w:rsidR="009D7DF8" w:rsidRDefault="009D7DF8" w:rsidP="00333C63">
      <w:pPr>
        <w:spacing w:line="240" w:lineRule="auto"/>
        <w:contextualSpacing/>
        <w:jc w:val="both"/>
        <w:rPr>
          <w:rFonts w:ascii="Times New Roman" w:hAnsi="Times New Roman" w:cs="Times New Roman"/>
        </w:rPr>
      </w:pPr>
    </w:p>
    <w:p w14:paraId="16743079" w14:textId="22C58C45" w:rsidR="009D7DF8" w:rsidRPr="00E66B1B" w:rsidRDefault="009D7DF8" w:rsidP="00E66B1B">
      <w:pPr>
        <w:rPr>
          <w:rFonts w:ascii="Times New Roman" w:eastAsia="Times New Roman" w:hAnsi="Times New Roman" w:cs="Times New Roman"/>
          <w:color w:val="000000"/>
        </w:rPr>
      </w:pPr>
      <w:r w:rsidRPr="009D7DF8">
        <w:rPr>
          <w:rFonts w:ascii="Times New Roman" w:eastAsia="Times New Roman" w:hAnsi="Times New Roman" w:cs="Times New Roman"/>
          <w:color w:val="000000"/>
          <w:shd w:val="clear" w:color="auto" w:fill="FFFFFF"/>
        </w:rPr>
        <w:t xml:space="preserve">Teo GM, Nagaraj S, </w:t>
      </w:r>
      <w:proofErr w:type="spellStart"/>
      <w:r w:rsidRPr="009D7DF8">
        <w:rPr>
          <w:rFonts w:ascii="Times New Roman" w:eastAsia="Times New Roman" w:hAnsi="Times New Roman" w:cs="Times New Roman"/>
          <w:color w:val="000000"/>
          <w:shd w:val="clear" w:color="auto" w:fill="FFFFFF"/>
        </w:rPr>
        <w:t>Sunku</w:t>
      </w:r>
      <w:proofErr w:type="spellEnd"/>
      <w:r w:rsidRPr="009D7DF8">
        <w:rPr>
          <w:rFonts w:ascii="Times New Roman" w:eastAsia="Times New Roman" w:hAnsi="Times New Roman" w:cs="Times New Roman"/>
          <w:color w:val="000000"/>
          <w:shd w:val="clear" w:color="auto" w:fill="FFFFFF"/>
        </w:rPr>
        <w:t xml:space="preserve"> </w:t>
      </w:r>
      <w:proofErr w:type="gramStart"/>
      <w:r w:rsidRPr="009D7DF8">
        <w:rPr>
          <w:rFonts w:ascii="Times New Roman" w:eastAsia="Times New Roman" w:hAnsi="Times New Roman" w:cs="Times New Roman"/>
          <w:color w:val="000000"/>
          <w:shd w:val="clear" w:color="auto" w:fill="FFFFFF"/>
        </w:rPr>
        <w:t>N,  Aslam</w:t>
      </w:r>
      <w:proofErr w:type="gramEnd"/>
      <w:r w:rsidRPr="009D7DF8">
        <w:rPr>
          <w:rFonts w:ascii="Times New Roman" w:eastAsia="Times New Roman" w:hAnsi="Times New Roman" w:cs="Times New Roman"/>
          <w:color w:val="000000"/>
          <w:shd w:val="clear" w:color="auto" w:fill="FFFFFF"/>
        </w:rPr>
        <w:t xml:space="preserve"> S, </w:t>
      </w:r>
      <w:proofErr w:type="spellStart"/>
      <w:r w:rsidRPr="009D7DF8">
        <w:rPr>
          <w:rFonts w:ascii="Times New Roman" w:eastAsia="Times New Roman" w:hAnsi="Times New Roman" w:cs="Times New Roman"/>
          <w:color w:val="000000"/>
          <w:shd w:val="clear" w:color="auto" w:fill="FFFFFF"/>
        </w:rPr>
        <w:t>Mhaskar</w:t>
      </w:r>
      <w:proofErr w:type="spellEnd"/>
      <w:r w:rsidRPr="009D7DF8">
        <w:rPr>
          <w:rFonts w:ascii="Times New Roman" w:eastAsia="Times New Roman" w:hAnsi="Times New Roman" w:cs="Times New Roman"/>
          <w:color w:val="000000"/>
          <w:shd w:val="clear" w:color="auto" w:fill="FFFFFF"/>
        </w:rPr>
        <w:t xml:space="preserve"> R, Chen L, Zhou Z, Cook R, </w:t>
      </w:r>
      <w:r w:rsidRPr="009D7DF8">
        <w:rPr>
          <w:rFonts w:ascii="Times New Roman" w:eastAsia="Times New Roman" w:hAnsi="Times New Roman" w:cs="Times New Roman"/>
          <w:b/>
          <w:color w:val="000000"/>
          <w:shd w:val="clear" w:color="auto" w:fill="FFFFFF"/>
        </w:rPr>
        <w:t>Morano J</w:t>
      </w:r>
      <w:r w:rsidRPr="009D7DF8">
        <w:rPr>
          <w:rFonts w:ascii="Times New Roman" w:eastAsia="Times New Roman" w:hAnsi="Times New Roman" w:cs="Times New Roman"/>
          <w:color w:val="000000"/>
          <w:shd w:val="clear" w:color="auto" w:fill="FFFFFF"/>
        </w:rPr>
        <w:t>, Somboonwit C.</w:t>
      </w:r>
      <w:r>
        <w:rPr>
          <w:rFonts w:ascii="Times New Roman" w:eastAsia="Times New Roman" w:hAnsi="Times New Roman" w:cs="Times New Roman"/>
          <w:color w:val="000000"/>
          <w:shd w:val="clear" w:color="auto" w:fill="FFFFFF"/>
        </w:rPr>
        <w:t xml:space="preserve"> </w:t>
      </w:r>
      <w:r w:rsidRPr="009D7DF8">
        <w:rPr>
          <w:rFonts w:ascii="Times New Roman" w:eastAsia="Times New Roman" w:hAnsi="Times New Roman" w:cs="Times New Roman"/>
          <w:color w:val="000000"/>
          <w:shd w:val="clear" w:color="auto" w:fill="FFFFFF"/>
        </w:rPr>
        <w:t>The Impact of Recent Incarceration on Post-Release HIV Linkage to Care and Risk-Taking Behaviors in the Setting of Enhanced Linkage to Care Policies in Florida.</w:t>
      </w:r>
      <w:r>
        <w:rPr>
          <w:rFonts w:ascii="Times New Roman" w:eastAsia="Times New Roman" w:hAnsi="Times New Roman" w:cs="Times New Roman"/>
          <w:color w:val="000000"/>
          <w:shd w:val="clear" w:color="auto" w:fill="FFFFFF"/>
        </w:rPr>
        <w:t xml:space="preserve"> </w:t>
      </w:r>
      <w:r w:rsidR="000B25F8">
        <w:rPr>
          <w:rFonts w:ascii="Times New Roman" w:eastAsia="Times New Roman" w:hAnsi="Times New Roman" w:cs="Times New Roman"/>
          <w:color w:val="000000"/>
        </w:rPr>
        <w:t>Infectious Disease Society of America Conference ID Week 2019, October 5</w:t>
      </w:r>
      <w:r w:rsidR="000B25F8" w:rsidRPr="00E27F0A">
        <w:rPr>
          <w:rFonts w:ascii="Times New Roman" w:eastAsia="Times New Roman" w:hAnsi="Times New Roman" w:cs="Times New Roman"/>
          <w:color w:val="000000"/>
        </w:rPr>
        <w:t>, 2019</w:t>
      </w:r>
      <w:r w:rsidR="000B25F8">
        <w:rPr>
          <w:rFonts w:ascii="Times New Roman" w:eastAsia="Times New Roman" w:hAnsi="Times New Roman" w:cs="Times New Roman"/>
          <w:color w:val="000000"/>
        </w:rPr>
        <w:t>, #1310.</w:t>
      </w:r>
    </w:p>
    <w:p w14:paraId="19A611BE" w14:textId="77777777" w:rsidR="009D7DF8" w:rsidRDefault="009D7DF8" w:rsidP="009D7DF8">
      <w:pPr>
        <w:spacing w:after="0" w:line="240" w:lineRule="auto"/>
        <w:rPr>
          <w:rFonts w:ascii="Times New Roman" w:eastAsia="Times New Roman" w:hAnsi="Times New Roman" w:cs="Times New Roman"/>
          <w:color w:val="000000"/>
          <w:shd w:val="clear" w:color="auto" w:fill="FFFFFF"/>
        </w:rPr>
      </w:pPr>
    </w:p>
    <w:p w14:paraId="516EFF8D" w14:textId="4A290585" w:rsidR="009D7DF8" w:rsidRPr="00E66B1B" w:rsidRDefault="009D7DF8" w:rsidP="00E66B1B">
      <w:pPr>
        <w:rPr>
          <w:rFonts w:ascii="Times New Roman" w:eastAsia="Times New Roman" w:hAnsi="Times New Roman" w:cs="Times New Roman"/>
          <w:color w:val="000000"/>
          <w:sz w:val="20"/>
          <w:szCs w:val="20"/>
        </w:rPr>
      </w:pPr>
      <w:r w:rsidRPr="009D7DF8">
        <w:rPr>
          <w:rFonts w:ascii="Times New Roman" w:eastAsia="Times New Roman" w:hAnsi="Times New Roman" w:cs="Times New Roman"/>
          <w:color w:val="000000"/>
          <w:shd w:val="clear" w:color="auto" w:fill="FFFFFF"/>
        </w:rPr>
        <w:t xml:space="preserve">Teo GM, Nagaraj S, </w:t>
      </w:r>
      <w:proofErr w:type="spellStart"/>
      <w:r w:rsidRPr="009D7DF8">
        <w:rPr>
          <w:rFonts w:ascii="Times New Roman" w:eastAsia="Times New Roman" w:hAnsi="Times New Roman" w:cs="Times New Roman"/>
          <w:color w:val="000000"/>
          <w:shd w:val="clear" w:color="auto" w:fill="FFFFFF"/>
        </w:rPr>
        <w:t>Sunku</w:t>
      </w:r>
      <w:proofErr w:type="spellEnd"/>
      <w:r w:rsidRPr="009D7DF8">
        <w:rPr>
          <w:rFonts w:ascii="Times New Roman" w:eastAsia="Times New Roman" w:hAnsi="Times New Roman" w:cs="Times New Roman"/>
          <w:color w:val="000000"/>
          <w:shd w:val="clear" w:color="auto" w:fill="FFFFFF"/>
        </w:rPr>
        <w:t xml:space="preserve"> </w:t>
      </w:r>
      <w:proofErr w:type="gramStart"/>
      <w:r w:rsidRPr="009D7DF8">
        <w:rPr>
          <w:rFonts w:ascii="Times New Roman" w:eastAsia="Times New Roman" w:hAnsi="Times New Roman" w:cs="Times New Roman"/>
          <w:color w:val="000000"/>
          <w:shd w:val="clear" w:color="auto" w:fill="FFFFFF"/>
        </w:rPr>
        <w:t>N,  Aslam</w:t>
      </w:r>
      <w:proofErr w:type="gramEnd"/>
      <w:r w:rsidRPr="009D7DF8">
        <w:rPr>
          <w:rFonts w:ascii="Times New Roman" w:eastAsia="Times New Roman" w:hAnsi="Times New Roman" w:cs="Times New Roman"/>
          <w:color w:val="000000"/>
          <w:shd w:val="clear" w:color="auto" w:fill="FFFFFF"/>
        </w:rPr>
        <w:t xml:space="preserve"> S, </w:t>
      </w:r>
      <w:proofErr w:type="spellStart"/>
      <w:r w:rsidRPr="009D7DF8">
        <w:rPr>
          <w:rFonts w:ascii="Times New Roman" w:eastAsia="Times New Roman" w:hAnsi="Times New Roman" w:cs="Times New Roman"/>
          <w:color w:val="000000"/>
          <w:shd w:val="clear" w:color="auto" w:fill="FFFFFF"/>
        </w:rPr>
        <w:t>Mhaskar</w:t>
      </w:r>
      <w:proofErr w:type="spellEnd"/>
      <w:r w:rsidRPr="009D7DF8">
        <w:rPr>
          <w:rFonts w:ascii="Times New Roman" w:eastAsia="Times New Roman" w:hAnsi="Times New Roman" w:cs="Times New Roman"/>
          <w:color w:val="000000"/>
          <w:shd w:val="clear" w:color="auto" w:fill="FFFFFF"/>
        </w:rPr>
        <w:t xml:space="preserve"> R, Chen L, Zhou Z, Cook R, </w:t>
      </w:r>
      <w:r w:rsidRPr="009D7DF8">
        <w:rPr>
          <w:rFonts w:ascii="Times New Roman" w:eastAsia="Times New Roman" w:hAnsi="Times New Roman" w:cs="Times New Roman"/>
          <w:b/>
          <w:color w:val="000000"/>
          <w:shd w:val="clear" w:color="auto" w:fill="FFFFFF"/>
        </w:rPr>
        <w:t>Morano J,</w:t>
      </w:r>
      <w:r w:rsidRPr="009D7DF8">
        <w:rPr>
          <w:rFonts w:ascii="Times New Roman" w:eastAsia="Times New Roman" w:hAnsi="Times New Roman" w:cs="Times New Roman"/>
          <w:color w:val="000000"/>
          <w:shd w:val="clear" w:color="auto" w:fill="FFFFFF"/>
        </w:rPr>
        <w:t xml:space="preserve"> Somboonwit C.</w:t>
      </w:r>
      <w:r>
        <w:rPr>
          <w:rFonts w:ascii="Times New Roman" w:eastAsia="Times New Roman" w:hAnsi="Times New Roman" w:cs="Times New Roman"/>
          <w:color w:val="000000"/>
          <w:shd w:val="clear" w:color="auto" w:fill="FFFFFF"/>
        </w:rPr>
        <w:t xml:space="preserve">  </w:t>
      </w:r>
      <w:r w:rsidRPr="009D7DF8">
        <w:rPr>
          <w:rFonts w:ascii="Times New Roman" w:eastAsia="Times New Roman" w:hAnsi="Times New Roman" w:cs="Times New Roman"/>
          <w:color w:val="000000"/>
          <w:shd w:val="clear" w:color="auto" w:fill="FFFFFF"/>
        </w:rPr>
        <w:t>Comparison of Access and Linkage to Care Among People Living with Human Immunodeficiency Virus When Enrolled in Florida AIDS Drug Assistance Program (ADAP)</w:t>
      </w:r>
      <w:r w:rsidRPr="009D7DF8">
        <w:rPr>
          <w:rFonts w:ascii="Times New Roman" w:eastAsia="Times New Roman" w:hAnsi="Times New Roman" w:cs="Times New Roman"/>
          <w:color w:val="000000"/>
        </w:rPr>
        <w:t>. </w:t>
      </w:r>
      <w:r w:rsidR="000B25F8">
        <w:rPr>
          <w:rFonts w:ascii="Times New Roman" w:eastAsia="Times New Roman" w:hAnsi="Times New Roman" w:cs="Times New Roman"/>
          <w:color w:val="000000"/>
          <w:sz w:val="20"/>
          <w:szCs w:val="20"/>
        </w:rPr>
        <w:t xml:space="preserve">  </w:t>
      </w:r>
      <w:r w:rsidR="000B25F8">
        <w:rPr>
          <w:rFonts w:ascii="Times New Roman" w:eastAsia="Times New Roman" w:hAnsi="Times New Roman" w:cs="Times New Roman"/>
          <w:color w:val="000000"/>
        </w:rPr>
        <w:t>Infectious Disease Society of America Conference ID Week 2019, October 5</w:t>
      </w:r>
      <w:r w:rsidR="000B25F8" w:rsidRPr="00E27F0A">
        <w:rPr>
          <w:rFonts w:ascii="Times New Roman" w:eastAsia="Times New Roman" w:hAnsi="Times New Roman" w:cs="Times New Roman"/>
          <w:color w:val="000000"/>
        </w:rPr>
        <w:t>, 2019</w:t>
      </w:r>
      <w:r w:rsidR="000B25F8">
        <w:rPr>
          <w:rFonts w:ascii="Times New Roman" w:eastAsia="Times New Roman" w:hAnsi="Times New Roman" w:cs="Times New Roman"/>
          <w:color w:val="000000"/>
        </w:rPr>
        <w:t>, #1317.</w:t>
      </w:r>
    </w:p>
    <w:p w14:paraId="211CEFB2" w14:textId="77777777" w:rsidR="009D7DF8" w:rsidRDefault="009D7DF8" w:rsidP="009D7DF8">
      <w:pPr>
        <w:spacing w:after="0" w:line="240" w:lineRule="auto"/>
        <w:rPr>
          <w:rFonts w:ascii="Times New Roman" w:eastAsia="Times New Roman" w:hAnsi="Times New Roman" w:cs="Times New Roman"/>
          <w:color w:val="000000"/>
          <w:shd w:val="clear" w:color="auto" w:fill="FFFFFF"/>
        </w:rPr>
      </w:pPr>
    </w:p>
    <w:p w14:paraId="2EB94D69" w14:textId="473F2B21" w:rsidR="009D7DF8" w:rsidRPr="00620934" w:rsidRDefault="00E27F0A" w:rsidP="00620934">
      <w:pP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 xml:space="preserve">Garcia C, Teo GM, Aslam S, Montero J, Zeitler K, Jariwala R, Cannella A, Morano J. The Epidemiology, Demographics, and Geographical Distribution of Human Non-Tuberculosis Mycobacteria (NTM) Disease in the </w:t>
      </w:r>
      <w:r w:rsidR="000B25F8">
        <w:rPr>
          <w:rFonts w:ascii="Times New Roman" w:eastAsia="Times New Roman" w:hAnsi="Times New Roman" w:cs="Times New Roman"/>
          <w:color w:val="000000"/>
          <w:shd w:val="clear" w:color="auto" w:fill="FFFFFF"/>
        </w:rPr>
        <w:t xml:space="preserve">Endemic Central Florida Region.  </w:t>
      </w:r>
      <w:r>
        <w:rPr>
          <w:rFonts w:ascii="Times New Roman" w:eastAsia="Times New Roman" w:hAnsi="Times New Roman" w:cs="Times New Roman"/>
          <w:color w:val="000000"/>
        </w:rPr>
        <w:t>Infectious Disease Society of America Conference ID</w:t>
      </w:r>
      <w:r w:rsidR="000B25F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Week</w:t>
      </w:r>
      <w:r w:rsidR="000B25F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2019, October 5</w:t>
      </w:r>
      <w:r w:rsidRPr="00E27F0A">
        <w:rPr>
          <w:rFonts w:ascii="Times New Roman" w:eastAsia="Times New Roman" w:hAnsi="Times New Roman" w:cs="Times New Roman"/>
          <w:color w:val="000000"/>
        </w:rPr>
        <w:t>, 2019</w:t>
      </w:r>
      <w:r w:rsidR="000B25F8">
        <w:rPr>
          <w:rFonts w:ascii="Times New Roman" w:eastAsia="Times New Roman" w:hAnsi="Times New Roman" w:cs="Times New Roman"/>
          <w:color w:val="000000"/>
        </w:rPr>
        <w:t>, #2124.</w:t>
      </w:r>
    </w:p>
    <w:p w14:paraId="12B20775" w14:textId="77777777" w:rsidR="00C40911" w:rsidRDefault="00C40911" w:rsidP="00333C63">
      <w:pPr>
        <w:spacing w:line="240" w:lineRule="auto"/>
        <w:contextualSpacing/>
        <w:jc w:val="both"/>
        <w:rPr>
          <w:rFonts w:ascii="Times New Roman" w:hAnsi="Times New Roman" w:cs="Times New Roman"/>
        </w:rPr>
      </w:pPr>
    </w:p>
    <w:p w14:paraId="6D4FC5E9" w14:textId="49DBFA8E" w:rsidR="00A157F6" w:rsidRPr="008F5F3C" w:rsidRDefault="00A157F6" w:rsidP="00A157F6">
      <w:pPr>
        <w:spacing w:line="240" w:lineRule="auto"/>
        <w:contextualSpacing/>
        <w:jc w:val="both"/>
        <w:rPr>
          <w:rFonts w:ascii="Times New Roman" w:hAnsi="Times New Roman" w:cs="Times New Roman"/>
        </w:rPr>
      </w:pPr>
      <w:proofErr w:type="spellStart"/>
      <w:r w:rsidRPr="008F5F3C">
        <w:rPr>
          <w:rFonts w:ascii="Times New Roman" w:hAnsi="Times New Roman" w:cs="Times New Roman"/>
        </w:rPr>
        <w:t>Paruolo</w:t>
      </w:r>
      <w:proofErr w:type="spellEnd"/>
      <w:r w:rsidRPr="008F5F3C">
        <w:rPr>
          <w:rFonts w:ascii="Times New Roman" w:hAnsi="Times New Roman" w:cs="Times New Roman"/>
        </w:rPr>
        <w:t xml:space="preserve"> J</w:t>
      </w:r>
      <w:r w:rsidRPr="008F5F3C">
        <w:rPr>
          <w:rFonts w:ascii="Times New Roman" w:eastAsia="MS PGothic" w:hAnsi="Times New Roman" w:cs="Times New Roman"/>
          <w:color w:val="000000"/>
        </w:rPr>
        <w:t xml:space="preserve">, </w:t>
      </w:r>
      <w:r w:rsidRPr="008F5F3C">
        <w:rPr>
          <w:rFonts w:ascii="Times New Roman" w:hAnsi="Times New Roman" w:cs="Times New Roman"/>
        </w:rPr>
        <w:t>Ho M, Aslam S, Castro-</w:t>
      </w:r>
      <w:proofErr w:type="spellStart"/>
      <w:r w:rsidRPr="008F5F3C">
        <w:rPr>
          <w:rFonts w:ascii="Times New Roman" w:hAnsi="Times New Roman" w:cs="Times New Roman"/>
        </w:rPr>
        <w:t>Borobio</w:t>
      </w:r>
      <w:proofErr w:type="spellEnd"/>
      <w:r w:rsidRPr="008F5F3C">
        <w:rPr>
          <w:rFonts w:ascii="Times New Roman" w:hAnsi="Times New Roman" w:cs="Times New Roman"/>
        </w:rPr>
        <w:t xml:space="preserve"> M, </w:t>
      </w:r>
      <w:proofErr w:type="spellStart"/>
      <w:r w:rsidRPr="008F5F3C">
        <w:rPr>
          <w:rFonts w:ascii="Times New Roman" w:hAnsi="Times New Roman" w:cs="Times New Roman"/>
          <w:b/>
        </w:rPr>
        <w:t>Morano</w:t>
      </w:r>
      <w:proofErr w:type="spellEnd"/>
      <w:r w:rsidRPr="008F5F3C">
        <w:rPr>
          <w:rFonts w:ascii="Times New Roman" w:hAnsi="Times New Roman" w:cs="Times New Roman"/>
          <w:b/>
        </w:rPr>
        <w:t xml:space="preserve"> J</w:t>
      </w:r>
      <w:r w:rsidRPr="008F5F3C">
        <w:rPr>
          <w:rFonts w:ascii="Times New Roman" w:hAnsi="Times New Roman" w:cs="Times New Roman"/>
        </w:rPr>
        <w:t xml:space="preserve">. Assessing Cardiovascular Disease Risk Factors in an HIV positive, Multicultural Cohort: A </w:t>
      </w:r>
      <w:proofErr w:type="gramStart"/>
      <w:r w:rsidRPr="008F5F3C">
        <w:rPr>
          <w:rFonts w:ascii="Times New Roman" w:hAnsi="Times New Roman" w:cs="Times New Roman"/>
        </w:rPr>
        <w:t>10 year</w:t>
      </w:r>
      <w:proofErr w:type="gramEnd"/>
      <w:r w:rsidRPr="008F5F3C">
        <w:rPr>
          <w:rFonts w:ascii="Times New Roman" w:hAnsi="Times New Roman" w:cs="Times New Roman"/>
        </w:rPr>
        <w:t xml:space="preserve"> retrospective analysis using American Heart Association / American College of Cardiology (AHA/ACC) identified risk factors.</w:t>
      </w:r>
      <w:r w:rsidR="00D10CB0">
        <w:rPr>
          <w:rFonts w:ascii="Times New Roman" w:hAnsi="Times New Roman" w:cs="Times New Roman"/>
        </w:rPr>
        <w:t xml:space="preserve">  </w:t>
      </w:r>
      <w:r w:rsidR="00D10CB0" w:rsidRPr="008F5F3C">
        <w:rPr>
          <w:rFonts w:ascii="Times New Roman" w:hAnsi="Times New Roman" w:cs="Times New Roman"/>
        </w:rPr>
        <w:t xml:space="preserve">International Conference on AIDS and STI's, Rome, Italy, July 22, 2018. </w:t>
      </w:r>
      <w:r w:rsidR="004F651B">
        <w:rPr>
          <w:rFonts w:ascii="Times New Roman" w:hAnsi="Times New Roman" w:cs="Times New Roman"/>
        </w:rPr>
        <w:t xml:space="preserve">Abstract Accepted for </w:t>
      </w:r>
      <w:r w:rsidR="00D10CB0" w:rsidRPr="008F5F3C">
        <w:rPr>
          <w:rFonts w:ascii="Times New Roman" w:hAnsi="Times New Roman" w:cs="Times New Roman"/>
        </w:rPr>
        <w:t>Invited Speakership (unable to attend).</w:t>
      </w:r>
    </w:p>
    <w:p w14:paraId="52D4D5F7" w14:textId="49F8EAAD" w:rsidR="00C40911" w:rsidRDefault="00C40911" w:rsidP="00333C63">
      <w:pPr>
        <w:spacing w:line="240" w:lineRule="auto"/>
        <w:contextualSpacing/>
        <w:jc w:val="both"/>
        <w:rPr>
          <w:rFonts w:ascii="Times New Roman" w:hAnsi="Times New Roman" w:cs="Times New Roman"/>
        </w:rPr>
      </w:pPr>
    </w:p>
    <w:p w14:paraId="594F5222" w14:textId="25D85917" w:rsidR="00FD5A9D" w:rsidRPr="00637379" w:rsidRDefault="00FD5A9D" w:rsidP="00333C63">
      <w:pPr>
        <w:spacing w:line="240" w:lineRule="auto"/>
        <w:contextualSpacing/>
        <w:jc w:val="both"/>
        <w:rPr>
          <w:rFonts w:ascii="Times New Roman" w:hAnsi="Times New Roman" w:cs="Times New Roman"/>
        </w:rPr>
      </w:pPr>
    </w:p>
    <w:p w14:paraId="77DE9D4C" w14:textId="60A0DA7B" w:rsidR="00FD5A9D" w:rsidRPr="00637379" w:rsidRDefault="00FD5A9D" w:rsidP="00333C63">
      <w:pPr>
        <w:spacing w:line="240" w:lineRule="auto"/>
        <w:contextualSpacing/>
        <w:rPr>
          <w:rFonts w:ascii="Times New Roman" w:hAnsi="Times New Roman" w:cs="Times New Roman"/>
          <w:bCs/>
        </w:rPr>
      </w:pPr>
      <w:r w:rsidRPr="00637379">
        <w:rPr>
          <w:rFonts w:ascii="Times New Roman" w:hAnsi="Times New Roman" w:cs="Times New Roman"/>
          <w:b/>
          <w:bCs/>
        </w:rPr>
        <w:lastRenderedPageBreak/>
        <w:t>Morano J</w:t>
      </w:r>
      <w:r w:rsidRPr="00637379">
        <w:rPr>
          <w:rFonts w:ascii="Times New Roman" w:hAnsi="Times New Roman" w:cs="Times New Roman"/>
          <w:bCs/>
        </w:rPr>
        <w:t xml:space="preserve">, Walton M, </w:t>
      </w:r>
      <w:proofErr w:type="spellStart"/>
      <w:r w:rsidRPr="00637379">
        <w:rPr>
          <w:rFonts w:ascii="Times New Roman" w:hAnsi="Times New Roman" w:cs="Times New Roman"/>
          <w:bCs/>
        </w:rPr>
        <w:t>Zelenev</w:t>
      </w:r>
      <w:proofErr w:type="spellEnd"/>
      <w:r w:rsidRPr="00637379">
        <w:rPr>
          <w:rFonts w:ascii="Times New Roman" w:hAnsi="Times New Roman" w:cs="Times New Roman"/>
          <w:bCs/>
        </w:rPr>
        <w:t xml:space="preserve"> A, Bruce D, Altice F</w:t>
      </w:r>
      <w:r w:rsidRPr="00637379">
        <w:rPr>
          <w:rFonts w:ascii="Times New Roman" w:hAnsi="Times New Roman" w:cs="Times New Roman"/>
          <w:b/>
          <w:bCs/>
        </w:rPr>
        <w:t>.</w:t>
      </w:r>
      <w:r w:rsidRPr="00637379">
        <w:rPr>
          <w:rFonts w:ascii="Times New Roman" w:hAnsi="Times New Roman" w:cs="Times New Roman"/>
          <w:bCs/>
        </w:rPr>
        <w:t xml:space="preserve">  Determinants of Latent Tuberculosis within an Urban U.</w:t>
      </w:r>
      <w:r w:rsidR="009A48AF" w:rsidRPr="00637379">
        <w:rPr>
          <w:rFonts w:ascii="Times New Roman" w:hAnsi="Times New Roman" w:cs="Times New Roman"/>
          <w:bCs/>
        </w:rPr>
        <w:t>S. Immigrant Cohort, 2003-2011.</w:t>
      </w:r>
      <w:r w:rsidRPr="00637379">
        <w:rPr>
          <w:rFonts w:ascii="Times New Roman" w:hAnsi="Times New Roman" w:cs="Times New Roman"/>
          <w:bCs/>
        </w:rPr>
        <w:t xml:space="preserve"> The International Union Against Tuberculo</w:t>
      </w:r>
      <w:r w:rsidR="009A48AF" w:rsidRPr="00637379">
        <w:rPr>
          <w:rFonts w:ascii="Times New Roman" w:hAnsi="Times New Roman" w:cs="Times New Roman"/>
          <w:bCs/>
        </w:rPr>
        <w:t>sis and Lung Disease Conference;</w:t>
      </w:r>
      <w:r w:rsidRPr="00637379">
        <w:rPr>
          <w:rFonts w:ascii="Times New Roman" w:hAnsi="Times New Roman" w:cs="Times New Roman"/>
          <w:bCs/>
        </w:rPr>
        <w:t xml:space="preserve"> Kuala Lumpur, Malaysia, November 15, 2012. Poster presentation by J Morano.</w:t>
      </w:r>
    </w:p>
    <w:p w14:paraId="139AA50C" w14:textId="6CE85345" w:rsidR="00880278" w:rsidRPr="00637379" w:rsidRDefault="00880278" w:rsidP="00333C63">
      <w:pPr>
        <w:spacing w:line="240" w:lineRule="auto"/>
        <w:contextualSpacing/>
        <w:jc w:val="both"/>
        <w:rPr>
          <w:rFonts w:ascii="Times New Roman" w:hAnsi="Times New Roman" w:cs="Times New Roman"/>
        </w:rPr>
      </w:pPr>
    </w:p>
    <w:p w14:paraId="6FB82CD4" w14:textId="7C88DEE0" w:rsidR="00880278" w:rsidRDefault="00880278" w:rsidP="00333C63">
      <w:pPr>
        <w:spacing w:line="240" w:lineRule="auto"/>
        <w:contextualSpacing/>
        <w:jc w:val="both"/>
        <w:rPr>
          <w:rFonts w:ascii="Times New Roman" w:hAnsi="Times New Roman" w:cs="Times New Roman"/>
          <w:bCs/>
        </w:rPr>
      </w:pPr>
      <w:r w:rsidRPr="00637379">
        <w:rPr>
          <w:rFonts w:ascii="Times New Roman" w:hAnsi="Times New Roman" w:cs="Times New Roman"/>
          <w:b/>
        </w:rPr>
        <w:t>Morano JP</w:t>
      </w:r>
      <w:r w:rsidRPr="00637379">
        <w:rPr>
          <w:rFonts w:ascii="Times New Roman" w:hAnsi="Times New Roman" w:cs="Times New Roman"/>
        </w:rPr>
        <w:t xml:space="preserve">, Easton AC, Robinson </w:t>
      </w:r>
      <w:r w:rsidR="009A48AF" w:rsidRPr="00637379">
        <w:rPr>
          <w:rFonts w:ascii="Times New Roman" w:hAnsi="Times New Roman" w:cs="Times New Roman"/>
        </w:rPr>
        <w:t xml:space="preserve">RG, </w:t>
      </w:r>
      <w:proofErr w:type="spellStart"/>
      <w:r w:rsidR="009A48AF" w:rsidRPr="00637379">
        <w:rPr>
          <w:rFonts w:ascii="Times New Roman" w:hAnsi="Times New Roman" w:cs="Times New Roman"/>
        </w:rPr>
        <w:t>Trosclair</w:t>
      </w:r>
      <w:proofErr w:type="spellEnd"/>
      <w:r w:rsidR="009A48AF" w:rsidRPr="00637379">
        <w:rPr>
          <w:rFonts w:ascii="Times New Roman" w:hAnsi="Times New Roman" w:cs="Times New Roman"/>
        </w:rPr>
        <w:t xml:space="preserve"> A, </w:t>
      </w:r>
      <w:proofErr w:type="spellStart"/>
      <w:r w:rsidR="009A48AF" w:rsidRPr="00637379">
        <w:rPr>
          <w:rFonts w:ascii="Times New Roman" w:hAnsi="Times New Roman" w:cs="Times New Roman"/>
        </w:rPr>
        <w:t>Malarcher</w:t>
      </w:r>
      <w:proofErr w:type="spellEnd"/>
      <w:r w:rsidR="009A48AF" w:rsidRPr="00637379">
        <w:rPr>
          <w:rFonts w:ascii="Times New Roman" w:hAnsi="Times New Roman" w:cs="Times New Roman"/>
        </w:rPr>
        <w:t xml:space="preserve"> MS. </w:t>
      </w:r>
      <w:r w:rsidRPr="00637379">
        <w:rPr>
          <w:rFonts w:ascii="Times New Roman" w:hAnsi="Times New Roman" w:cs="Times New Roman"/>
        </w:rPr>
        <w:t>Current Cigarette Smoking Among Blacks and Whi</w:t>
      </w:r>
      <w:r w:rsidR="009A48AF" w:rsidRPr="00637379">
        <w:rPr>
          <w:rFonts w:ascii="Times New Roman" w:hAnsi="Times New Roman" w:cs="Times New Roman"/>
        </w:rPr>
        <w:t>tes - United States, 1965-2001.</w:t>
      </w:r>
      <w:r w:rsidRPr="00637379">
        <w:rPr>
          <w:rFonts w:ascii="Times New Roman" w:hAnsi="Times New Roman" w:cs="Times New Roman"/>
        </w:rPr>
        <w:t xml:space="preserve"> 7</w:t>
      </w:r>
      <w:r w:rsidRPr="00637379">
        <w:rPr>
          <w:rFonts w:ascii="Times New Roman" w:hAnsi="Times New Roman" w:cs="Times New Roman"/>
          <w:vertAlign w:val="superscript"/>
        </w:rPr>
        <w:t>th</w:t>
      </w:r>
      <w:r w:rsidRPr="00637379">
        <w:rPr>
          <w:rFonts w:ascii="Times New Roman" w:hAnsi="Times New Roman" w:cs="Times New Roman"/>
        </w:rPr>
        <w:t xml:space="preserve"> Annual Society for Research on Nicotine and Tobacco (SNRT) European Conference, Prague, Czech Republic, March 2005.  Oral </w:t>
      </w:r>
      <w:r w:rsidRPr="00637379">
        <w:rPr>
          <w:rFonts w:ascii="Times New Roman" w:hAnsi="Times New Roman" w:cs="Times New Roman"/>
          <w:bCs/>
        </w:rPr>
        <w:t>Presentation by J Morano</w:t>
      </w:r>
      <w:r w:rsidR="001B3062" w:rsidRPr="00637379">
        <w:rPr>
          <w:rFonts w:ascii="Times New Roman" w:hAnsi="Times New Roman" w:cs="Times New Roman"/>
          <w:bCs/>
        </w:rPr>
        <w:t>.</w:t>
      </w:r>
    </w:p>
    <w:p w14:paraId="29DB2C0A" w14:textId="51D5C853" w:rsidR="006C37E2" w:rsidRDefault="006C37E2" w:rsidP="00333C63">
      <w:pPr>
        <w:spacing w:line="240" w:lineRule="auto"/>
        <w:contextualSpacing/>
        <w:jc w:val="both"/>
        <w:rPr>
          <w:rFonts w:ascii="Times New Roman" w:hAnsi="Times New Roman" w:cs="Times New Roman"/>
          <w:bCs/>
        </w:rPr>
      </w:pPr>
    </w:p>
    <w:p w14:paraId="1172F045" w14:textId="38A1A20C" w:rsidR="006C37E2" w:rsidRPr="006E5980" w:rsidRDefault="006C37E2" w:rsidP="00333C63">
      <w:pPr>
        <w:spacing w:line="240" w:lineRule="auto"/>
        <w:contextualSpacing/>
        <w:jc w:val="both"/>
        <w:rPr>
          <w:rFonts w:ascii="Times New Roman" w:hAnsi="Times New Roman" w:cs="Times New Roman"/>
        </w:rPr>
      </w:pPr>
      <w:r>
        <w:rPr>
          <w:rFonts w:ascii="Times New Roman" w:hAnsi="Times New Roman" w:cs="Times New Roman"/>
          <w:b/>
        </w:rPr>
        <w:t xml:space="preserve">Morano JP.  </w:t>
      </w:r>
      <w:r w:rsidRPr="006C37E2">
        <w:rPr>
          <w:rFonts w:ascii="Times New Roman" w:hAnsi="Times New Roman" w:cs="Times New Roman"/>
        </w:rPr>
        <w:t xml:space="preserve">Patterns of Use of Traditional Chinese Medicine: A Cross Sectional Survey.  </w:t>
      </w:r>
      <w:r>
        <w:rPr>
          <w:rFonts w:ascii="Times New Roman" w:hAnsi="Times New Roman" w:cs="Times New Roman"/>
        </w:rPr>
        <w:t xml:space="preserve">Long Island University Mandarin Immersion Program at </w:t>
      </w:r>
      <w:r w:rsidRPr="006C37E2">
        <w:rPr>
          <w:rFonts w:ascii="Times New Roman" w:hAnsi="Times New Roman" w:cs="Times New Roman"/>
        </w:rPr>
        <w:t xml:space="preserve">Zhejiang </w:t>
      </w:r>
      <w:r>
        <w:rPr>
          <w:rFonts w:ascii="Times New Roman" w:hAnsi="Times New Roman" w:cs="Times New Roman"/>
        </w:rPr>
        <w:t>University. Hangzhou</w:t>
      </w:r>
      <w:r w:rsidRPr="006C37E2">
        <w:rPr>
          <w:rFonts w:ascii="Times New Roman" w:hAnsi="Times New Roman" w:cs="Times New Roman"/>
        </w:rPr>
        <w:t xml:space="preserve"> College of Traditional Medicine, Hangzhou, China, 1996.</w:t>
      </w:r>
      <w:r w:rsidRPr="00F33B47">
        <w:rPr>
          <w:rFonts w:ascii="Times New Roman" w:hAnsi="Times New Roman" w:cs="Times New Roman"/>
        </w:rPr>
        <w:t xml:space="preserve"> </w:t>
      </w:r>
      <w:r w:rsidR="004D7ACC" w:rsidRPr="00637379">
        <w:rPr>
          <w:rFonts w:ascii="Times New Roman" w:hAnsi="Times New Roman" w:cs="Times New Roman"/>
        </w:rPr>
        <w:t xml:space="preserve">Oral </w:t>
      </w:r>
      <w:r w:rsidR="004D7ACC" w:rsidRPr="00637379">
        <w:rPr>
          <w:rFonts w:ascii="Times New Roman" w:hAnsi="Times New Roman" w:cs="Times New Roman"/>
          <w:bCs/>
        </w:rPr>
        <w:t>Presentation by J Morano.</w:t>
      </w:r>
    </w:p>
    <w:p w14:paraId="1751E153" w14:textId="76BF50CA" w:rsidR="005E4BF2" w:rsidRPr="00637379" w:rsidRDefault="005E4BF2" w:rsidP="00333C63">
      <w:pPr>
        <w:spacing w:line="240" w:lineRule="auto"/>
        <w:contextualSpacing/>
        <w:jc w:val="both"/>
        <w:rPr>
          <w:rFonts w:ascii="Times New Roman" w:hAnsi="Times New Roman" w:cs="Times New Roman"/>
        </w:rPr>
      </w:pPr>
    </w:p>
    <w:p w14:paraId="6D2C9806" w14:textId="4D530040" w:rsidR="005E4BF2" w:rsidRDefault="005E4BF2" w:rsidP="00333C63">
      <w:pPr>
        <w:spacing w:line="240" w:lineRule="auto"/>
        <w:contextualSpacing/>
        <w:jc w:val="both"/>
        <w:rPr>
          <w:rFonts w:ascii="Times New Roman" w:hAnsi="Times New Roman" w:cs="Times New Roman"/>
        </w:rPr>
      </w:pPr>
      <w:r w:rsidRPr="00637379">
        <w:rPr>
          <w:rFonts w:ascii="Times New Roman" w:hAnsi="Times New Roman" w:cs="Times New Roman"/>
        </w:rPr>
        <w:t>NATIONAL</w:t>
      </w:r>
    </w:p>
    <w:p w14:paraId="566B609A" w14:textId="77777777" w:rsidR="00DB4F14" w:rsidRDefault="00DB4F14" w:rsidP="00333C63">
      <w:pPr>
        <w:spacing w:line="240" w:lineRule="auto"/>
        <w:contextualSpacing/>
        <w:jc w:val="both"/>
        <w:rPr>
          <w:rFonts w:ascii="Times New Roman" w:hAnsi="Times New Roman" w:cs="Times New Roman"/>
        </w:rPr>
      </w:pPr>
    </w:p>
    <w:p w14:paraId="5BC3808D" w14:textId="5FDC18EF" w:rsidR="00DB4F14" w:rsidRPr="00DB4F14" w:rsidRDefault="00DB4F14" w:rsidP="00DB4F14">
      <w:pPr>
        <w:spacing w:line="240" w:lineRule="auto"/>
        <w:contextualSpacing/>
        <w:jc w:val="both"/>
        <w:rPr>
          <w:rFonts w:ascii="Times New Roman" w:hAnsi="Times New Roman" w:cs="Times New Roman"/>
        </w:rPr>
      </w:pPr>
      <w:proofErr w:type="spellStart"/>
      <w:r>
        <w:rPr>
          <w:rFonts w:ascii="Times New Roman" w:hAnsi="Times New Roman" w:cs="Times New Roman"/>
        </w:rPr>
        <w:t>I</w:t>
      </w:r>
      <w:r w:rsidRPr="00DB4F14">
        <w:rPr>
          <w:rFonts w:ascii="Times New Roman" w:hAnsi="Times New Roman" w:cs="Times New Roman"/>
        </w:rPr>
        <w:t>bañez</w:t>
      </w:r>
      <w:proofErr w:type="spellEnd"/>
      <w:r>
        <w:rPr>
          <w:rFonts w:ascii="Times New Roman" w:hAnsi="Times New Roman" w:cs="Times New Roman"/>
        </w:rPr>
        <w:t xml:space="preserve"> GE</w:t>
      </w:r>
      <w:r w:rsidRPr="00DB4F14">
        <w:rPr>
          <w:rFonts w:ascii="Times New Roman" w:hAnsi="Times New Roman" w:cs="Times New Roman"/>
        </w:rPr>
        <w:t>,</w:t>
      </w:r>
      <w:r w:rsidRPr="00DB4F14">
        <w:rPr>
          <w:rFonts w:ascii="Times New Roman" w:hAnsi="Times New Roman" w:cs="Times New Roman"/>
          <w:vertAlign w:val="superscript"/>
        </w:rPr>
        <w:t xml:space="preserve"> </w:t>
      </w:r>
      <w:r w:rsidRPr="00DB4F14">
        <w:rPr>
          <w:rFonts w:ascii="Times New Roman" w:hAnsi="Times New Roman" w:cs="Times New Roman"/>
        </w:rPr>
        <w:t>Zhou</w:t>
      </w:r>
      <w:r>
        <w:rPr>
          <w:rFonts w:ascii="Times New Roman" w:hAnsi="Times New Roman" w:cs="Times New Roman"/>
        </w:rPr>
        <w:t xml:space="preserve"> Z</w:t>
      </w:r>
      <w:r w:rsidRPr="00DB4F14">
        <w:rPr>
          <w:rFonts w:ascii="Times New Roman" w:hAnsi="Times New Roman" w:cs="Times New Roman"/>
        </w:rPr>
        <w:t>, Cook</w:t>
      </w:r>
      <w:r>
        <w:rPr>
          <w:rFonts w:ascii="Times New Roman" w:hAnsi="Times New Roman" w:cs="Times New Roman"/>
        </w:rPr>
        <w:t xml:space="preserve"> CL, </w:t>
      </w:r>
      <w:r w:rsidRPr="00DB4F14">
        <w:rPr>
          <w:rFonts w:ascii="Times New Roman" w:hAnsi="Times New Roman" w:cs="Times New Roman"/>
        </w:rPr>
        <w:t>Slade</w:t>
      </w:r>
      <w:r>
        <w:rPr>
          <w:rFonts w:ascii="Times New Roman" w:hAnsi="Times New Roman" w:cs="Times New Roman"/>
        </w:rPr>
        <w:t xml:space="preserve"> T, </w:t>
      </w:r>
      <w:r w:rsidRPr="00DB4F14">
        <w:rPr>
          <w:rFonts w:ascii="Times New Roman" w:hAnsi="Times New Roman" w:cs="Times New Roman"/>
        </w:rPr>
        <w:t>Somboonwit</w:t>
      </w:r>
      <w:r>
        <w:rPr>
          <w:rFonts w:ascii="Times New Roman" w:hAnsi="Times New Roman" w:cs="Times New Roman"/>
        </w:rPr>
        <w:t xml:space="preserve"> C, </w:t>
      </w:r>
      <w:r w:rsidRPr="00DB4F14">
        <w:rPr>
          <w:rFonts w:ascii="Times New Roman" w:hAnsi="Times New Roman" w:cs="Times New Roman"/>
          <w:b/>
        </w:rPr>
        <w:t>Morano JP</w:t>
      </w:r>
      <w:r w:rsidRPr="00DB4F14">
        <w:rPr>
          <w:rFonts w:ascii="Times New Roman" w:hAnsi="Times New Roman" w:cs="Times New Roman"/>
        </w:rPr>
        <w:t xml:space="preserve">, </w:t>
      </w:r>
      <w:r>
        <w:rPr>
          <w:rFonts w:ascii="Times New Roman" w:hAnsi="Times New Roman" w:cs="Times New Roman"/>
        </w:rPr>
        <w:t>Harman J</w:t>
      </w:r>
      <w:r w:rsidRPr="00DB4F14">
        <w:rPr>
          <w:rFonts w:ascii="Times New Roman" w:hAnsi="Times New Roman" w:cs="Times New Roman"/>
        </w:rPr>
        <w:t>, Bryan</w:t>
      </w:r>
      <w:r>
        <w:rPr>
          <w:rFonts w:ascii="Times New Roman" w:hAnsi="Times New Roman" w:cs="Times New Roman"/>
        </w:rPr>
        <w:t xml:space="preserve">t K, Whitehead NE, </w:t>
      </w:r>
      <w:proofErr w:type="spellStart"/>
      <w:r w:rsidRPr="00DB4F14">
        <w:rPr>
          <w:rFonts w:ascii="Times New Roman" w:hAnsi="Times New Roman" w:cs="Times New Roman"/>
        </w:rPr>
        <w:t>Brumback</w:t>
      </w:r>
      <w:proofErr w:type="spellEnd"/>
      <w:r>
        <w:rPr>
          <w:rFonts w:ascii="Times New Roman" w:hAnsi="Times New Roman" w:cs="Times New Roman"/>
        </w:rPr>
        <w:t xml:space="preserve"> B</w:t>
      </w:r>
      <w:r w:rsidRPr="00DB4F14">
        <w:rPr>
          <w:rFonts w:ascii="Times New Roman" w:hAnsi="Times New Roman" w:cs="Times New Roman"/>
          <w:vertAlign w:val="superscript"/>
        </w:rPr>
        <w:t>2</w:t>
      </w:r>
      <w:r w:rsidRPr="00DB4F14">
        <w:rPr>
          <w:rFonts w:ascii="Times New Roman" w:hAnsi="Times New Roman" w:cs="Times New Roman"/>
        </w:rPr>
        <w:t xml:space="preserve">, </w:t>
      </w:r>
      <w:proofErr w:type="spellStart"/>
      <w:r w:rsidRPr="00DB4F14">
        <w:rPr>
          <w:rFonts w:ascii="Times New Roman" w:hAnsi="Times New Roman" w:cs="Times New Roman"/>
        </w:rPr>
        <w:t>Algari</w:t>
      </w:r>
      <w:r>
        <w:rPr>
          <w:rFonts w:ascii="Times New Roman" w:hAnsi="Times New Roman" w:cs="Times New Roman"/>
        </w:rPr>
        <w:t>n</w:t>
      </w:r>
      <w:proofErr w:type="spellEnd"/>
      <w:r>
        <w:rPr>
          <w:rFonts w:ascii="Times New Roman" w:hAnsi="Times New Roman" w:cs="Times New Roman"/>
        </w:rPr>
        <w:t xml:space="preserve"> AB,</w:t>
      </w:r>
      <w:r w:rsidRPr="00DB4F14">
        <w:rPr>
          <w:rFonts w:ascii="Times New Roman" w:hAnsi="Times New Roman" w:cs="Times New Roman"/>
        </w:rPr>
        <w:t xml:space="preserve"> </w:t>
      </w:r>
      <w:r>
        <w:rPr>
          <w:rFonts w:ascii="Times New Roman" w:hAnsi="Times New Roman" w:cs="Times New Roman"/>
        </w:rPr>
        <w:t>Cook RL.</w:t>
      </w:r>
      <w:r w:rsidRPr="00DB4F14">
        <w:rPr>
          <w:rFonts w:ascii="Times New Roman" w:hAnsi="Times New Roman" w:cs="Times New Roman"/>
        </w:rPr>
        <w:t xml:space="preserve"> </w:t>
      </w:r>
      <w:r>
        <w:rPr>
          <w:rFonts w:ascii="Times New Roman" w:hAnsi="Times New Roman" w:cs="Times New Roman"/>
        </w:rPr>
        <w:t xml:space="preserve">  </w:t>
      </w:r>
      <w:r w:rsidRPr="00DB4F14">
        <w:rPr>
          <w:rFonts w:ascii="Times New Roman" w:hAnsi="Times New Roman" w:cs="Times New Roman"/>
        </w:rPr>
        <w:t>The Florida Cohort Study: Methodological challenges and lessons learned in the design and implementation of a new cohort of persons living with HIV (PLWH)</w:t>
      </w:r>
      <w:r w:rsidR="00D81354">
        <w:rPr>
          <w:rFonts w:ascii="Times New Roman" w:hAnsi="Times New Roman" w:cs="Times New Roman"/>
        </w:rPr>
        <w:t xml:space="preserve">. Miami Winter Symposium, </w:t>
      </w:r>
      <w:r>
        <w:rPr>
          <w:rFonts w:ascii="Times New Roman" w:hAnsi="Times New Roman" w:cs="Times New Roman"/>
        </w:rPr>
        <w:t xml:space="preserve">January </w:t>
      </w:r>
      <w:r w:rsidR="00D81354">
        <w:rPr>
          <w:rFonts w:ascii="Times New Roman" w:hAnsi="Times New Roman" w:cs="Times New Roman"/>
        </w:rPr>
        <w:t xml:space="preserve">27-30, </w:t>
      </w:r>
      <w:r>
        <w:rPr>
          <w:rFonts w:ascii="Times New Roman" w:hAnsi="Times New Roman" w:cs="Times New Roman"/>
        </w:rPr>
        <w:t>2019.</w:t>
      </w:r>
      <w:r w:rsidR="00D81354">
        <w:rPr>
          <w:rFonts w:ascii="Times New Roman" w:hAnsi="Times New Roman" w:cs="Times New Roman"/>
        </w:rPr>
        <w:t xml:space="preserve"> Evolving Concepts in HIV and Emerging Viral Infections.</w:t>
      </w:r>
    </w:p>
    <w:p w14:paraId="7BDB5D40" w14:textId="77777777" w:rsidR="00591ED2" w:rsidRDefault="00591ED2" w:rsidP="00333C63">
      <w:pPr>
        <w:spacing w:line="240" w:lineRule="auto"/>
        <w:contextualSpacing/>
        <w:jc w:val="both"/>
        <w:rPr>
          <w:rFonts w:ascii="Times New Roman" w:hAnsi="Times New Roman" w:cs="Times New Roman"/>
        </w:rPr>
      </w:pPr>
    </w:p>
    <w:p w14:paraId="2995487A" w14:textId="51717BAF" w:rsidR="00591ED2" w:rsidRPr="00021D18" w:rsidRDefault="00591ED2" w:rsidP="00333C63">
      <w:pPr>
        <w:spacing w:after="0" w:line="240" w:lineRule="auto"/>
        <w:rPr>
          <w:rFonts w:ascii="Times New Roman" w:eastAsia="Times New Roman" w:hAnsi="Times New Roman" w:cs="Times New Roman"/>
          <w:sz w:val="20"/>
          <w:szCs w:val="20"/>
        </w:rPr>
      </w:pPr>
      <w:r w:rsidRPr="00591ED2">
        <w:rPr>
          <w:rFonts w:ascii="Times New Roman" w:eastAsia="Times New Roman" w:hAnsi="Times New Roman" w:cs="Times New Roman"/>
        </w:rPr>
        <w:t xml:space="preserve">Cook RL, Zhou Z, Clauson KA, </w:t>
      </w:r>
      <w:r w:rsidRPr="00591ED2">
        <w:rPr>
          <w:rFonts w:ascii="Times New Roman" w:eastAsia="Times New Roman" w:hAnsi="Times New Roman" w:cs="Times New Roman"/>
          <w:b/>
        </w:rPr>
        <w:t>Morano JP</w:t>
      </w:r>
      <w:r w:rsidRPr="00591ED2">
        <w:rPr>
          <w:rFonts w:ascii="Times New Roman" w:eastAsia="Times New Roman" w:hAnsi="Times New Roman" w:cs="Times New Roman"/>
        </w:rPr>
        <w:t xml:space="preserve">, Carter WM, Escobar-Viera CG, Chen I, Kirk D, </w:t>
      </w:r>
      <w:proofErr w:type="spellStart"/>
      <w:r w:rsidRPr="00591ED2">
        <w:rPr>
          <w:rFonts w:ascii="Times New Roman" w:eastAsia="Times New Roman" w:hAnsi="Times New Roman" w:cs="Times New Roman"/>
        </w:rPr>
        <w:t>Ruppal</w:t>
      </w:r>
      <w:proofErr w:type="spellEnd"/>
      <w:r w:rsidRPr="00591ED2">
        <w:rPr>
          <w:rFonts w:ascii="Times New Roman" w:eastAsia="Times New Roman" w:hAnsi="Times New Roman" w:cs="Times New Roman"/>
        </w:rPr>
        <w:t xml:space="preserve"> M, </w:t>
      </w:r>
      <w:proofErr w:type="spellStart"/>
      <w:r w:rsidRPr="00591ED2">
        <w:rPr>
          <w:rFonts w:ascii="Times New Roman" w:eastAsia="Times New Roman" w:hAnsi="Times New Roman" w:cs="Times New Roman"/>
        </w:rPr>
        <w:t>Lieb</w:t>
      </w:r>
      <w:proofErr w:type="spellEnd"/>
      <w:r w:rsidRPr="00591ED2">
        <w:rPr>
          <w:rFonts w:ascii="Times New Roman" w:eastAsia="Times New Roman" w:hAnsi="Times New Roman" w:cs="Times New Roman"/>
        </w:rPr>
        <w:t xml:space="preserve"> S.  Acceptability and efficacy of a mHealth platform to improve ART adherence within public health clinics in Florida: A pilot study.  Poster presentation at 12th International Conference on HIV Treatment and Prevention Adherence, Miami, FL, June 2017.</w:t>
      </w:r>
    </w:p>
    <w:p w14:paraId="043D8181" w14:textId="37825850" w:rsidR="00866461" w:rsidRPr="00637379" w:rsidRDefault="00866461" w:rsidP="00333C63">
      <w:pPr>
        <w:spacing w:line="240" w:lineRule="auto"/>
        <w:contextualSpacing/>
        <w:jc w:val="both"/>
        <w:rPr>
          <w:rFonts w:ascii="Times New Roman" w:hAnsi="Times New Roman" w:cs="Times New Roman"/>
        </w:rPr>
      </w:pPr>
    </w:p>
    <w:p w14:paraId="1C1A8E16" w14:textId="7A2ABA9D" w:rsidR="00866461" w:rsidRPr="00637379" w:rsidRDefault="00866461" w:rsidP="00333C63">
      <w:pPr>
        <w:spacing w:line="240" w:lineRule="auto"/>
        <w:contextualSpacing/>
        <w:rPr>
          <w:rFonts w:ascii="Times New Roman" w:hAnsi="Times New Roman" w:cs="Times New Roman"/>
          <w:b/>
          <w:iCs/>
        </w:rPr>
      </w:pPr>
      <w:r w:rsidRPr="00637379">
        <w:rPr>
          <w:rFonts w:ascii="Times New Roman" w:hAnsi="Times New Roman" w:cs="Times New Roman"/>
        </w:rPr>
        <w:t xml:space="preserve">Ayala D, </w:t>
      </w:r>
      <w:proofErr w:type="spellStart"/>
      <w:r w:rsidRPr="00637379">
        <w:rPr>
          <w:rFonts w:ascii="Times New Roman" w:hAnsi="Times New Roman" w:cs="Times New Roman"/>
        </w:rPr>
        <w:t>Ibañez</w:t>
      </w:r>
      <w:proofErr w:type="spellEnd"/>
      <w:r w:rsidRPr="00637379">
        <w:rPr>
          <w:rFonts w:ascii="Times New Roman" w:hAnsi="Times New Roman" w:cs="Times New Roman"/>
        </w:rPr>
        <w:t xml:space="preserve"> GE, Cook R, Cook C, See J, </w:t>
      </w:r>
      <w:r w:rsidRPr="00637379">
        <w:rPr>
          <w:rFonts w:ascii="Times New Roman" w:hAnsi="Times New Roman" w:cs="Times New Roman"/>
          <w:b/>
        </w:rPr>
        <w:t>Morano JP</w:t>
      </w:r>
      <w:r w:rsidRPr="00637379">
        <w:rPr>
          <w:rFonts w:ascii="Times New Roman" w:hAnsi="Times New Roman" w:cs="Times New Roman"/>
        </w:rPr>
        <w:t xml:space="preserve">, Zhou Z. </w:t>
      </w:r>
      <w:r w:rsidRPr="00637379">
        <w:rPr>
          <w:rFonts w:ascii="Times New Roman" w:hAnsi="Times New Roman" w:cs="Times New Roman"/>
          <w:bCs/>
        </w:rPr>
        <w:t>Linkage to care and HIV positive indiv</w:t>
      </w:r>
      <w:r w:rsidR="00637379">
        <w:rPr>
          <w:rFonts w:ascii="Times New Roman" w:hAnsi="Times New Roman" w:cs="Times New Roman"/>
          <w:bCs/>
        </w:rPr>
        <w:t>iduals who were diagnosed in a c</w:t>
      </w:r>
      <w:r w:rsidRPr="00637379">
        <w:rPr>
          <w:rFonts w:ascii="Times New Roman" w:hAnsi="Times New Roman" w:cs="Times New Roman"/>
          <w:bCs/>
        </w:rPr>
        <w:t>orrectional</w:t>
      </w:r>
      <w:r w:rsidRPr="00637379">
        <w:rPr>
          <w:rFonts w:ascii="Times New Roman" w:hAnsi="Times New Roman" w:cs="Times New Roman"/>
        </w:rPr>
        <w:t xml:space="preserve"> </w:t>
      </w:r>
      <w:r w:rsidR="00637379">
        <w:rPr>
          <w:rFonts w:ascii="Times New Roman" w:hAnsi="Times New Roman" w:cs="Times New Roman"/>
          <w:bCs/>
        </w:rPr>
        <w:t>f</w:t>
      </w:r>
      <w:r w:rsidRPr="00637379">
        <w:rPr>
          <w:rFonts w:ascii="Times New Roman" w:hAnsi="Times New Roman" w:cs="Times New Roman"/>
          <w:bCs/>
        </w:rPr>
        <w:t xml:space="preserve">acility: The Florida Cohort Study.  </w:t>
      </w:r>
      <w:r w:rsidRPr="00637379">
        <w:rPr>
          <w:rFonts w:ascii="Times New Roman" w:hAnsi="Times New Roman" w:cs="Times New Roman"/>
          <w:bCs/>
          <w:iCs/>
        </w:rPr>
        <w:t xml:space="preserve">2016 Southern HIV &amp; Alcohol Research Consortium (SHARC) Conference, HIV and Alcohol Symposium, </w:t>
      </w:r>
      <w:r w:rsidRPr="00637379">
        <w:rPr>
          <w:rFonts w:ascii="Times New Roman" w:hAnsi="Times New Roman" w:cs="Times New Roman"/>
          <w:iCs/>
        </w:rPr>
        <w:t>Florida International University, Miami, Florida; May 17-18, 2016. FIRST PLACE ABSTRACT.</w:t>
      </w:r>
    </w:p>
    <w:p w14:paraId="60B65967" w14:textId="62B6619A" w:rsidR="00A6501B" w:rsidRPr="00637379" w:rsidRDefault="00A6501B" w:rsidP="00333C63">
      <w:pPr>
        <w:spacing w:line="240" w:lineRule="auto"/>
        <w:contextualSpacing/>
        <w:jc w:val="both"/>
        <w:rPr>
          <w:rFonts w:ascii="Times New Roman" w:hAnsi="Times New Roman" w:cs="Times New Roman"/>
        </w:rPr>
      </w:pPr>
    </w:p>
    <w:p w14:paraId="20226E55" w14:textId="3B094950" w:rsidR="00A6501B" w:rsidRPr="00637379" w:rsidRDefault="00A6501B" w:rsidP="00333C63">
      <w:pPr>
        <w:spacing w:line="240" w:lineRule="auto"/>
        <w:contextualSpacing/>
        <w:rPr>
          <w:rFonts w:ascii="Times New Roman" w:hAnsi="Times New Roman" w:cs="Times New Roman"/>
        </w:rPr>
      </w:pPr>
      <w:proofErr w:type="spellStart"/>
      <w:r w:rsidRPr="00637379">
        <w:rPr>
          <w:rFonts w:ascii="Times New Roman" w:hAnsi="Times New Roman" w:cs="Times New Roman"/>
          <w:b/>
        </w:rPr>
        <w:t>Morano</w:t>
      </w:r>
      <w:proofErr w:type="spellEnd"/>
      <w:r w:rsidRPr="00637379">
        <w:rPr>
          <w:rFonts w:ascii="Times New Roman" w:hAnsi="Times New Roman" w:cs="Times New Roman"/>
          <w:b/>
        </w:rPr>
        <w:t xml:space="preserve"> JP</w:t>
      </w:r>
      <w:r w:rsidRPr="00637379">
        <w:rPr>
          <w:rFonts w:ascii="Times New Roman" w:hAnsi="Times New Roman" w:cs="Times New Roman"/>
        </w:rPr>
        <w:t xml:space="preserve">, </w:t>
      </w:r>
      <w:proofErr w:type="spellStart"/>
      <w:r w:rsidRPr="00637379">
        <w:rPr>
          <w:rFonts w:ascii="Times New Roman" w:hAnsi="Times New Roman" w:cs="Times New Roman"/>
        </w:rPr>
        <w:t>Borysova</w:t>
      </w:r>
      <w:proofErr w:type="spellEnd"/>
      <w:r w:rsidRPr="00637379">
        <w:rPr>
          <w:rFonts w:ascii="Times New Roman" w:hAnsi="Times New Roman" w:cs="Times New Roman"/>
        </w:rPr>
        <w:t xml:space="preserve"> M, Delgado V, Williams C, </w:t>
      </w:r>
      <w:proofErr w:type="spellStart"/>
      <w:r w:rsidRPr="00637379">
        <w:rPr>
          <w:rFonts w:ascii="Times New Roman" w:hAnsi="Times New Roman" w:cs="Times New Roman"/>
        </w:rPr>
        <w:t>Rebell</w:t>
      </w:r>
      <w:r w:rsidRPr="00637379">
        <w:rPr>
          <w:rFonts w:ascii="Times New Roman" w:hAnsi="Times New Roman" w:cs="Times New Roman"/>
          <w:bCs/>
        </w:rPr>
        <w:t>ó</w:t>
      </w:r>
      <w:r w:rsidRPr="00637379">
        <w:rPr>
          <w:rFonts w:ascii="Times New Roman" w:hAnsi="Times New Roman" w:cs="Times New Roman"/>
        </w:rPr>
        <w:t>n</w:t>
      </w:r>
      <w:proofErr w:type="spellEnd"/>
      <w:r w:rsidRPr="00637379">
        <w:rPr>
          <w:rFonts w:ascii="Times New Roman" w:hAnsi="Times New Roman" w:cs="Times New Roman"/>
        </w:rPr>
        <w:t xml:space="preserve"> </w:t>
      </w:r>
      <w:proofErr w:type="spellStart"/>
      <w:r w:rsidRPr="00637379">
        <w:rPr>
          <w:rFonts w:ascii="Times New Roman" w:hAnsi="Times New Roman" w:cs="Times New Roman"/>
        </w:rPr>
        <w:t>Guardado</w:t>
      </w:r>
      <w:proofErr w:type="spellEnd"/>
      <w:r w:rsidRPr="00637379">
        <w:rPr>
          <w:rFonts w:ascii="Times New Roman" w:hAnsi="Times New Roman" w:cs="Times New Roman"/>
        </w:rPr>
        <w:t xml:space="preserve"> A, Ghosh M, Schenck A, Castro-</w:t>
      </w:r>
      <w:proofErr w:type="spellStart"/>
      <w:r w:rsidRPr="00637379">
        <w:rPr>
          <w:rFonts w:ascii="Times New Roman" w:hAnsi="Times New Roman" w:cs="Times New Roman"/>
        </w:rPr>
        <w:t>Borobio</w:t>
      </w:r>
      <w:proofErr w:type="spellEnd"/>
      <w:r w:rsidRPr="00637379">
        <w:rPr>
          <w:rFonts w:ascii="Times New Roman" w:hAnsi="Times New Roman" w:cs="Times New Roman"/>
        </w:rPr>
        <w:t xml:space="preserve"> M, Sultan D.  </w:t>
      </w:r>
      <w:proofErr w:type="spellStart"/>
      <w:r w:rsidRPr="00637379">
        <w:rPr>
          <w:rFonts w:ascii="Times New Roman" w:hAnsi="Times New Roman" w:cs="Times New Roman"/>
          <w:bCs/>
        </w:rPr>
        <w:t>VaccineLink</w:t>
      </w:r>
      <w:proofErr w:type="spellEnd"/>
      <w:r w:rsidRPr="00637379">
        <w:rPr>
          <w:rFonts w:ascii="Times New Roman" w:hAnsi="Times New Roman" w:cs="Times New Roman"/>
          <w:bCs/>
        </w:rPr>
        <w:t xml:space="preserve">/La </w:t>
      </w:r>
      <w:proofErr w:type="spellStart"/>
      <w:r w:rsidRPr="00637379">
        <w:rPr>
          <w:rFonts w:ascii="Times New Roman" w:hAnsi="Times New Roman" w:cs="Times New Roman"/>
          <w:bCs/>
        </w:rPr>
        <w:t>Sa</w:t>
      </w:r>
      <w:r w:rsidR="00AB67CD">
        <w:rPr>
          <w:rFonts w:ascii="Times New Roman" w:hAnsi="Times New Roman" w:cs="Times New Roman"/>
          <w:bCs/>
        </w:rPr>
        <w:t>lud</w:t>
      </w:r>
      <w:proofErr w:type="spellEnd"/>
      <w:r w:rsidR="00AB67CD">
        <w:rPr>
          <w:rFonts w:ascii="Times New Roman" w:hAnsi="Times New Roman" w:cs="Times New Roman"/>
          <w:bCs/>
        </w:rPr>
        <w:t xml:space="preserve"> </w:t>
      </w:r>
      <w:proofErr w:type="spellStart"/>
      <w:r w:rsidR="00AB67CD">
        <w:rPr>
          <w:rFonts w:ascii="Times New Roman" w:hAnsi="Times New Roman" w:cs="Times New Roman"/>
          <w:bCs/>
        </w:rPr>
        <w:t>Conexion</w:t>
      </w:r>
      <w:proofErr w:type="spellEnd"/>
      <w:r w:rsidR="00AB67CD">
        <w:rPr>
          <w:rFonts w:ascii="Times New Roman" w:hAnsi="Times New Roman" w:cs="Times New Roman"/>
          <w:bCs/>
        </w:rPr>
        <w:t>: Successful Innova</w:t>
      </w:r>
      <w:r w:rsidRPr="00637379">
        <w:rPr>
          <w:rFonts w:ascii="Times New Roman" w:hAnsi="Times New Roman" w:cs="Times New Roman"/>
          <w:bCs/>
        </w:rPr>
        <w:t>tions with Vaccine Health Navigators to Identify and Overcome Vaccination Barri</w:t>
      </w:r>
      <w:r w:rsidR="009A48AF" w:rsidRPr="00637379">
        <w:rPr>
          <w:rFonts w:ascii="Times New Roman" w:hAnsi="Times New Roman" w:cs="Times New Roman"/>
          <w:bCs/>
        </w:rPr>
        <w:t>ers in Underserved Communities.</w:t>
      </w:r>
      <w:r w:rsidRPr="00637379">
        <w:rPr>
          <w:rFonts w:ascii="Times New Roman" w:hAnsi="Times New Roman" w:cs="Times New Roman"/>
        </w:rPr>
        <w:t xml:space="preserve">  Infectious Disease Society of America Annual Conference, October 26-30, 2016.   </w:t>
      </w:r>
      <w:r w:rsidR="009A48AF" w:rsidRPr="00637379">
        <w:rPr>
          <w:rFonts w:ascii="Times New Roman" w:hAnsi="Times New Roman" w:cs="Times New Roman"/>
        </w:rPr>
        <w:t>by M Castro-</w:t>
      </w:r>
      <w:proofErr w:type="spellStart"/>
      <w:r w:rsidR="009A48AF" w:rsidRPr="00637379">
        <w:rPr>
          <w:rFonts w:ascii="Times New Roman" w:hAnsi="Times New Roman" w:cs="Times New Roman"/>
        </w:rPr>
        <w:t>Borobio</w:t>
      </w:r>
      <w:proofErr w:type="spellEnd"/>
      <w:r w:rsidR="009A48AF" w:rsidRPr="00637379">
        <w:rPr>
          <w:rFonts w:ascii="Times New Roman" w:hAnsi="Times New Roman" w:cs="Times New Roman"/>
        </w:rPr>
        <w:t xml:space="preserve"> as Dr. Morano unable to attend.</w:t>
      </w:r>
    </w:p>
    <w:p w14:paraId="772087E2" w14:textId="655803F5" w:rsidR="006C17FA" w:rsidRPr="00637379" w:rsidRDefault="006C17FA" w:rsidP="00333C6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Times New Roman" w:hAnsi="Times New Roman" w:cs="Times New Roman"/>
        </w:rPr>
      </w:pPr>
      <w:r w:rsidRPr="00637379">
        <w:rPr>
          <w:rFonts w:ascii="Times New Roman" w:hAnsi="Times New Roman" w:cs="Times New Roman"/>
        </w:rPr>
        <w:t xml:space="preserve">Nelson KK, </w:t>
      </w:r>
      <w:proofErr w:type="spellStart"/>
      <w:r w:rsidRPr="00637379">
        <w:rPr>
          <w:rFonts w:ascii="Times New Roman" w:hAnsi="Times New Roman" w:cs="Times New Roman"/>
        </w:rPr>
        <w:t>Caire</w:t>
      </w:r>
      <w:proofErr w:type="spellEnd"/>
      <w:r w:rsidRPr="00637379">
        <w:rPr>
          <w:rFonts w:ascii="Times New Roman" w:hAnsi="Times New Roman" w:cs="Times New Roman"/>
        </w:rPr>
        <w:t xml:space="preserve"> MT, Kumar A, </w:t>
      </w:r>
      <w:proofErr w:type="spellStart"/>
      <w:r w:rsidRPr="00637379">
        <w:rPr>
          <w:rFonts w:ascii="Times New Roman" w:hAnsi="Times New Roman" w:cs="Times New Roman"/>
          <w:b/>
        </w:rPr>
        <w:t>Morano</w:t>
      </w:r>
      <w:proofErr w:type="spellEnd"/>
      <w:r w:rsidRPr="00637379">
        <w:rPr>
          <w:rFonts w:ascii="Times New Roman" w:hAnsi="Times New Roman" w:cs="Times New Roman"/>
          <w:b/>
        </w:rPr>
        <w:t xml:space="preserve"> J</w:t>
      </w:r>
      <w:r w:rsidRPr="00637379">
        <w:rPr>
          <w:rFonts w:ascii="Times New Roman" w:hAnsi="Times New Roman" w:cs="Times New Roman"/>
        </w:rPr>
        <w:t xml:space="preserve">, </w:t>
      </w:r>
      <w:proofErr w:type="spellStart"/>
      <w:r w:rsidRPr="00637379">
        <w:rPr>
          <w:rFonts w:ascii="Times New Roman" w:hAnsi="Times New Roman" w:cs="Times New Roman"/>
        </w:rPr>
        <w:t>Kemmer</w:t>
      </w:r>
      <w:proofErr w:type="spellEnd"/>
      <w:r w:rsidRPr="00637379">
        <w:rPr>
          <w:rFonts w:ascii="Times New Roman" w:hAnsi="Times New Roman" w:cs="Times New Roman"/>
        </w:rPr>
        <w:t xml:space="preserve"> N.  The Impact of Antiviral (HCV) Therapy on Kidney Function in Liver Transplant Recipients.</w:t>
      </w:r>
      <w:r w:rsidRPr="00637379">
        <w:rPr>
          <w:rFonts w:ascii="Times New Roman" w:hAnsi="Times New Roman" w:cs="Times New Roman"/>
          <w:b/>
        </w:rPr>
        <w:t xml:space="preserve">  </w:t>
      </w:r>
      <w:r w:rsidRPr="00637379">
        <w:rPr>
          <w:rFonts w:ascii="Times New Roman" w:hAnsi="Times New Roman" w:cs="Times New Roman"/>
        </w:rPr>
        <w:t>American College of Gastroenterology (ACG) Annual Scientific Meeting, Honolulu, Hawaii, October 16-21, 2015. Presentation by K Nelson.</w:t>
      </w:r>
    </w:p>
    <w:p w14:paraId="6D1D39BF" w14:textId="77777777" w:rsidR="006C17FA" w:rsidRPr="00637379" w:rsidRDefault="006C17FA" w:rsidP="00333C63">
      <w:pPr>
        <w:spacing w:line="240" w:lineRule="auto"/>
        <w:contextualSpacing/>
        <w:rPr>
          <w:rFonts w:ascii="Times New Roman" w:hAnsi="Times New Roman" w:cs="Times New Roman"/>
        </w:rPr>
      </w:pPr>
    </w:p>
    <w:p w14:paraId="1A864F9F" w14:textId="2518D28D" w:rsidR="00FD5A9D" w:rsidRPr="00637379" w:rsidRDefault="001B3062" w:rsidP="00333C63">
      <w:pPr>
        <w:spacing w:line="240" w:lineRule="auto"/>
        <w:contextualSpacing/>
        <w:rPr>
          <w:rFonts w:ascii="Times New Roman" w:hAnsi="Times New Roman" w:cs="Times New Roman"/>
          <w:b/>
          <w:i/>
        </w:rPr>
      </w:pPr>
      <w:r w:rsidRPr="00637379">
        <w:rPr>
          <w:rFonts w:ascii="Times New Roman" w:hAnsi="Times New Roman" w:cs="Times New Roman"/>
        </w:rPr>
        <w:t xml:space="preserve">Mai J, Yacoub A, </w:t>
      </w:r>
      <w:proofErr w:type="spellStart"/>
      <w:r w:rsidRPr="00637379">
        <w:rPr>
          <w:rFonts w:ascii="Times New Roman" w:hAnsi="Times New Roman" w:cs="Times New Roman"/>
        </w:rPr>
        <w:t>Soni</w:t>
      </w:r>
      <w:proofErr w:type="spellEnd"/>
      <w:r w:rsidRPr="00637379">
        <w:rPr>
          <w:rFonts w:ascii="Times New Roman" w:hAnsi="Times New Roman" w:cs="Times New Roman"/>
        </w:rPr>
        <w:t xml:space="preserve"> K, Mojica L, </w:t>
      </w:r>
      <w:proofErr w:type="spellStart"/>
      <w:r w:rsidRPr="00637379">
        <w:rPr>
          <w:rFonts w:ascii="Times New Roman" w:hAnsi="Times New Roman" w:cs="Times New Roman"/>
        </w:rPr>
        <w:t>Sandin</w:t>
      </w:r>
      <w:proofErr w:type="spellEnd"/>
      <w:r w:rsidRPr="00637379">
        <w:rPr>
          <w:rFonts w:ascii="Times New Roman" w:hAnsi="Times New Roman" w:cs="Times New Roman"/>
        </w:rPr>
        <w:t xml:space="preserve"> R, </w:t>
      </w:r>
      <w:proofErr w:type="spellStart"/>
      <w:r w:rsidRPr="00637379">
        <w:rPr>
          <w:rFonts w:ascii="Times New Roman" w:hAnsi="Times New Roman" w:cs="Times New Roman"/>
          <w:b/>
        </w:rPr>
        <w:t>Morano</w:t>
      </w:r>
      <w:proofErr w:type="spellEnd"/>
      <w:r w:rsidRPr="00637379">
        <w:rPr>
          <w:rFonts w:ascii="Times New Roman" w:hAnsi="Times New Roman" w:cs="Times New Roman"/>
          <w:b/>
        </w:rPr>
        <w:t xml:space="preserve"> J,</w:t>
      </w:r>
      <w:r w:rsidRPr="00637379">
        <w:rPr>
          <w:rFonts w:ascii="Times New Roman" w:hAnsi="Times New Roman" w:cs="Times New Roman"/>
        </w:rPr>
        <w:t xml:space="preserve"> Greene J</w:t>
      </w:r>
      <w:r w:rsidR="00D1618A" w:rsidRPr="00637379">
        <w:rPr>
          <w:rFonts w:ascii="Times New Roman" w:hAnsi="Times New Roman" w:cs="Times New Roman"/>
          <w:b/>
          <w:i/>
        </w:rPr>
        <w:t xml:space="preserve">. </w:t>
      </w:r>
      <w:r w:rsidRPr="00637379">
        <w:rPr>
          <w:rFonts w:ascii="Times New Roman" w:hAnsi="Times New Roman" w:cs="Times New Roman"/>
        </w:rPr>
        <w:t>Primary Cutaneous Mold Infections in Hematologic Malignancy w</w:t>
      </w:r>
      <w:r w:rsidR="00D1618A" w:rsidRPr="00637379">
        <w:rPr>
          <w:rFonts w:ascii="Times New Roman" w:hAnsi="Times New Roman" w:cs="Times New Roman"/>
        </w:rPr>
        <w:t>ith a Review of the Literature.</w:t>
      </w:r>
      <w:r w:rsidRPr="00637379">
        <w:rPr>
          <w:rFonts w:ascii="Times New Roman" w:hAnsi="Times New Roman" w:cs="Times New Roman"/>
        </w:rPr>
        <w:t xml:space="preserve"> Infectious Disease Society of America (IDSA), Philadelphia, PA. (Abstract #1466) October 11, 2014. Presentation by J Mai.</w:t>
      </w:r>
    </w:p>
    <w:p w14:paraId="3D56F789" w14:textId="045CA0CC" w:rsidR="00880278" w:rsidRPr="00637379" w:rsidRDefault="00880278" w:rsidP="00333C63">
      <w:pPr>
        <w:spacing w:line="240" w:lineRule="auto"/>
        <w:contextualSpacing/>
        <w:rPr>
          <w:rFonts w:ascii="Times New Roman" w:hAnsi="Times New Roman" w:cs="Times New Roman"/>
          <w:b/>
          <w:i/>
        </w:rPr>
      </w:pPr>
    </w:p>
    <w:p w14:paraId="4C631471" w14:textId="62648332" w:rsidR="00880278" w:rsidRPr="00637379" w:rsidRDefault="00880278" w:rsidP="00333C63">
      <w:pPr>
        <w:spacing w:line="240" w:lineRule="auto"/>
        <w:contextualSpacing/>
        <w:rPr>
          <w:rFonts w:ascii="Times New Roman" w:hAnsi="Times New Roman" w:cs="Times New Roman"/>
        </w:rPr>
      </w:pPr>
      <w:r w:rsidRPr="00637379">
        <w:rPr>
          <w:rFonts w:ascii="Times New Roman" w:hAnsi="Times New Roman" w:cs="Times New Roman"/>
        </w:rPr>
        <w:t xml:space="preserve">Sultan D, </w:t>
      </w:r>
      <w:proofErr w:type="spellStart"/>
      <w:r w:rsidRPr="00637379">
        <w:rPr>
          <w:rFonts w:ascii="Times New Roman" w:hAnsi="Times New Roman" w:cs="Times New Roman"/>
          <w:b/>
        </w:rPr>
        <w:t>Morano</w:t>
      </w:r>
      <w:proofErr w:type="spellEnd"/>
      <w:r w:rsidRPr="00637379">
        <w:rPr>
          <w:rFonts w:ascii="Times New Roman" w:hAnsi="Times New Roman" w:cs="Times New Roman"/>
          <w:b/>
        </w:rPr>
        <w:t xml:space="preserve"> J</w:t>
      </w:r>
      <w:r w:rsidRPr="00637379">
        <w:rPr>
          <w:rFonts w:ascii="Times New Roman" w:hAnsi="Times New Roman" w:cs="Times New Roman"/>
        </w:rPr>
        <w:t xml:space="preserve">, </w:t>
      </w:r>
      <w:proofErr w:type="spellStart"/>
      <w:r w:rsidRPr="00637379">
        <w:rPr>
          <w:rFonts w:ascii="Times New Roman" w:hAnsi="Times New Roman" w:cs="Times New Roman"/>
        </w:rPr>
        <w:t>Borysova</w:t>
      </w:r>
      <w:proofErr w:type="spellEnd"/>
      <w:r w:rsidRPr="00637379">
        <w:rPr>
          <w:rFonts w:ascii="Times New Roman" w:hAnsi="Times New Roman" w:cs="Times New Roman"/>
        </w:rPr>
        <w:t xml:space="preserve"> M, et al, for</w:t>
      </w:r>
      <w:r w:rsidRPr="00637379">
        <w:rPr>
          <w:rFonts w:ascii="Times New Roman" w:hAnsi="Times New Roman" w:cs="Times New Roman"/>
          <w:i/>
        </w:rPr>
        <w:t xml:space="preserve"> </w:t>
      </w:r>
      <w:proofErr w:type="spellStart"/>
      <w:r w:rsidRPr="00637379">
        <w:rPr>
          <w:rFonts w:ascii="Times New Roman" w:hAnsi="Times New Roman" w:cs="Times New Roman"/>
          <w:i/>
        </w:rPr>
        <w:t>VaccineLink</w:t>
      </w:r>
      <w:proofErr w:type="spellEnd"/>
      <w:r w:rsidRPr="00637379">
        <w:rPr>
          <w:rFonts w:ascii="Times New Roman" w:hAnsi="Times New Roman" w:cs="Times New Roman"/>
        </w:rPr>
        <w:t xml:space="preserve">. </w:t>
      </w:r>
      <w:r w:rsidR="00D1618A" w:rsidRPr="00637379">
        <w:rPr>
          <w:rFonts w:ascii="Times New Roman" w:hAnsi="Times New Roman" w:cs="Times New Roman"/>
        </w:rPr>
        <w:t>C</w:t>
      </w:r>
      <w:r w:rsidRPr="00637379">
        <w:rPr>
          <w:rFonts w:ascii="Times New Roman" w:hAnsi="Times New Roman" w:cs="Times New Roman"/>
        </w:rPr>
        <w:t xml:space="preserve">reating an Infrastructure to Enhance Vaccine Health Knowledge and Uptake in Hispanic, African American and Economically Disadvantaged Communities </w:t>
      </w:r>
      <w:r w:rsidR="00D1618A" w:rsidRPr="00637379">
        <w:rPr>
          <w:rFonts w:ascii="Times New Roman" w:hAnsi="Times New Roman" w:cs="Times New Roman"/>
        </w:rPr>
        <w:t>in Two Florida Counties.</w:t>
      </w:r>
      <w:r w:rsidRPr="00637379">
        <w:rPr>
          <w:rFonts w:ascii="Times New Roman" w:hAnsi="Times New Roman" w:cs="Times New Roman"/>
          <w:b/>
        </w:rPr>
        <w:t xml:space="preserve"> </w:t>
      </w:r>
      <w:r w:rsidRPr="00637379">
        <w:rPr>
          <w:rFonts w:ascii="Times New Roman" w:hAnsi="Times New Roman" w:cs="Times New Roman"/>
        </w:rPr>
        <w:t>2014 Eastern Regional Meeting of the National Association of African American Studies (NAAAS), Tampa, FL July 31-August 2, 2014. Presentation by D Sultan.</w:t>
      </w:r>
    </w:p>
    <w:p w14:paraId="551C9B86" w14:textId="26EBB20C" w:rsidR="00880278" w:rsidRPr="00637379" w:rsidRDefault="00880278" w:rsidP="00333C63">
      <w:pPr>
        <w:spacing w:line="240" w:lineRule="auto"/>
        <w:contextualSpacing/>
        <w:rPr>
          <w:rFonts w:ascii="Times New Roman" w:hAnsi="Times New Roman" w:cs="Times New Roman"/>
        </w:rPr>
      </w:pPr>
    </w:p>
    <w:p w14:paraId="5547C864" w14:textId="5A4E946E" w:rsidR="00866461" w:rsidRPr="00637379" w:rsidRDefault="00880278" w:rsidP="00333C63">
      <w:pPr>
        <w:spacing w:line="240" w:lineRule="auto"/>
        <w:contextualSpacing/>
        <w:rPr>
          <w:rFonts w:ascii="Times New Roman" w:hAnsi="Times New Roman" w:cs="Times New Roman"/>
        </w:rPr>
      </w:pPr>
      <w:proofErr w:type="spellStart"/>
      <w:r w:rsidRPr="00637379">
        <w:rPr>
          <w:rFonts w:ascii="Times New Roman" w:hAnsi="Times New Roman" w:cs="Times New Roman"/>
        </w:rPr>
        <w:lastRenderedPageBreak/>
        <w:t>Umasabor</w:t>
      </w:r>
      <w:proofErr w:type="spellEnd"/>
      <w:r w:rsidRPr="00637379">
        <w:rPr>
          <w:rFonts w:ascii="Times New Roman" w:hAnsi="Times New Roman" w:cs="Times New Roman"/>
        </w:rPr>
        <w:t xml:space="preserve">-Bubu O, Nguyen T, </w:t>
      </w:r>
      <w:proofErr w:type="spellStart"/>
      <w:r w:rsidRPr="00637379">
        <w:rPr>
          <w:rFonts w:ascii="Times New Roman" w:hAnsi="Times New Roman" w:cs="Times New Roman"/>
        </w:rPr>
        <w:t>Rebollon-Guardado</w:t>
      </w:r>
      <w:proofErr w:type="spellEnd"/>
      <w:r w:rsidRPr="00637379">
        <w:rPr>
          <w:rFonts w:ascii="Times New Roman" w:hAnsi="Times New Roman" w:cs="Times New Roman"/>
        </w:rPr>
        <w:t xml:space="preserve"> A, Sultan D, </w:t>
      </w:r>
      <w:proofErr w:type="spellStart"/>
      <w:r w:rsidRPr="00637379">
        <w:rPr>
          <w:rFonts w:ascii="Times New Roman" w:hAnsi="Times New Roman" w:cs="Times New Roman"/>
          <w:b/>
        </w:rPr>
        <w:t>Morano</w:t>
      </w:r>
      <w:proofErr w:type="spellEnd"/>
      <w:r w:rsidRPr="00637379">
        <w:rPr>
          <w:rFonts w:ascii="Times New Roman" w:hAnsi="Times New Roman" w:cs="Times New Roman"/>
          <w:b/>
        </w:rPr>
        <w:t xml:space="preserve"> J</w:t>
      </w:r>
      <w:r w:rsidRPr="00637379">
        <w:rPr>
          <w:rFonts w:ascii="Times New Roman" w:hAnsi="Times New Roman" w:cs="Times New Roman"/>
        </w:rPr>
        <w:t xml:space="preserve">, </w:t>
      </w:r>
      <w:proofErr w:type="spellStart"/>
      <w:r w:rsidRPr="00637379">
        <w:rPr>
          <w:rFonts w:ascii="Times New Roman" w:hAnsi="Times New Roman" w:cs="Times New Roman"/>
        </w:rPr>
        <w:t>Borysova</w:t>
      </w:r>
      <w:proofErr w:type="spellEnd"/>
      <w:r w:rsidRPr="00637379">
        <w:rPr>
          <w:rFonts w:ascii="Times New Roman" w:hAnsi="Times New Roman" w:cs="Times New Roman"/>
        </w:rPr>
        <w:t xml:space="preserve"> M, et al, for </w:t>
      </w:r>
      <w:proofErr w:type="spellStart"/>
      <w:r w:rsidRPr="00637379">
        <w:rPr>
          <w:rFonts w:ascii="Times New Roman" w:hAnsi="Times New Roman" w:cs="Times New Roman"/>
          <w:i/>
        </w:rPr>
        <w:t>VaccineLink</w:t>
      </w:r>
      <w:proofErr w:type="spellEnd"/>
      <w:r w:rsidR="00D1618A" w:rsidRPr="00637379">
        <w:rPr>
          <w:rFonts w:ascii="Times New Roman" w:hAnsi="Times New Roman" w:cs="Times New Roman"/>
        </w:rPr>
        <w:t xml:space="preserve">. </w:t>
      </w:r>
      <w:r w:rsidRPr="00637379">
        <w:rPr>
          <w:rFonts w:ascii="Times New Roman" w:hAnsi="Times New Roman" w:cs="Times New Roman"/>
          <w:bCs/>
        </w:rPr>
        <w:t>Latinos and Vaccine Health</w:t>
      </w:r>
      <w:r w:rsidR="00D1618A" w:rsidRPr="00637379">
        <w:rPr>
          <w:rFonts w:ascii="Times New Roman" w:hAnsi="Times New Roman" w:cs="Times New Roman"/>
        </w:rPr>
        <w:t>.</w:t>
      </w:r>
      <w:r w:rsidRPr="00637379">
        <w:rPr>
          <w:rFonts w:ascii="Times New Roman" w:hAnsi="Times New Roman" w:cs="Times New Roman"/>
        </w:rPr>
        <w:t>  2014 Eastern Regional Meeting of the National Association of African American Studies (NAAAS), Tampa, FL July 31-August 2, 2014.</w:t>
      </w:r>
      <w:r w:rsidRPr="00637379">
        <w:rPr>
          <w:rFonts w:ascii="Times New Roman" w:hAnsi="Times New Roman" w:cs="Times New Roman"/>
          <w:b/>
        </w:rPr>
        <w:t xml:space="preserve"> </w:t>
      </w:r>
      <w:r w:rsidRPr="00637379">
        <w:rPr>
          <w:rFonts w:ascii="Times New Roman" w:hAnsi="Times New Roman" w:cs="Times New Roman"/>
        </w:rPr>
        <w:t xml:space="preserve">Presentation by O </w:t>
      </w:r>
      <w:proofErr w:type="spellStart"/>
      <w:r w:rsidRPr="00637379">
        <w:rPr>
          <w:rFonts w:ascii="Times New Roman" w:hAnsi="Times New Roman" w:cs="Times New Roman"/>
        </w:rPr>
        <w:t>Umasabor</w:t>
      </w:r>
      <w:proofErr w:type="spellEnd"/>
      <w:r w:rsidRPr="00637379">
        <w:rPr>
          <w:rFonts w:ascii="Times New Roman" w:hAnsi="Times New Roman" w:cs="Times New Roman"/>
        </w:rPr>
        <w:t>.</w:t>
      </w:r>
    </w:p>
    <w:p w14:paraId="67705FFE" w14:textId="67F63722" w:rsidR="006C17FA" w:rsidRPr="00637379" w:rsidRDefault="006C17FA" w:rsidP="00333C63">
      <w:pPr>
        <w:spacing w:line="240" w:lineRule="auto"/>
        <w:contextualSpacing/>
        <w:rPr>
          <w:rFonts w:ascii="Times New Roman" w:hAnsi="Times New Roman" w:cs="Times New Roman"/>
          <w:bCs/>
        </w:rPr>
      </w:pPr>
    </w:p>
    <w:p w14:paraId="61F42C42" w14:textId="21BF4719" w:rsidR="006C17FA" w:rsidRPr="00637379" w:rsidRDefault="006C17FA" w:rsidP="00333C63">
      <w:pPr>
        <w:spacing w:line="240" w:lineRule="auto"/>
        <w:contextualSpacing/>
        <w:rPr>
          <w:rFonts w:ascii="Times New Roman" w:hAnsi="Times New Roman" w:cs="Times New Roman"/>
          <w:bCs/>
        </w:rPr>
      </w:pPr>
      <w:proofErr w:type="spellStart"/>
      <w:r w:rsidRPr="00637379">
        <w:rPr>
          <w:rFonts w:ascii="Times New Roman" w:hAnsi="Times New Roman" w:cs="Times New Roman"/>
          <w:b/>
          <w:bCs/>
        </w:rPr>
        <w:t>Morano</w:t>
      </w:r>
      <w:proofErr w:type="spellEnd"/>
      <w:r w:rsidRPr="00637379">
        <w:rPr>
          <w:rFonts w:ascii="Times New Roman" w:hAnsi="Times New Roman" w:cs="Times New Roman"/>
          <w:b/>
          <w:bCs/>
        </w:rPr>
        <w:t xml:space="preserve"> J</w:t>
      </w:r>
      <w:r w:rsidRPr="00637379">
        <w:rPr>
          <w:rFonts w:ascii="Times New Roman" w:hAnsi="Times New Roman" w:cs="Times New Roman"/>
          <w:bCs/>
        </w:rPr>
        <w:t xml:space="preserve">, </w:t>
      </w:r>
      <w:proofErr w:type="spellStart"/>
      <w:r w:rsidRPr="00637379">
        <w:rPr>
          <w:rFonts w:ascii="Times New Roman" w:hAnsi="Times New Roman" w:cs="Times New Roman"/>
          <w:bCs/>
        </w:rPr>
        <w:t>Zelenev</w:t>
      </w:r>
      <w:proofErr w:type="spellEnd"/>
      <w:r w:rsidRPr="00637379">
        <w:rPr>
          <w:rFonts w:ascii="Times New Roman" w:hAnsi="Times New Roman" w:cs="Times New Roman"/>
          <w:bCs/>
        </w:rPr>
        <w:t xml:space="preserve"> A, Gibson B, Marcus R, Lombard A, Altice F.  Rapid Hepatitis C Testing </w:t>
      </w:r>
      <w:r w:rsidR="00637379">
        <w:rPr>
          <w:rFonts w:ascii="Times New Roman" w:hAnsi="Times New Roman" w:cs="Times New Roman"/>
          <w:bCs/>
        </w:rPr>
        <w:t>on a Mobile Medical Clinic: An Innovative P</w:t>
      </w:r>
      <w:r w:rsidRPr="00637379">
        <w:rPr>
          <w:rFonts w:ascii="Times New Roman" w:hAnsi="Times New Roman" w:cs="Times New Roman"/>
          <w:bCs/>
        </w:rPr>
        <w:t>ilot f</w:t>
      </w:r>
      <w:r w:rsidR="00637379">
        <w:rPr>
          <w:rFonts w:ascii="Times New Roman" w:hAnsi="Times New Roman" w:cs="Times New Roman"/>
          <w:bCs/>
        </w:rPr>
        <w:t>or Testing and Linkage to C</w:t>
      </w:r>
      <w:r w:rsidRPr="00637379">
        <w:rPr>
          <w:rFonts w:ascii="Times New Roman" w:hAnsi="Times New Roman" w:cs="Times New Roman"/>
          <w:bCs/>
        </w:rPr>
        <w:t xml:space="preserve">are. </w:t>
      </w:r>
      <w:r w:rsidRPr="00637379">
        <w:rPr>
          <w:rFonts w:ascii="Times New Roman" w:hAnsi="Times New Roman" w:cs="Times New Roman"/>
        </w:rPr>
        <w:t xml:space="preserve">Infectious Disease Society of America (IDSA), </w:t>
      </w:r>
      <w:r w:rsidRPr="00637379">
        <w:rPr>
          <w:rFonts w:ascii="Times New Roman" w:hAnsi="Times New Roman" w:cs="Times New Roman"/>
          <w:bCs/>
        </w:rPr>
        <w:t>San Francisco, California. (Abstract #1756) October 3, 2013. Poster presentation by J Morano.</w:t>
      </w:r>
    </w:p>
    <w:p w14:paraId="64A2E339" w14:textId="43055246" w:rsidR="00637379" w:rsidRDefault="00637379" w:rsidP="00333C63">
      <w:pPr>
        <w:spacing w:line="240" w:lineRule="auto"/>
        <w:contextualSpacing/>
        <w:rPr>
          <w:rFonts w:ascii="Times New Roman" w:hAnsi="Times New Roman" w:cs="Times New Roman"/>
          <w:b/>
          <w:bCs/>
        </w:rPr>
      </w:pPr>
    </w:p>
    <w:p w14:paraId="3E322996" w14:textId="0B44C08C" w:rsidR="00637379" w:rsidRPr="00D64BBF" w:rsidRDefault="00637379" w:rsidP="00333C63">
      <w:pPr>
        <w:spacing w:line="240" w:lineRule="auto"/>
        <w:contextualSpacing/>
        <w:rPr>
          <w:rFonts w:ascii="Times New Roman" w:hAnsi="Times New Roman" w:cs="Times New Roman"/>
          <w:bCs/>
        </w:rPr>
      </w:pPr>
      <w:r w:rsidRPr="00637379">
        <w:rPr>
          <w:rFonts w:ascii="Times New Roman" w:hAnsi="Times New Roman" w:cs="Times New Roman"/>
          <w:bCs/>
        </w:rPr>
        <w:t xml:space="preserve">Gibson B, Ghosh D, </w:t>
      </w:r>
      <w:r w:rsidRPr="00637379">
        <w:rPr>
          <w:rFonts w:ascii="Times New Roman" w:hAnsi="Times New Roman" w:cs="Times New Roman"/>
          <w:b/>
          <w:bCs/>
        </w:rPr>
        <w:t>Morano J</w:t>
      </w:r>
      <w:r w:rsidRPr="00637379">
        <w:rPr>
          <w:rFonts w:ascii="Times New Roman" w:hAnsi="Times New Roman" w:cs="Times New Roman"/>
          <w:bCs/>
        </w:rPr>
        <w:t xml:space="preserve">, Altice F. </w:t>
      </w:r>
      <w:r w:rsidRPr="00D64BBF">
        <w:rPr>
          <w:rFonts w:ascii="Times New Roman" w:hAnsi="Times New Roman" w:cs="Times New Roman"/>
          <w:bCs/>
        </w:rPr>
        <w:t>Mapping Inequalities: Geospatial Informational Service (GIS) analysis to identify health care service utilizat</w:t>
      </w:r>
      <w:r w:rsidR="00D64BBF" w:rsidRPr="00D64BBF">
        <w:rPr>
          <w:rFonts w:ascii="Times New Roman" w:hAnsi="Times New Roman" w:cs="Times New Roman"/>
          <w:bCs/>
        </w:rPr>
        <w:t>ion on a mobile medical clinic.</w:t>
      </w:r>
      <w:r w:rsidRPr="00D64BBF">
        <w:rPr>
          <w:rFonts w:ascii="Times New Roman" w:hAnsi="Times New Roman" w:cs="Times New Roman"/>
          <w:bCs/>
        </w:rPr>
        <w:t xml:space="preserve"> American Public Health Association Conference,</w:t>
      </w:r>
      <w:r w:rsidRPr="00D64BBF">
        <w:rPr>
          <w:rFonts w:ascii="Times New Roman" w:hAnsi="Times New Roman" w:cs="Times New Roman"/>
          <w:noProof/>
        </w:rPr>
        <w:t xml:space="preserve"> </w:t>
      </w:r>
      <w:r w:rsidRPr="00D64BBF">
        <w:rPr>
          <w:rFonts w:ascii="Times New Roman" w:hAnsi="Times New Roman" w:cs="Times New Roman"/>
          <w:bCs/>
        </w:rPr>
        <w:t>2013.</w:t>
      </w:r>
      <w:r w:rsidRPr="00D64BBF">
        <w:rPr>
          <w:rFonts w:ascii="Times New Roman" w:hAnsi="Times New Roman" w:cs="Times New Roman"/>
          <w:noProof/>
        </w:rPr>
        <w:t xml:space="preserve"> </w:t>
      </w:r>
      <w:r w:rsidRPr="00D64BBF">
        <w:rPr>
          <w:rFonts w:ascii="Times New Roman" w:hAnsi="Times New Roman" w:cs="Times New Roman"/>
          <w:bCs/>
        </w:rPr>
        <w:t>Poster presentation by D Ghosh.</w:t>
      </w:r>
    </w:p>
    <w:p w14:paraId="0AA85BE5" w14:textId="258D6AB3" w:rsidR="00D64BBF" w:rsidRDefault="00D64BBF" w:rsidP="00333C63">
      <w:pPr>
        <w:spacing w:line="240" w:lineRule="auto"/>
        <w:contextualSpacing/>
        <w:rPr>
          <w:rFonts w:ascii="Times New Roman" w:hAnsi="Times New Roman" w:cs="Times New Roman"/>
          <w:bCs/>
        </w:rPr>
      </w:pPr>
    </w:p>
    <w:p w14:paraId="59A1D1FE" w14:textId="7C5DE2AF" w:rsidR="00D64BBF" w:rsidRPr="00637379" w:rsidRDefault="00D64BBF" w:rsidP="00333C63">
      <w:pPr>
        <w:spacing w:line="240" w:lineRule="auto"/>
        <w:contextualSpacing/>
        <w:rPr>
          <w:rFonts w:ascii="Times New Roman" w:hAnsi="Times New Roman" w:cs="Times New Roman"/>
          <w:bCs/>
        </w:rPr>
      </w:pPr>
      <w:proofErr w:type="spellStart"/>
      <w:r w:rsidRPr="00637379">
        <w:rPr>
          <w:rFonts w:ascii="Times New Roman" w:hAnsi="Times New Roman" w:cs="Times New Roman"/>
          <w:b/>
          <w:bCs/>
        </w:rPr>
        <w:t>Morano</w:t>
      </w:r>
      <w:proofErr w:type="spellEnd"/>
      <w:r w:rsidRPr="00637379">
        <w:rPr>
          <w:rFonts w:ascii="Times New Roman" w:hAnsi="Times New Roman" w:cs="Times New Roman"/>
          <w:b/>
          <w:bCs/>
        </w:rPr>
        <w:t xml:space="preserve"> J</w:t>
      </w:r>
      <w:r w:rsidRPr="00637379">
        <w:rPr>
          <w:rFonts w:ascii="Times New Roman" w:hAnsi="Times New Roman" w:cs="Times New Roman"/>
          <w:bCs/>
        </w:rPr>
        <w:t xml:space="preserve">, </w:t>
      </w:r>
      <w:proofErr w:type="spellStart"/>
      <w:r w:rsidRPr="00637379">
        <w:rPr>
          <w:rFonts w:ascii="Times New Roman" w:hAnsi="Times New Roman" w:cs="Times New Roman"/>
          <w:bCs/>
        </w:rPr>
        <w:t>Zelenev</w:t>
      </w:r>
      <w:proofErr w:type="spellEnd"/>
      <w:r w:rsidRPr="00637379">
        <w:rPr>
          <w:rFonts w:ascii="Times New Roman" w:hAnsi="Times New Roman" w:cs="Times New Roman"/>
          <w:bCs/>
        </w:rPr>
        <w:t xml:space="preserve"> A, Gibson B, Marcus R, Lombard A, Altice F.  </w:t>
      </w:r>
      <w:r w:rsidRPr="00D64BBF">
        <w:rPr>
          <w:rFonts w:ascii="Times New Roman" w:hAnsi="Times New Roman" w:cs="Times New Roman"/>
          <w:bCs/>
        </w:rPr>
        <w:t>Rapid Hepatitis C Testing on a Mobile Medical Clinic: An innovative pilot for testing and linkage to care.</w:t>
      </w:r>
      <w:r w:rsidRPr="00637379">
        <w:rPr>
          <w:rFonts w:ascii="Times New Roman" w:hAnsi="Times New Roman" w:cs="Times New Roman"/>
          <w:bCs/>
        </w:rPr>
        <w:t xml:space="preserve"> Vertex Pharmaceuticals Conference, Boston, November 9, 2012. Poster presentation by J Morano.</w:t>
      </w:r>
    </w:p>
    <w:p w14:paraId="5B91258A" w14:textId="332406DE" w:rsidR="00637379" w:rsidRDefault="00637379" w:rsidP="00333C63">
      <w:pPr>
        <w:spacing w:line="240" w:lineRule="auto"/>
        <w:contextualSpacing/>
        <w:rPr>
          <w:rFonts w:ascii="Times New Roman" w:hAnsi="Times New Roman" w:cs="Times New Roman"/>
          <w:b/>
          <w:bCs/>
        </w:rPr>
      </w:pPr>
    </w:p>
    <w:p w14:paraId="09AA918A" w14:textId="7432CA8B" w:rsidR="006C17FA" w:rsidRPr="00637379" w:rsidRDefault="006C17FA" w:rsidP="00333C63">
      <w:pPr>
        <w:spacing w:line="240" w:lineRule="auto"/>
        <w:contextualSpacing/>
        <w:rPr>
          <w:rFonts w:ascii="Times New Roman" w:hAnsi="Times New Roman" w:cs="Times New Roman"/>
          <w:bCs/>
        </w:rPr>
      </w:pPr>
      <w:r w:rsidRPr="00637379">
        <w:rPr>
          <w:rFonts w:ascii="Times New Roman" w:hAnsi="Times New Roman" w:cs="Times New Roman"/>
          <w:b/>
          <w:bCs/>
        </w:rPr>
        <w:t>Morano J</w:t>
      </w:r>
      <w:r w:rsidRPr="00637379">
        <w:rPr>
          <w:rFonts w:ascii="Times New Roman" w:hAnsi="Times New Roman" w:cs="Times New Roman"/>
          <w:bCs/>
        </w:rPr>
        <w:t xml:space="preserve">, Gibson B, Altice F.  </w:t>
      </w:r>
      <w:r w:rsidRPr="00637379">
        <w:rPr>
          <w:rFonts w:ascii="Times New Roman" w:hAnsi="Times New Roman" w:cs="Times New Roman"/>
        </w:rPr>
        <w:t xml:space="preserve">Correlates of HIV, HCV, and HIV/HCV Co-Infection in a Northeastern </w:t>
      </w:r>
      <w:proofErr w:type="gramStart"/>
      <w:r w:rsidRPr="00637379">
        <w:rPr>
          <w:rFonts w:ascii="Times New Roman" w:hAnsi="Times New Roman" w:cs="Times New Roman"/>
        </w:rPr>
        <w:t>Inner City</w:t>
      </w:r>
      <w:proofErr w:type="gramEnd"/>
      <w:r w:rsidRPr="00637379">
        <w:rPr>
          <w:rFonts w:ascii="Times New Roman" w:hAnsi="Times New Roman" w:cs="Times New Roman"/>
        </w:rPr>
        <w:t xml:space="preserve"> Population. Infectious Disease Society of America (IDSA), San Diego, California. (Abstract #36651); October 20, 2012.  Oral </w:t>
      </w:r>
      <w:r w:rsidRPr="00637379">
        <w:rPr>
          <w:rFonts w:ascii="Times New Roman" w:hAnsi="Times New Roman" w:cs="Times New Roman"/>
          <w:bCs/>
        </w:rPr>
        <w:t>presentation by J Morano.</w:t>
      </w:r>
    </w:p>
    <w:p w14:paraId="4776D883" w14:textId="7E201ED2" w:rsidR="006C17FA" w:rsidRPr="00637379" w:rsidRDefault="006C17FA" w:rsidP="00333C63">
      <w:pPr>
        <w:spacing w:line="240" w:lineRule="auto"/>
        <w:contextualSpacing/>
        <w:rPr>
          <w:rFonts w:ascii="Times New Roman" w:hAnsi="Times New Roman" w:cs="Times New Roman"/>
          <w:b/>
        </w:rPr>
      </w:pPr>
    </w:p>
    <w:p w14:paraId="355CF5C1" w14:textId="30778511" w:rsidR="006C17FA" w:rsidRPr="00637379" w:rsidRDefault="006C17FA" w:rsidP="00333C63">
      <w:pPr>
        <w:spacing w:line="240" w:lineRule="auto"/>
        <w:contextualSpacing/>
        <w:rPr>
          <w:rFonts w:ascii="Times New Roman" w:hAnsi="Times New Roman" w:cs="Times New Roman"/>
          <w:bCs/>
        </w:rPr>
      </w:pPr>
      <w:r w:rsidRPr="00637379">
        <w:rPr>
          <w:rFonts w:ascii="Times New Roman" w:hAnsi="Times New Roman" w:cs="Times New Roman"/>
          <w:b/>
          <w:bCs/>
        </w:rPr>
        <w:t>Morano J</w:t>
      </w:r>
      <w:r w:rsidRPr="00637379">
        <w:rPr>
          <w:rFonts w:ascii="Times New Roman" w:hAnsi="Times New Roman" w:cs="Times New Roman"/>
          <w:bCs/>
        </w:rPr>
        <w:t xml:space="preserve">, Walton M, </w:t>
      </w:r>
      <w:proofErr w:type="spellStart"/>
      <w:r w:rsidRPr="00637379">
        <w:rPr>
          <w:rFonts w:ascii="Times New Roman" w:hAnsi="Times New Roman" w:cs="Times New Roman"/>
          <w:bCs/>
        </w:rPr>
        <w:t>Zelenev</w:t>
      </w:r>
      <w:proofErr w:type="spellEnd"/>
      <w:r w:rsidRPr="00637379">
        <w:rPr>
          <w:rFonts w:ascii="Times New Roman" w:hAnsi="Times New Roman" w:cs="Times New Roman"/>
          <w:bCs/>
        </w:rPr>
        <w:t xml:space="preserve"> A, Bruce D, Altice F.  Determinants of Latent Tuberculosis Infecti</w:t>
      </w:r>
      <w:r w:rsidR="00637379">
        <w:rPr>
          <w:rFonts w:ascii="Times New Roman" w:hAnsi="Times New Roman" w:cs="Times New Roman"/>
          <w:bCs/>
        </w:rPr>
        <w:t>on in a U.S. Urban Cohort: New D</w:t>
      </w:r>
      <w:r w:rsidRPr="00637379">
        <w:rPr>
          <w:rFonts w:ascii="Times New Roman" w:hAnsi="Times New Roman" w:cs="Times New Roman"/>
          <w:bCs/>
        </w:rPr>
        <w:t>emogr</w:t>
      </w:r>
      <w:r w:rsidR="00637379">
        <w:rPr>
          <w:rFonts w:ascii="Times New Roman" w:hAnsi="Times New Roman" w:cs="Times New Roman"/>
          <w:bCs/>
        </w:rPr>
        <w:t>aphics for a Changing Ep</w:t>
      </w:r>
      <w:r w:rsidR="00637379" w:rsidRPr="00637379">
        <w:rPr>
          <w:rFonts w:ascii="Times New Roman" w:hAnsi="Times New Roman" w:cs="Times New Roman"/>
          <w:bCs/>
        </w:rPr>
        <w:t>idemic.</w:t>
      </w:r>
      <w:r w:rsidRPr="00637379">
        <w:rPr>
          <w:rFonts w:ascii="Times New Roman" w:hAnsi="Times New Roman" w:cs="Times New Roman"/>
          <w:bCs/>
        </w:rPr>
        <w:t xml:space="preserve"> </w:t>
      </w:r>
      <w:r w:rsidRPr="00637379">
        <w:rPr>
          <w:rFonts w:ascii="Times New Roman" w:hAnsi="Times New Roman" w:cs="Times New Roman"/>
        </w:rPr>
        <w:t xml:space="preserve">Infectious Disease Society of America (IDSA), San Diego, California. </w:t>
      </w:r>
      <w:r w:rsidRPr="00637379">
        <w:rPr>
          <w:rFonts w:ascii="Times New Roman" w:hAnsi="Times New Roman" w:cs="Times New Roman"/>
          <w:bCs/>
        </w:rPr>
        <w:t>October 20, 2012. Poster Presentation by J Morano.</w:t>
      </w:r>
    </w:p>
    <w:p w14:paraId="706DE63E" w14:textId="12EDABDB" w:rsidR="00B22A93" w:rsidRPr="00637379" w:rsidRDefault="00B22A93" w:rsidP="00333C63">
      <w:pPr>
        <w:spacing w:line="240" w:lineRule="auto"/>
        <w:contextualSpacing/>
        <w:rPr>
          <w:rFonts w:ascii="Times New Roman" w:hAnsi="Times New Roman" w:cs="Times New Roman"/>
          <w:bCs/>
        </w:rPr>
      </w:pPr>
    </w:p>
    <w:p w14:paraId="1B2DC70E" w14:textId="2D745DB8" w:rsidR="006C17FA" w:rsidRPr="00637379" w:rsidRDefault="006C17FA" w:rsidP="00333C63">
      <w:pPr>
        <w:suppressAutoHyphens/>
        <w:autoSpaceDE w:val="0"/>
        <w:autoSpaceDN w:val="0"/>
        <w:adjustRightInd w:val="0"/>
        <w:spacing w:line="240" w:lineRule="auto"/>
        <w:contextualSpacing/>
        <w:jc w:val="both"/>
        <w:rPr>
          <w:rFonts w:ascii="Times New Roman" w:hAnsi="Times New Roman" w:cs="Times New Roman"/>
        </w:rPr>
      </w:pPr>
      <w:r w:rsidRPr="00637379">
        <w:rPr>
          <w:rFonts w:ascii="Times New Roman" w:hAnsi="Times New Roman" w:cs="Times New Roman"/>
          <w:b/>
        </w:rPr>
        <w:t xml:space="preserve">Morano J, </w:t>
      </w:r>
      <w:r w:rsidRPr="00637379">
        <w:rPr>
          <w:rFonts w:ascii="Times New Roman" w:hAnsi="Times New Roman" w:cs="Times New Roman"/>
        </w:rPr>
        <w:t>Talbot E</w:t>
      </w:r>
      <w:r w:rsidRPr="00D64BBF">
        <w:rPr>
          <w:rFonts w:ascii="Times New Roman" w:hAnsi="Times New Roman" w:cs="Times New Roman"/>
        </w:rPr>
        <w:t>.  Frontlines for Diphtheria Outbreak Control: Corynebacterium Diphtheriae ver</w:t>
      </w:r>
      <w:r w:rsidR="00D64BBF" w:rsidRPr="00D64BBF">
        <w:rPr>
          <w:rFonts w:ascii="Times New Roman" w:hAnsi="Times New Roman" w:cs="Times New Roman"/>
        </w:rPr>
        <w:t xml:space="preserve">sus Corynebacterium </w:t>
      </w:r>
      <w:proofErr w:type="spellStart"/>
      <w:r w:rsidR="00D64BBF" w:rsidRPr="00D64BBF">
        <w:rPr>
          <w:rFonts w:ascii="Times New Roman" w:hAnsi="Times New Roman" w:cs="Times New Roman"/>
        </w:rPr>
        <w:t>Propinquum</w:t>
      </w:r>
      <w:proofErr w:type="spellEnd"/>
      <w:r w:rsidR="00D64BBF">
        <w:rPr>
          <w:rFonts w:ascii="Times New Roman" w:hAnsi="Times New Roman" w:cs="Times New Roman"/>
          <w:b/>
        </w:rPr>
        <w:t>.</w:t>
      </w:r>
      <w:r w:rsidRPr="00637379">
        <w:rPr>
          <w:rFonts w:ascii="Times New Roman" w:hAnsi="Times New Roman" w:cs="Times New Roman"/>
        </w:rPr>
        <w:t xml:space="preserve"> Society for General Internal Medicine, Los Angeles Conference, March 2006. Poster </w:t>
      </w:r>
      <w:r w:rsidRPr="00637379">
        <w:rPr>
          <w:rFonts w:ascii="Times New Roman" w:hAnsi="Times New Roman" w:cs="Times New Roman"/>
          <w:bCs/>
        </w:rPr>
        <w:t>Presentation by J Morano.</w:t>
      </w:r>
    </w:p>
    <w:p w14:paraId="3D483FC7" w14:textId="1863AB9C" w:rsidR="004A5514" w:rsidRPr="00637379" w:rsidRDefault="004A5514" w:rsidP="00333C63">
      <w:pPr>
        <w:spacing w:line="240" w:lineRule="auto"/>
        <w:contextualSpacing/>
        <w:rPr>
          <w:rFonts w:ascii="Times New Roman" w:hAnsi="Times New Roman" w:cs="Times New Roman"/>
          <w:bCs/>
        </w:rPr>
      </w:pPr>
    </w:p>
    <w:p w14:paraId="299A64D4" w14:textId="5348263C" w:rsidR="004A5514" w:rsidRPr="00637379" w:rsidRDefault="004A5514" w:rsidP="00333C63">
      <w:pPr>
        <w:spacing w:line="240" w:lineRule="auto"/>
        <w:contextualSpacing/>
        <w:jc w:val="both"/>
        <w:rPr>
          <w:rFonts w:ascii="Times New Roman" w:hAnsi="Times New Roman" w:cs="Times New Roman"/>
        </w:rPr>
      </w:pPr>
      <w:r w:rsidRPr="00637379">
        <w:rPr>
          <w:rFonts w:ascii="Times New Roman" w:hAnsi="Times New Roman" w:cs="Times New Roman"/>
          <w:b/>
        </w:rPr>
        <w:t>Morano J.</w:t>
      </w:r>
      <w:r w:rsidRPr="00637379">
        <w:rPr>
          <w:rFonts w:ascii="Times New Roman" w:hAnsi="Times New Roman" w:cs="Times New Roman"/>
        </w:rPr>
        <w:t xml:space="preserve">  </w:t>
      </w:r>
      <w:r w:rsidRPr="00D64BBF">
        <w:rPr>
          <w:rFonts w:ascii="Times New Roman" w:hAnsi="Times New Roman" w:cs="Times New Roman"/>
        </w:rPr>
        <w:t>Neurosyphilis Presenting as Stroke in Heterosex</w:t>
      </w:r>
      <w:r w:rsidR="00D64BBF" w:rsidRPr="00D64BBF">
        <w:rPr>
          <w:rFonts w:ascii="Times New Roman" w:hAnsi="Times New Roman" w:cs="Times New Roman"/>
        </w:rPr>
        <w:t>ual, HIV Seronegative Patients.</w:t>
      </w:r>
      <w:r w:rsidRPr="00637379">
        <w:rPr>
          <w:rFonts w:ascii="Times New Roman" w:hAnsi="Times New Roman" w:cs="Times New Roman"/>
        </w:rPr>
        <w:t xml:space="preserve"> American College of Physicians – American Society of Internal Medicine Conference, September 2004. </w:t>
      </w:r>
      <w:r w:rsidRPr="00637379">
        <w:rPr>
          <w:rFonts w:ascii="Times New Roman" w:hAnsi="Times New Roman" w:cs="Times New Roman"/>
          <w:bCs/>
        </w:rPr>
        <w:t>Poster presentation by J Morano.</w:t>
      </w:r>
    </w:p>
    <w:p w14:paraId="42BB2B6E" w14:textId="489E86D0" w:rsidR="004A5514" w:rsidRPr="00637379" w:rsidRDefault="004A5514" w:rsidP="00333C63">
      <w:pPr>
        <w:spacing w:line="240" w:lineRule="auto"/>
        <w:contextualSpacing/>
        <w:rPr>
          <w:rFonts w:ascii="Times New Roman" w:hAnsi="Times New Roman" w:cs="Times New Roman"/>
          <w:bCs/>
        </w:rPr>
      </w:pPr>
    </w:p>
    <w:p w14:paraId="3A7F58FE" w14:textId="0AB18F36" w:rsidR="00880278" w:rsidRPr="00637379" w:rsidRDefault="004A5514" w:rsidP="00333C63">
      <w:pPr>
        <w:spacing w:line="240" w:lineRule="auto"/>
        <w:contextualSpacing/>
        <w:rPr>
          <w:rFonts w:ascii="Times New Roman" w:hAnsi="Times New Roman" w:cs="Times New Roman"/>
        </w:rPr>
      </w:pPr>
      <w:proofErr w:type="spellStart"/>
      <w:r w:rsidRPr="00637379">
        <w:rPr>
          <w:rFonts w:ascii="Times New Roman" w:hAnsi="Times New Roman" w:cs="Times New Roman"/>
        </w:rPr>
        <w:t>Savoia</w:t>
      </w:r>
      <w:proofErr w:type="spellEnd"/>
      <w:r w:rsidRPr="00637379">
        <w:rPr>
          <w:rFonts w:ascii="Times New Roman" w:hAnsi="Times New Roman" w:cs="Times New Roman"/>
        </w:rPr>
        <w:t xml:space="preserve"> E,</w:t>
      </w:r>
      <w:r w:rsidRPr="00637379">
        <w:rPr>
          <w:rFonts w:ascii="Times New Roman" w:hAnsi="Times New Roman" w:cs="Times New Roman"/>
          <w:b/>
        </w:rPr>
        <w:t xml:space="preserve"> </w:t>
      </w:r>
      <w:proofErr w:type="spellStart"/>
      <w:r w:rsidRPr="00637379">
        <w:rPr>
          <w:rFonts w:ascii="Times New Roman" w:hAnsi="Times New Roman" w:cs="Times New Roman"/>
          <w:b/>
        </w:rPr>
        <w:t>Morano</w:t>
      </w:r>
      <w:proofErr w:type="spellEnd"/>
      <w:r w:rsidRPr="00637379">
        <w:rPr>
          <w:rFonts w:ascii="Times New Roman" w:hAnsi="Times New Roman" w:cs="Times New Roman"/>
          <w:b/>
        </w:rPr>
        <w:t xml:space="preserve"> J</w:t>
      </w:r>
      <w:r w:rsidRPr="00637379">
        <w:rPr>
          <w:rFonts w:ascii="Times New Roman" w:hAnsi="Times New Roman" w:cs="Times New Roman"/>
        </w:rPr>
        <w:t xml:space="preserve">, Cote D, Rampal S, Villa D, Testa M. </w:t>
      </w:r>
      <w:r w:rsidR="00D64BBF" w:rsidRPr="00D64BBF">
        <w:rPr>
          <w:rFonts w:ascii="Times New Roman" w:hAnsi="Times New Roman" w:cs="Times New Roman"/>
        </w:rPr>
        <w:t>Quantifying Public Health.</w:t>
      </w:r>
      <w:r w:rsidRPr="00637379">
        <w:rPr>
          <w:rFonts w:ascii="Times New Roman" w:hAnsi="Times New Roman" w:cs="Times New Roman"/>
          <w:b/>
        </w:rPr>
        <w:t xml:space="preserve"> </w:t>
      </w:r>
      <w:r w:rsidRPr="00637379">
        <w:rPr>
          <w:rFonts w:ascii="Times New Roman" w:hAnsi="Times New Roman" w:cs="Times New Roman"/>
        </w:rPr>
        <w:t>American Public Health Association Meeting, September 2004.</w:t>
      </w:r>
      <w:r w:rsidR="00B33550">
        <w:rPr>
          <w:rFonts w:ascii="Times New Roman" w:hAnsi="Times New Roman" w:cs="Times New Roman"/>
        </w:rPr>
        <w:t xml:space="preserve"> Poster presentation by M Testa.</w:t>
      </w:r>
      <w:r w:rsidR="006E5980">
        <w:rPr>
          <w:rFonts w:ascii="Times New Roman" w:hAnsi="Times New Roman" w:cs="Times New Roman"/>
        </w:rPr>
        <w:t xml:space="preserve"> </w:t>
      </w:r>
    </w:p>
    <w:p w14:paraId="6F8D27B5" w14:textId="668464C3" w:rsidR="005E4BF2" w:rsidRPr="00637379" w:rsidRDefault="005E4BF2" w:rsidP="00333C63">
      <w:pPr>
        <w:spacing w:line="240" w:lineRule="auto"/>
        <w:contextualSpacing/>
        <w:jc w:val="both"/>
        <w:rPr>
          <w:rFonts w:ascii="Times New Roman" w:hAnsi="Times New Roman" w:cs="Times New Roman"/>
        </w:rPr>
      </w:pPr>
    </w:p>
    <w:p w14:paraId="001A7CDD" w14:textId="5C72527B" w:rsidR="005E4BF2" w:rsidRDefault="005E4BF2" w:rsidP="00333C63">
      <w:pPr>
        <w:spacing w:line="240" w:lineRule="auto"/>
        <w:contextualSpacing/>
        <w:jc w:val="both"/>
        <w:rPr>
          <w:rFonts w:ascii="Times New Roman" w:hAnsi="Times New Roman" w:cs="Times New Roman"/>
        </w:rPr>
      </w:pPr>
      <w:r w:rsidRPr="00637379">
        <w:rPr>
          <w:rFonts w:ascii="Times New Roman" w:hAnsi="Times New Roman" w:cs="Times New Roman"/>
        </w:rPr>
        <w:t>REGIONAL</w:t>
      </w:r>
    </w:p>
    <w:p w14:paraId="1038291B" w14:textId="77777777" w:rsidR="00C721B7" w:rsidRDefault="00C721B7" w:rsidP="00FF17AF">
      <w:pPr>
        <w:spacing w:after="0" w:line="240" w:lineRule="auto"/>
        <w:rPr>
          <w:rFonts w:ascii="Times New Roman" w:hAnsi="Times New Roman" w:cs="Times New Roman"/>
          <w:color w:val="000000"/>
        </w:rPr>
      </w:pPr>
    </w:p>
    <w:p w14:paraId="6EA49872" w14:textId="64761102" w:rsidR="00C721B7" w:rsidRPr="00C721B7" w:rsidRDefault="00C721B7" w:rsidP="00C721B7">
      <w:pPr>
        <w:shd w:val="clear" w:color="auto" w:fill="FFFFFF"/>
        <w:spacing w:after="0" w:line="240" w:lineRule="atLeast"/>
        <w:rPr>
          <w:rFonts w:ascii="Times New Roman" w:hAnsi="Times New Roman" w:cs="Times New Roman"/>
          <w:color w:val="000000"/>
          <w:sz w:val="27"/>
          <w:szCs w:val="27"/>
        </w:rPr>
      </w:pPr>
      <w:r w:rsidRPr="00C721B7">
        <w:rPr>
          <w:rFonts w:ascii="Times New Roman" w:hAnsi="Times New Roman" w:cs="Times New Roman"/>
          <w:color w:val="000000"/>
        </w:rPr>
        <w:t>Xu Y,</w:t>
      </w:r>
      <w:r w:rsidRPr="00C721B7">
        <w:rPr>
          <w:rFonts w:ascii="Times New Roman" w:hAnsi="Times New Roman" w:cs="Times New Roman"/>
          <w:b/>
          <w:bCs/>
          <w:color w:val="000000"/>
        </w:rPr>
        <w:t> </w:t>
      </w:r>
      <w:r w:rsidRPr="00C721B7">
        <w:rPr>
          <w:rFonts w:ascii="Times New Roman" w:hAnsi="Times New Roman" w:cs="Times New Roman"/>
          <w:color w:val="000000"/>
        </w:rPr>
        <w:t xml:space="preserve">Chen X, Zhou Z, </w:t>
      </w:r>
      <w:r w:rsidRPr="00C721B7">
        <w:rPr>
          <w:rFonts w:ascii="Times New Roman" w:hAnsi="Times New Roman" w:cs="Times New Roman"/>
          <w:b/>
          <w:color w:val="000000"/>
        </w:rPr>
        <w:t>Morano J</w:t>
      </w:r>
      <w:r w:rsidRPr="00C721B7">
        <w:rPr>
          <w:rFonts w:ascii="Times New Roman" w:hAnsi="Times New Roman" w:cs="Times New Roman"/>
          <w:color w:val="000000"/>
        </w:rPr>
        <w:t>, and Cook R. HIV virological failure modifies the association between body mass index and hypertension among persons living with HIV: a cross-sectional analysis of the Florida Cohort data.</w:t>
      </w:r>
      <w:r>
        <w:rPr>
          <w:rFonts w:ascii="Times New Roman" w:hAnsi="Times New Roman" w:cs="Times New Roman"/>
          <w:color w:val="000000"/>
          <w:sz w:val="27"/>
          <w:szCs w:val="27"/>
        </w:rPr>
        <w:t xml:space="preserve"> </w:t>
      </w:r>
      <w:r w:rsidRPr="00C721B7">
        <w:rPr>
          <w:rFonts w:ascii="Times New Roman" w:hAnsi="Times New Roman" w:cs="Times New Roman"/>
          <w:color w:val="000000"/>
        </w:rPr>
        <w:t>Abstract #: G77; Public health and health professions (PHHP) Research Day, Gainesville, April 6, 2018.</w:t>
      </w:r>
      <w:r>
        <w:rPr>
          <w:rFonts w:ascii="Times New Roman" w:hAnsi="Times New Roman" w:cs="Times New Roman"/>
          <w:color w:val="000000"/>
          <w:sz w:val="27"/>
          <w:szCs w:val="27"/>
        </w:rPr>
        <w:t xml:space="preserve"> </w:t>
      </w:r>
      <w:r w:rsidRPr="00C721B7">
        <w:rPr>
          <w:rFonts w:ascii="Times New Roman" w:hAnsi="Times New Roman" w:cs="Times New Roman"/>
          <w:color w:val="000000"/>
        </w:rPr>
        <w:t>Oral presentation and selected as the best abstract for Public Health Category 201</w:t>
      </w:r>
      <w:r>
        <w:rPr>
          <w:rFonts w:ascii="Times New Roman" w:hAnsi="Times New Roman" w:cs="Times New Roman"/>
          <w:color w:val="000000"/>
        </w:rPr>
        <w:t>8.</w:t>
      </w:r>
    </w:p>
    <w:p w14:paraId="359D604C" w14:textId="2A5EBAA5" w:rsidR="00880278" w:rsidRPr="00FF17AF" w:rsidRDefault="00880278" w:rsidP="00333C63">
      <w:pPr>
        <w:spacing w:line="240" w:lineRule="auto"/>
        <w:contextualSpacing/>
        <w:rPr>
          <w:rFonts w:ascii="Times New Roman" w:hAnsi="Times New Roman" w:cs="Times New Roman"/>
          <w:b/>
        </w:rPr>
      </w:pPr>
    </w:p>
    <w:p w14:paraId="4A0234EB" w14:textId="77777777" w:rsidR="00880278" w:rsidRPr="00FF17AF" w:rsidRDefault="00880278" w:rsidP="00333C63">
      <w:pPr>
        <w:spacing w:line="240" w:lineRule="auto"/>
        <w:contextualSpacing/>
        <w:rPr>
          <w:rFonts w:ascii="Times New Roman" w:hAnsi="Times New Roman" w:cs="Times New Roman"/>
        </w:rPr>
      </w:pPr>
      <w:proofErr w:type="spellStart"/>
      <w:r w:rsidRPr="00FF17AF">
        <w:rPr>
          <w:rFonts w:ascii="Times New Roman" w:hAnsi="Times New Roman" w:cs="Times New Roman"/>
          <w:b/>
        </w:rPr>
        <w:t>Morano</w:t>
      </w:r>
      <w:proofErr w:type="spellEnd"/>
      <w:r w:rsidRPr="00FF17AF">
        <w:rPr>
          <w:rFonts w:ascii="Times New Roman" w:hAnsi="Times New Roman" w:cs="Times New Roman"/>
          <w:b/>
        </w:rPr>
        <w:t xml:space="preserve"> JP,</w:t>
      </w:r>
      <w:r w:rsidRPr="00FF17AF">
        <w:rPr>
          <w:rFonts w:ascii="Times New Roman" w:hAnsi="Times New Roman" w:cs="Times New Roman"/>
        </w:rPr>
        <w:t xml:space="preserve"> </w:t>
      </w:r>
      <w:proofErr w:type="spellStart"/>
      <w:r w:rsidRPr="00FF17AF">
        <w:rPr>
          <w:rFonts w:ascii="Times New Roman" w:hAnsi="Times New Roman" w:cs="Times New Roman"/>
        </w:rPr>
        <w:t>Borysova</w:t>
      </w:r>
      <w:proofErr w:type="spellEnd"/>
      <w:r w:rsidRPr="00FF17AF">
        <w:rPr>
          <w:rFonts w:ascii="Times New Roman" w:hAnsi="Times New Roman" w:cs="Times New Roman"/>
        </w:rPr>
        <w:t xml:space="preserve"> MK, Delgado V, Williams C, </w:t>
      </w:r>
      <w:proofErr w:type="spellStart"/>
      <w:r w:rsidRPr="00FF17AF">
        <w:rPr>
          <w:rFonts w:ascii="Times New Roman" w:hAnsi="Times New Roman" w:cs="Times New Roman"/>
        </w:rPr>
        <w:t>Rebellon</w:t>
      </w:r>
      <w:proofErr w:type="spellEnd"/>
      <w:r w:rsidRPr="00FF17AF">
        <w:rPr>
          <w:rFonts w:ascii="Times New Roman" w:hAnsi="Times New Roman" w:cs="Times New Roman"/>
        </w:rPr>
        <w:t xml:space="preserve"> A, Schenk A, Ghosh M, Sultan D.</w:t>
      </w:r>
    </w:p>
    <w:p w14:paraId="51B4F3C9" w14:textId="027A5FBB" w:rsidR="00880278" w:rsidRPr="00FF17AF" w:rsidRDefault="00880278" w:rsidP="00333C63">
      <w:pPr>
        <w:spacing w:line="240" w:lineRule="auto"/>
        <w:contextualSpacing/>
        <w:rPr>
          <w:rFonts w:ascii="Times New Roman" w:hAnsi="Times New Roman" w:cs="Times New Roman"/>
        </w:rPr>
      </w:pPr>
      <w:r w:rsidRPr="00FF17AF">
        <w:rPr>
          <w:rFonts w:ascii="Times New Roman" w:hAnsi="Times New Roman" w:cs="Times New Roman"/>
        </w:rPr>
        <w:t xml:space="preserve">Vaccines Go Electric:  </w:t>
      </w:r>
      <w:proofErr w:type="spellStart"/>
      <w:r w:rsidRPr="00FF17AF">
        <w:rPr>
          <w:rFonts w:ascii="Times New Roman" w:hAnsi="Times New Roman" w:cs="Times New Roman"/>
          <w:i/>
        </w:rPr>
        <w:t>VaccineLink</w:t>
      </w:r>
      <w:proofErr w:type="spellEnd"/>
      <w:r w:rsidRPr="00FF17AF">
        <w:rPr>
          <w:rFonts w:ascii="Times New Roman" w:hAnsi="Times New Roman" w:cs="Times New Roman"/>
        </w:rPr>
        <w:t xml:space="preserve"> Uses a Novel Bilingual ‘5A’s Intervention Model’ to Overcome Vaccination Barriers in Adult Florida Populations util</w:t>
      </w:r>
      <w:r w:rsidR="004918AD" w:rsidRPr="00FF17AF">
        <w:rPr>
          <w:rFonts w:ascii="Times New Roman" w:hAnsi="Times New Roman" w:cs="Times New Roman"/>
        </w:rPr>
        <w:t>izing Mobile Tablet Technology</w:t>
      </w:r>
      <w:r w:rsidR="004918AD" w:rsidRPr="00FF17AF">
        <w:rPr>
          <w:rFonts w:ascii="Times New Roman" w:hAnsi="Times New Roman" w:cs="Times New Roman"/>
          <w:b/>
        </w:rPr>
        <w:t>.</w:t>
      </w:r>
      <w:r w:rsidRPr="00FF17AF">
        <w:rPr>
          <w:rFonts w:ascii="Times New Roman" w:hAnsi="Times New Roman" w:cs="Times New Roman"/>
        </w:rPr>
        <w:t xml:space="preserve"> Florida Public Health Association (FPHA) Meeting, Orlando, Florida, August 19-21, 2015. Presentation by J Morano and M Ghosh.</w:t>
      </w:r>
    </w:p>
    <w:p w14:paraId="0F2B0783" w14:textId="0FB93F50" w:rsidR="00880278" w:rsidRPr="006D63C0" w:rsidRDefault="00880278" w:rsidP="00333C63">
      <w:pPr>
        <w:spacing w:line="240" w:lineRule="auto"/>
        <w:contextualSpacing/>
        <w:rPr>
          <w:rFonts w:ascii="Times New Roman" w:hAnsi="Times New Roman" w:cs="Times New Roman"/>
          <w:b/>
        </w:rPr>
      </w:pPr>
    </w:p>
    <w:p w14:paraId="3F5F5635" w14:textId="5D973525" w:rsidR="004A5514" w:rsidRPr="006D63C0" w:rsidRDefault="004A5514" w:rsidP="00333C63">
      <w:pPr>
        <w:spacing w:line="240" w:lineRule="auto"/>
        <w:contextualSpacing/>
        <w:rPr>
          <w:rFonts w:ascii="Times New Roman" w:hAnsi="Times New Roman" w:cs="Times New Roman"/>
        </w:rPr>
      </w:pPr>
      <w:r w:rsidRPr="006D63C0">
        <w:rPr>
          <w:rFonts w:ascii="Times New Roman" w:hAnsi="Times New Roman" w:cs="Times New Roman"/>
          <w:bCs/>
        </w:rPr>
        <w:t>Gibson B,</w:t>
      </w:r>
      <w:r w:rsidRPr="006D63C0">
        <w:rPr>
          <w:rFonts w:ascii="Times New Roman" w:hAnsi="Times New Roman" w:cs="Times New Roman"/>
          <w:b/>
          <w:bCs/>
        </w:rPr>
        <w:t xml:space="preserve"> Morano J</w:t>
      </w:r>
      <w:r w:rsidRPr="006D63C0">
        <w:rPr>
          <w:rFonts w:ascii="Times New Roman" w:hAnsi="Times New Roman" w:cs="Times New Roman"/>
          <w:bCs/>
        </w:rPr>
        <w:t xml:space="preserve">, Walton M, Marcus R, </w:t>
      </w:r>
      <w:proofErr w:type="spellStart"/>
      <w:r w:rsidRPr="006D63C0">
        <w:rPr>
          <w:rFonts w:ascii="Times New Roman" w:hAnsi="Times New Roman" w:cs="Times New Roman"/>
          <w:bCs/>
        </w:rPr>
        <w:t>Zelenev</w:t>
      </w:r>
      <w:proofErr w:type="spellEnd"/>
      <w:r w:rsidRPr="006D63C0">
        <w:rPr>
          <w:rFonts w:ascii="Times New Roman" w:hAnsi="Times New Roman" w:cs="Times New Roman"/>
          <w:bCs/>
        </w:rPr>
        <w:t xml:space="preserve"> A, Bruce R, Altice F.  </w:t>
      </w:r>
      <w:r w:rsidRPr="006D63C0">
        <w:rPr>
          <w:rFonts w:ascii="Times New Roman" w:hAnsi="Times New Roman" w:cs="Times New Roman"/>
        </w:rPr>
        <w:t>Determinants of Frequent Visitation to a Mobile Medical Clinic: Innovative evaluation methods addressing healthcare access and utilization i</w:t>
      </w:r>
      <w:r w:rsidR="004918AD" w:rsidRPr="006D63C0">
        <w:rPr>
          <w:rFonts w:ascii="Times New Roman" w:hAnsi="Times New Roman" w:cs="Times New Roman"/>
        </w:rPr>
        <w:t>n vulnerable urban populations.</w:t>
      </w:r>
      <w:r w:rsidRPr="006D63C0">
        <w:rPr>
          <w:rFonts w:ascii="Times New Roman" w:hAnsi="Times New Roman" w:cs="Times New Roman"/>
        </w:rPr>
        <w:t xml:space="preserve">  Connecticut Publ</w:t>
      </w:r>
      <w:r w:rsidR="004918AD" w:rsidRPr="006D63C0">
        <w:rPr>
          <w:rFonts w:ascii="Times New Roman" w:hAnsi="Times New Roman" w:cs="Times New Roman"/>
        </w:rPr>
        <w:t>ic Health Association;</w:t>
      </w:r>
      <w:r w:rsidRPr="006D63C0">
        <w:rPr>
          <w:rFonts w:ascii="Times New Roman" w:hAnsi="Times New Roman" w:cs="Times New Roman"/>
        </w:rPr>
        <w:t xml:space="preserve"> August 2012.  Poster presented by B Gibson.</w:t>
      </w:r>
    </w:p>
    <w:p w14:paraId="5EDDF975" w14:textId="0BAE57CA" w:rsidR="00D64BBF" w:rsidRPr="006D63C0" w:rsidRDefault="00D64BBF" w:rsidP="00333C63">
      <w:pPr>
        <w:spacing w:line="240" w:lineRule="auto"/>
        <w:contextualSpacing/>
        <w:rPr>
          <w:rFonts w:ascii="Times New Roman" w:hAnsi="Times New Roman" w:cs="Times New Roman"/>
        </w:rPr>
      </w:pPr>
    </w:p>
    <w:p w14:paraId="6A516292" w14:textId="01B23D84" w:rsidR="00D64BBF" w:rsidRPr="006D63C0" w:rsidRDefault="00D64BBF" w:rsidP="00333C63">
      <w:pPr>
        <w:spacing w:line="240" w:lineRule="auto"/>
        <w:contextualSpacing/>
        <w:rPr>
          <w:rFonts w:ascii="Times New Roman" w:hAnsi="Times New Roman" w:cs="Times New Roman"/>
          <w:bCs/>
        </w:rPr>
      </w:pPr>
      <w:r w:rsidRPr="006D63C0">
        <w:rPr>
          <w:rFonts w:ascii="Times New Roman" w:hAnsi="Times New Roman" w:cs="Times New Roman"/>
          <w:b/>
          <w:bCs/>
        </w:rPr>
        <w:t>Morano J</w:t>
      </w:r>
      <w:r w:rsidRPr="006D63C0">
        <w:rPr>
          <w:rFonts w:ascii="Times New Roman" w:hAnsi="Times New Roman" w:cs="Times New Roman"/>
          <w:bCs/>
        </w:rPr>
        <w:t xml:space="preserve">, Walton M, </w:t>
      </w:r>
      <w:proofErr w:type="spellStart"/>
      <w:r w:rsidRPr="006D63C0">
        <w:rPr>
          <w:rFonts w:ascii="Times New Roman" w:hAnsi="Times New Roman" w:cs="Times New Roman"/>
          <w:bCs/>
        </w:rPr>
        <w:t>Zelenev</w:t>
      </w:r>
      <w:proofErr w:type="spellEnd"/>
      <w:r w:rsidRPr="006D63C0">
        <w:rPr>
          <w:rFonts w:ascii="Times New Roman" w:hAnsi="Times New Roman" w:cs="Times New Roman"/>
          <w:bCs/>
        </w:rPr>
        <w:t xml:space="preserve"> A, Bruce D, Altice F. Directly Observed Therapy versus Self-Administered Therapy for Latent Tuberculosis Infection in an </w:t>
      </w:r>
      <w:proofErr w:type="gramStart"/>
      <w:r w:rsidRPr="006D63C0">
        <w:rPr>
          <w:rFonts w:ascii="Times New Roman" w:hAnsi="Times New Roman" w:cs="Times New Roman"/>
          <w:bCs/>
        </w:rPr>
        <w:t>Inner City</w:t>
      </w:r>
      <w:proofErr w:type="gramEnd"/>
      <w:r w:rsidRPr="006D63C0">
        <w:rPr>
          <w:rFonts w:ascii="Times New Roman" w:hAnsi="Times New Roman" w:cs="Times New Roman"/>
          <w:bCs/>
        </w:rPr>
        <w:t xml:space="preserve"> Cohort. Connecticut Infectious Disease Society May 2012. Poster Presentation by J Morano.</w:t>
      </w:r>
    </w:p>
    <w:p w14:paraId="2DEEB537" w14:textId="5C599C23" w:rsidR="006D63C0" w:rsidRPr="006D63C0" w:rsidRDefault="006D63C0" w:rsidP="00333C63">
      <w:pPr>
        <w:spacing w:line="240" w:lineRule="auto"/>
        <w:contextualSpacing/>
        <w:rPr>
          <w:rFonts w:ascii="Times New Roman" w:hAnsi="Times New Roman" w:cs="Times New Roman"/>
          <w:bCs/>
        </w:rPr>
      </w:pPr>
    </w:p>
    <w:p w14:paraId="6763A89B" w14:textId="341D35D4" w:rsidR="006D63C0" w:rsidRPr="00AB73B8" w:rsidRDefault="009964C1" w:rsidP="00333C63">
      <w:pPr>
        <w:spacing w:line="240" w:lineRule="auto"/>
        <w:contextualSpacing/>
        <w:rPr>
          <w:rFonts w:ascii="Times New Roman" w:hAnsi="Times New Roman" w:cs="Times New Roman"/>
        </w:rPr>
      </w:pPr>
      <w:r>
        <w:rPr>
          <w:rFonts w:ascii="Times New Roman" w:hAnsi="Times New Roman" w:cs="Times New Roman"/>
          <w:b/>
        </w:rPr>
        <w:t xml:space="preserve">Morano J. </w:t>
      </w:r>
      <w:r w:rsidR="006D63C0" w:rsidRPr="009964C1">
        <w:rPr>
          <w:rFonts w:ascii="Times New Roman" w:hAnsi="Times New Roman" w:cs="Times New Roman"/>
        </w:rPr>
        <w:t>The Case of a Broken Heart:  an unusual ca</w:t>
      </w:r>
      <w:r w:rsidRPr="009964C1">
        <w:rPr>
          <w:rFonts w:ascii="Times New Roman" w:hAnsi="Times New Roman" w:cs="Times New Roman"/>
        </w:rPr>
        <w:t>se of cardiac synovial sarcoma.</w:t>
      </w:r>
      <w:r w:rsidR="006D63C0" w:rsidRPr="006D63C0">
        <w:rPr>
          <w:rFonts w:ascii="Times New Roman" w:hAnsi="Times New Roman" w:cs="Times New Roman"/>
        </w:rPr>
        <w:t xml:space="preserve"> American College of Physicians, New England Regional Meeting, Tufts-New England Medical Center, Boston, MA 2007.  </w:t>
      </w:r>
      <w:r w:rsidR="006D63C0" w:rsidRPr="006D63C0">
        <w:rPr>
          <w:rFonts w:ascii="Times New Roman" w:hAnsi="Times New Roman" w:cs="Times New Roman"/>
          <w:bCs/>
        </w:rPr>
        <w:t>Poster presentation by J Morano.</w:t>
      </w:r>
    </w:p>
    <w:p w14:paraId="75484295" w14:textId="77777777" w:rsidR="006D63C0" w:rsidRPr="006439C4" w:rsidRDefault="006D63C0" w:rsidP="00333C63">
      <w:pPr>
        <w:spacing w:line="240" w:lineRule="auto"/>
        <w:contextualSpacing/>
      </w:pPr>
    </w:p>
    <w:p w14:paraId="702F4D21" w14:textId="78BC077B" w:rsidR="006D63C0" w:rsidRPr="006D63C0" w:rsidRDefault="009964C1" w:rsidP="00333C63">
      <w:pPr>
        <w:spacing w:line="240" w:lineRule="auto"/>
        <w:contextualSpacing/>
        <w:rPr>
          <w:rFonts w:ascii="Times New Roman" w:hAnsi="Times New Roman" w:cs="Times New Roman"/>
        </w:rPr>
      </w:pPr>
      <w:r>
        <w:rPr>
          <w:rFonts w:ascii="Times New Roman" w:hAnsi="Times New Roman" w:cs="Times New Roman"/>
          <w:b/>
        </w:rPr>
        <w:t xml:space="preserve">Morano J.  </w:t>
      </w:r>
      <w:r w:rsidR="006D63C0" w:rsidRPr="009964C1">
        <w:rPr>
          <w:rFonts w:ascii="Times New Roman" w:hAnsi="Times New Roman" w:cs="Times New Roman"/>
        </w:rPr>
        <w:t>Emerging Syphilis Incidence and Case Presentations of Neur</w:t>
      </w:r>
      <w:r w:rsidRPr="009964C1">
        <w:rPr>
          <w:rFonts w:ascii="Times New Roman" w:hAnsi="Times New Roman" w:cs="Times New Roman"/>
        </w:rPr>
        <w:t>osyphilis Presenting as Stroke.</w:t>
      </w:r>
      <w:r w:rsidR="006D63C0" w:rsidRPr="009964C1">
        <w:rPr>
          <w:rFonts w:ascii="Times New Roman" w:hAnsi="Times New Roman" w:cs="Times New Roman"/>
        </w:rPr>
        <w:t xml:space="preserve"> Am</w:t>
      </w:r>
      <w:r w:rsidR="006D63C0" w:rsidRPr="006D63C0">
        <w:rPr>
          <w:rFonts w:ascii="Times New Roman" w:hAnsi="Times New Roman" w:cs="Times New Roman"/>
        </w:rPr>
        <w:t>erican College of Physicians Meeting, New England Regional Meeting, Stowe, VT, Winter 2004.  Poster presentation by J Morano</w:t>
      </w:r>
    </w:p>
    <w:p w14:paraId="66E4A32F" w14:textId="0238FD30" w:rsidR="005656FA" w:rsidRPr="00637379" w:rsidRDefault="005656FA" w:rsidP="00333C63">
      <w:pPr>
        <w:spacing w:line="240" w:lineRule="auto"/>
        <w:contextualSpacing/>
        <w:rPr>
          <w:rFonts w:ascii="Times New Roman" w:hAnsi="Times New Roman" w:cs="Times New Roman"/>
        </w:rPr>
      </w:pPr>
    </w:p>
    <w:p w14:paraId="6343841E" w14:textId="1D0F4170" w:rsidR="005656FA" w:rsidRPr="00637379" w:rsidRDefault="005656FA" w:rsidP="00333C63">
      <w:pPr>
        <w:spacing w:line="240" w:lineRule="auto"/>
        <w:contextualSpacing/>
        <w:jc w:val="both"/>
        <w:rPr>
          <w:rFonts w:ascii="Times New Roman" w:hAnsi="Times New Roman" w:cs="Times New Roman"/>
        </w:rPr>
      </w:pPr>
      <w:r w:rsidRPr="00637379">
        <w:rPr>
          <w:rFonts w:ascii="Times New Roman" w:hAnsi="Times New Roman" w:cs="Times New Roman"/>
        </w:rPr>
        <w:t>LOCAL</w:t>
      </w:r>
    </w:p>
    <w:p w14:paraId="6D4E1916" w14:textId="5692B78F" w:rsidR="005656FA" w:rsidRPr="00637379" w:rsidRDefault="005656FA" w:rsidP="00333C63">
      <w:pPr>
        <w:spacing w:line="240" w:lineRule="auto"/>
        <w:contextualSpacing/>
        <w:jc w:val="both"/>
        <w:rPr>
          <w:rFonts w:ascii="Times New Roman" w:hAnsi="Times New Roman" w:cs="Times New Roman"/>
        </w:rPr>
      </w:pPr>
    </w:p>
    <w:p w14:paraId="5598C782" w14:textId="2F500029" w:rsidR="005656FA" w:rsidRPr="00637379" w:rsidRDefault="005656FA" w:rsidP="00333C63">
      <w:pPr>
        <w:spacing w:line="240" w:lineRule="auto"/>
        <w:contextualSpacing/>
        <w:jc w:val="both"/>
        <w:rPr>
          <w:rFonts w:ascii="Times New Roman" w:hAnsi="Times New Roman" w:cs="Times New Roman"/>
        </w:rPr>
      </w:pPr>
      <w:r w:rsidRPr="00637379">
        <w:rPr>
          <w:rFonts w:ascii="Times New Roman" w:hAnsi="Times New Roman" w:cs="Times New Roman"/>
        </w:rPr>
        <w:t xml:space="preserve">Muller J, </w:t>
      </w:r>
      <w:r w:rsidRPr="004918AD">
        <w:rPr>
          <w:rFonts w:ascii="Times New Roman" w:hAnsi="Times New Roman" w:cs="Times New Roman"/>
          <w:b/>
        </w:rPr>
        <w:t>Morano J</w:t>
      </w:r>
      <w:r w:rsidRPr="00637379">
        <w:rPr>
          <w:rFonts w:ascii="Times New Roman" w:hAnsi="Times New Roman" w:cs="Times New Roman"/>
        </w:rPr>
        <w:t xml:space="preserve">. </w:t>
      </w:r>
      <w:r w:rsidR="005F5E88">
        <w:rPr>
          <w:rFonts w:ascii="Times New Roman" w:hAnsi="Times New Roman" w:cs="Times New Roman"/>
        </w:rPr>
        <w:t xml:space="preserve">A Systematic Review of HIV Video Teleconferencing Practices for Providers and Patients. University of South Florida, </w:t>
      </w:r>
      <w:proofErr w:type="spellStart"/>
      <w:r w:rsidR="005F5E88">
        <w:rPr>
          <w:rFonts w:ascii="Times New Roman" w:hAnsi="Times New Roman" w:cs="Times New Roman"/>
        </w:rPr>
        <w:t>Morsani</w:t>
      </w:r>
      <w:proofErr w:type="spellEnd"/>
      <w:r w:rsidR="005F5E88">
        <w:rPr>
          <w:rFonts w:ascii="Times New Roman" w:hAnsi="Times New Roman" w:cs="Times New Roman"/>
        </w:rPr>
        <w:t xml:space="preserve"> College of Medicine, Scholarly Excellence Leadership Experiences Collaborative Training (SELECT) Project Presentation. </w:t>
      </w:r>
      <w:r w:rsidR="00686B27">
        <w:rPr>
          <w:rFonts w:ascii="Times New Roman" w:hAnsi="Times New Roman" w:cs="Times New Roman"/>
        </w:rPr>
        <w:t xml:space="preserve">July </w:t>
      </w:r>
      <w:r w:rsidR="005F5E88">
        <w:rPr>
          <w:rFonts w:ascii="Times New Roman" w:hAnsi="Times New Roman" w:cs="Times New Roman"/>
        </w:rPr>
        <w:t>2017.</w:t>
      </w:r>
    </w:p>
    <w:p w14:paraId="2A184A44" w14:textId="77777777" w:rsidR="003F2D9F" w:rsidRDefault="003F2D9F" w:rsidP="004A5514">
      <w:pPr>
        <w:spacing w:line="240" w:lineRule="auto"/>
        <w:contextualSpacing/>
        <w:rPr>
          <w:rFonts w:ascii="Times New Roman" w:hAnsi="Times New Roman" w:cs="Times New Roman"/>
          <w:i/>
        </w:rPr>
      </w:pPr>
    </w:p>
    <w:p w14:paraId="00E5DC83" w14:textId="77777777" w:rsidR="003F2D9F" w:rsidRPr="00637379" w:rsidRDefault="003F2D9F" w:rsidP="004A5514">
      <w:pPr>
        <w:spacing w:line="240" w:lineRule="auto"/>
        <w:contextualSpacing/>
        <w:rPr>
          <w:rFonts w:ascii="Times New Roman" w:hAnsi="Times New Roman" w:cs="Times New Roman"/>
          <w:i/>
        </w:rPr>
      </w:pPr>
    </w:p>
    <w:p w14:paraId="05245C45" w14:textId="50B32BE5" w:rsidR="00964E83" w:rsidRPr="00880E3B" w:rsidRDefault="00880E3B" w:rsidP="00964E83">
      <w:pPr>
        <w:rPr>
          <w:rFonts w:ascii="Times New Roman" w:hAnsi="Times New Roman" w:cs="Times New Roman"/>
          <w:b/>
        </w:rPr>
      </w:pPr>
      <w:r w:rsidRPr="00880E3B">
        <w:rPr>
          <w:rFonts w:ascii="Times New Roman" w:hAnsi="Times New Roman" w:cs="Times New Roman"/>
          <w:b/>
        </w:rPr>
        <w:t xml:space="preserve">OTHER </w:t>
      </w:r>
      <w:r w:rsidR="00D819F6" w:rsidRPr="00880E3B">
        <w:rPr>
          <w:rFonts w:ascii="Times New Roman" w:hAnsi="Times New Roman" w:cs="Times New Roman"/>
          <w:b/>
        </w:rPr>
        <w:t xml:space="preserve">NATIONAL </w:t>
      </w:r>
      <w:r w:rsidR="00387A88" w:rsidRPr="00880E3B">
        <w:rPr>
          <w:rFonts w:ascii="Times New Roman" w:hAnsi="Times New Roman" w:cs="Times New Roman"/>
          <w:b/>
        </w:rPr>
        <w:t>LEADERSHIP DEVEL</w:t>
      </w:r>
      <w:r w:rsidR="00964E83" w:rsidRPr="00880E3B">
        <w:rPr>
          <w:rFonts w:ascii="Times New Roman" w:hAnsi="Times New Roman" w:cs="Times New Roman"/>
          <w:b/>
        </w:rPr>
        <w:t>OPMENT</w:t>
      </w:r>
    </w:p>
    <w:p w14:paraId="1AF6AE8F" w14:textId="271DD1DD" w:rsidR="00964E83" w:rsidRDefault="00964E83" w:rsidP="00964E83">
      <w:pPr>
        <w:rPr>
          <w:rFonts w:ascii="Times New Roman" w:hAnsi="Times New Roman" w:cs="Times New Roman"/>
        </w:rPr>
      </w:pPr>
      <w:r w:rsidRPr="00964E83">
        <w:rPr>
          <w:rFonts w:ascii="Times New Roman" w:hAnsi="Times New Roman" w:cs="Times New Roman"/>
          <w:b/>
        </w:rPr>
        <w:t xml:space="preserve">American College of Physicians Leadership Day, Washington, D.C., </w:t>
      </w:r>
      <w:r w:rsidRPr="00964E83">
        <w:rPr>
          <w:rFonts w:ascii="Times New Roman" w:hAnsi="Times New Roman" w:cs="Times New Roman"/>
        </w:rPr>
        <w:t xml:space="preserve">Participated as Key Contact and ACP PAC Member to serve in delegation to meet personally with Congress members on public policy and health advocacy issues. Participation in advocacy workshops and training sessions. May 2008 and May 19-20, 2009.  </w:t>
      </w:r>
    </w:p>
    <w:p w14:paraId="72B5D1B3" w14:textId="59C78E7D" w:rsidR="00880E3B" w:rsidRDefault="00880E3B" w:rsidP="00880E3B">
      <w:pPr>
        <w:spacing w:line="240" w:lineRule="auto"/>
        <w:contextualSpacing/>
        <w:rPr>
          <w:rFonts w:ascii="Times New Roman" w:hAnsi="Times New Roman" w:cs="Times New Roman"/>
        </w:rPr>
      </w:pPr>
      <w:r w:rsidRPr="00964E83">
        <w:rPr>
          <w:rFonts w:ascii="Times New Roman" w:hAnsi="Times New Roman" w:cs="Times New Roman"/>
          <w:b/>
        </w:rPr>
        <w:t>American Medical Association AMPAC Candidate Workshop.</w:t>
      </w:r>
      <w:r w:rsidRPr="00964E83">
        <w:rPr>
          <w:rFonts w:ascii="Times New Roman" w:hAnsi="Times New Roman" w:cs="Times New Roman"/>
        </w:rPr>
        <w:t xml:space="preserve"> Arlington, VA.  Intensive national training meeting of physicians interested in participating in the political process. February 16-18, 2007</w:t>
      </w:r>
      <w:r>
        <w:rPr>
          <w:rFonts w:ascii="Times New Roman" w:hAnsi="Times New Roman" w:cs="Times New Roman"/>
        </w:rPr>
        <w:t>.</w:t>
      </w:r>
    </w:p>
    <w:p w14:paraId="57B22A59" w14:textId="77777777" w:rsidR="00880E3B" w:rsidRPr="00880E3B" w:rsidRDefault="00880E3B" w:rsidP="00880E3B">
      <w:pPr>
        <w:spacing w:line="240" w:lineRule="auto"/>
        <w:contextualSpacing/>
        <w:rPr>
          <w:rFonts w:ascii="Times New Roman" w:hAnsi="Times New Roman" w:cs="Times New Roman"/>
        </w:rPr>
      </w:pPr>
    </w:p>
    <w:p w14:paraId="7CE1CAC2" w14:textId="6C5094D1" w:rsidR="00A813B4" w:rsidRPr="00964E83" w:rsidRDefault="00A813B4" w:rsidP="00A813B4">
      <w:pPr>
        <w:spacing w:line="240" w:lineRule="auto"/>
        <w:contextualSpacing/>
        <w:rPr>
          <w:rFonts w:ascii="Times New Roman" w:hAnsi="Times New Roman" w:cs="Times New Roman"/>
        </w:rPr>
      </w:pPr>
      <w:r w:rsidRPr="00964E83">
        <w:rPr>
          <w:rFonts w:ascii="Times New Roman" w:hAnsi="Times New Roman" w:cs="Times New Roman"/>
          <w:b/>
        </w:rPr>
        <w:t>American Medical Student Association,</w:t>
      </w:r>
      <w:r w:rsidR="00964E83" w:rsidRPr="00964E83">
        <w:rPr>
          <w:rFonts w:ascii="Times New Roman" w:hAnsi="Times New Roman" w:cs="Times New Roman"/>
          <w:b/>
        </w:rPr>
        <w:t xml:space="preserve"> Political Leadership Institute.  </w:t>
      </w:r>
      <w:r w:rsidRPr="00964E83">
        <w:rPr>
          <w:rFonts w:ascii="Times New Roman" w:hAnsi="Times New Roman" w:cs="Times New Roman"/>
        </w:rPr>
        <w:t>Helped coordinate and run the weekend advocacy workshop in Reston, Virginia, for the new gen</w:t>
      </w:r>
      <w:r w:rsidR="00964E83" w:rsidRPr="00964E83">
        <w:rPr>
          <w:rFonts w:ascii="Times New Roman" w:hAnsi="Times New Roman" w:cs="Times New Roman"/>
        </w:rPr>
        <w:t>eration of physician advocates and participated in sessions. 2002.</w:t>
      </w:r>
    </w:p>
    <w:p w14:paraId="2C7120EA" w14:textId="77777777" w:rsidR="00A813B4" w:rsidRPr="00964E83" w:rsidRDefault="00A813B4" w:rsidP="00A813B4">
      <w:pPr>
        <w:spacing w:line="240" w:lineRule="auto"/>
        <w:contextualSpacing/>
        <w:rPr>
          <w:rFonts w:ascii="Times New Roman" w:hAnsi="Times New Roman" w:cs="Times New Roman"/>
          <w:b/>
        </w:rPr>
      </w:pPr>
    </w:p>
    <w:p w14:paraId="083D3B11" w14:textId="448F9D68" w:rsidR="007F4984" w:rsidRPr="00964E83" w:rsidRDefault="007F4984" w:rsidP="00A813B4">
      <w:pPr>
        <w:spacing w:line="240" w:lineRule="auto"/>
        <w:contextualSpacing/>
        <w:rPr>
          <w:rFonts w:ascii="Times New Roman" w:hAnsi="Times New Roman" w:cs="Times New Roman"/>
        </w:rPr>
      </w:pPr>
    </w:p>
    <w:p w14:paraId="5EA45C74" w14:textId="7566E887" w:rsidR="00A813B4" w:rsidRPr="00964E83" w:rsidRDefault="00661F84" w:rsidP="00A813B4">
      <w:pPr>
        <w:spacing w:line="240" w:lineRule="auto"/>
        <w:contextualSpacing/>
        <w:rPr>
          <w:rFonts w:ascii="Times New Roman" w:hAnsi="Times New Roman" w:cs="Times New Roman"/>
          <w:b/>
        </w:rPr>
      </w:pPr>
      <w:r>
        <w:rPr>
          <w:rFonts w:ascii="Times New Roman" w:hAnsi="Times New Roman" w:cs="Times New Roman"/>
          <w:b/>
        </w:rPr>
        <w:t xml:space="preserve">INNOVATIVE </w:t>
      </w:r>
      <w:r w:rsidR="00387A88" w:rsidRPr="00964E83">
        <w:rPr>
          <w:rFonts w:ascii="Times New Roman" w:hAnsi="Times New Roman" w:cs="Times New Roman"/>
          <w:b/>
        </w:rPr>
        <w:t>COLLABORATIONS:</w:t>
      </w:r>
    </w:p>
    <w:p w14:paraId="297EA6EE" w14:textId="63BCF3E6" w:rsidR="00FA01C5" w:rsidRPr="00964E83" w:rsidRDefault="00FA01C5" w:rsidP="00A813B4">
      <w:pPr>
        <w:spacing w:line="240" w:lineRule="auto"/>
        <w:contextualSpacing/>
        <w:rPr>
          <w:rFonts w:ascii="Times New Roman" w:hAnsi="Times New Roman" w:cs="Times New Roman"/>
        </w:rPr>
      </w:pPr>
    </w:p>
    <w:p w14:paraId="04D20EFC" w14:textId="134629BD" w:rsidR="00FA01C5" w:rsidRPr="00964E83" w:rsidRDefault="00FA01C5" w:rsidP="00A813B4">
      <w:pPr>
        <w:spacing w:line="240" w:lineRule="auto"/>
        <w:contextualSpacing/>
        <w:rPr>
          <w:rFonts w:ascii="Times New Roman" w:hAnsi="Times New Roman" w:cs="Times New Roman"/>
        </w:rPr>
      </w:pPr>
      <w:r w:rsidRPr="00964E83">
        <w:rPr>
          <w:rFonts w:ascii="Times New Roman" w:hAnsi="Times New Roman" w:cs="Times New Roman"/>
          <w:b/>
        </w:rPr>
        <w:t>Co-Project</w:t>
      </w:r>
      <w:r w:rsidR="00387A88" w:rsidRPr="00964E83">
        <w:rPr>
          <w:rFonts w:ascii="Times New Roman" w:hAnsi="Times New Roman" w:cs="Times New Roman"/>
          <w:b/>
        </w:rPr>
        <w:t xml:space="preserve"> Team,</w:t>
      </w:r>
      <w:r w:rsidRPr="00964E83">
        <w:rPr>
          <w:rFonts w:ascii="Times New Roman" w:hAnsi="Times New Roman" w:cs="Times New Roman"/>
          <w:b/>
        </w:rPr>
        <w:t xml:space="preserve"> Leader; Investigative Mathematical Oncology Conference, Moffitt Cancer Center. </w:t>
      </w:r>
      <w:r w:rsidRPr="00964E83">
        <w:rPr>
          <w:rFonts w:ascii="Times New Roman" w:hAnsi="Times New Roman" w:cs="Times New Roman"/>
        </w:rPr>
        <w:t>Selected by the Center for Infection Research in Cancer to participate for Hepatitis C and Hepatocellular Carcinoma Research. Proceedings towards NIH NCI grant development.</w:t>
      </w:r>
      <w:r w:rsidR="00387A88" w:rsidRPr="00964E83">
        <w:rPr>
          <w:rFonts w:ascii="Times New Roman" w:hAnsi="Times New Roman" w:cs="Times New Roman"/>
        </w:rPr>
        <w:t xml:space="preserve"> Nov 17-21, 2014</w:t>
      </w:r>
    </w:p>
    <w:p w14:paraId="2D4F413C" w14:textId="77777777" w:rsidR="00FA01C5" w:rsidRPr="00964E83" w:rsidRDefault="00FA01C5" w:rsidP="00A813B4">
      <w:pPr>
        <w:spacing w:line="240" w:lineRule="auto"/>
        <w:contextualSpacing/>
        <w:rPr>
          <w:rFonts w:ascii="Times New Roman" w:hAnsi="Times New Roman" w:cs="Times New Roman"/>
        </w:rPr>
      </w:pPr>
    </w:p>
    <w:p w14:paraId="54865BE9" w14:textId="6B43121A" w:rsidR="00FA01C5" w:rsidRPr="00964E83" w:rsidRDefault="00FA01C5" w:rsidP="00A813B4">
      <w:pPr>
        <w:spacing w:line="240" w:lineRule="auto"/>
        <w:contextualSpacing/>
        <w:rPr>
          <w:rFonts w:ascii="Times New Roman" w:hAnsi="Times New Roman" w:cs="Times New Roman"/>
        </w:rPr>
      </w:pPr>
      <w:r w:rsidRPr="00964E83">
        <w:rPr>
          <w:rFonts w:ascii="Times New Roman" w:hAnsi="Times New Roman" w:cs="Times New Roman"/>
          <w:b/>
        </w:rPr>
        <w:t>Yale-China Association and Yale-China Law Center</w:t>
      </w:r>
      <w:r w:rsidR="00387A88" w:rsidRPr="00964E83">
        <w:rPr>
          <w:rFonts w:ascii="Times New Roman" w:hAnsi="Times New Roman" w:cs="Times New Roman"/>
        </w:rPr>
        <w:t>. P</w:t>
      </w:r>
      <w:r w:rsidRPr="00964E83">
        <w:rPr>
          <w:rFonts w:ascii="Times New Roman" w:hAnsi="Times New Roman" w:cs="Times New Roman"/>
        </w:rPr>
        <w:t>articipation in exchange mentorship events and monthly dinners and discussions with China scholars as part of Yale-China Association and lectures with Yale-China Law Center at the Yale School of Law.</w:t>
      </w:r>
      <w:r w:rsidR="00387A88" w:rsidRPr="00964E83">
        <w:rPr>
          <w:rFonts w:ascii="Times New Roman" w:hAnsi="Times New Roman" w:cs="Times New Roman"/>
        </w:rPr>
        <w:t xml:space="preserve"> 2009-2013</w:t>
      </w:r>
    </w:p>
    <w:p w14:paraId="560C6125" w14:textId="2247A3F8" w:rsidR="00FA01C5" w:rsidRPr="00964E83" w:rsidRDefault="00FA01C5" w:rsidP="00A813B4">
      <w:pPr>
        <w:spacing w:line="240" w:lineRule="auto"/>
        <w:contextualSpacing/>
        <w:rPr>
          <w:rFonts w:ascii="Times New Roman" w:hAnsi="Times New Roman" w:cs="Times New Roman"/>
        </w:rPr>
      </w:pPr>
    </w:p>
    <w:p w14:paraId="750ED0A4" w14:textId="3D9932BC" w:rsidR="00FA01C5" w:rsidRPr="00964E83" w:rsidRDefault="00FA01C5" w:rsidP="00A813B4">
      <w:pPr>
        <w:spacing w:line="240" w:lineRule="auto"/>
        <w:contextualSpacing/>
        <w:rPr>
          <w:rFonts w:ascii="Times New Roman" w:hAnsi="Times New Roman" w:cs="Times New Roman"/>
        </w:rPr>
      </w:pPr>
      <w:r w:rsidRPr="00964E83">
        <w:rPr>
          <w:rFonts w:ascii="Times New Roman" w:hAnsi="Times New Roman" w:cs="Times New Roman"/>
          <w:b/>
        </w:rPr>
        <w:t>Yale Clinical Research H</w:t>
      </w:r>
      <w:r w:rsidR="00387A88" w:rsidRPr="00964E83">
        <w:rPr>
          <w:rFonts w:ascii="Times New Roman" w:hAnsi="Times New Roman" w:cs="Times New Roman"/>
          <w:b/>
        </w:rPr>
        <w:t xml:space="preserve">epatitis C </w:t>
      </w:r>
      <w:proofErr w:type="spellStart"/>
      <w:r w:rsidR="00387A88" w:rsidRPr="00964E83">
        <w:rPr>
          <w:rFonts w:ascii="Times New Roman" w:hAnsi="Times New Roman" w:cs="Times New Roman"/>
          <w:b/>
        </w:rPr>
        <w:t>Monoinfection</w:t>
      </w:r>
      <w:proofErr w:type="spellEnd"/>
      <w:r w:rsidR="00387A88" w:rsidRPr="00964E83">
        <w:rPr>
          <w:rFonts w:ascii="Times New Roman" w:hAnsi="Times New Roman" w:cs="Times New Roman"/>
          <w:b/>
        </w:rPr>
        <w:t xml:space="preserve"> Clinic. </w:t>
      </w:r>
      <w:r w:rsidRPr="00964E83">
        <w:rPr>
          <w:rFonts w:ascii="Times New Roman" w:hAnsi="Times New Roman" w:cs="Times New Roman"/>
        </w:rPr>
        <w:t xml:space="preserve"> Founder and provider for all newly diagnosed Hepatitis C clients screened on the Community Health Care Van mobile clinic, which is key resource for uninsured and undocumented patients.  Education, evaluation, and comprehensive care for HCV positive individuals.</w:t>
      </w:r>
      <w:r w:rsidR="00387A88" w:rsidRPr="00964E83">
        <w:rPr>
          <w:rFonts w:ascii="Times New Roman" w:hAnsi="Times New Roman" w:cs="Times New Roman"/>
        </w:rPr>
        <w:t xml:space="preserve"> 2011-2013.</w:t>
      </w:r>
    </w:p>
    <w:p w14:paraId="5F470486" w14:textId="25DB9101" w:rsidR="00FA01C5" w:rsidRPr="00964E83" w:rsidRDefault="00FA01C5" w:rsidP="00A813B4">
      <w:pPr>
        <w:spacing w:line="240" w:lineRule="auto"/>
        <w:contextualSpacing/>
        <w:rPr>
          <w:rFonts w:ascii="Times New Roman" w:hAnsi="Times New Roman" w:cs="Times New Roman"/>
          <w:highlight w:val="yellow"/>
        </w:rPr>
      </w:pPr>
    </w:p>
    <w:p w14:paraId="4E8A1C75" w14:textId="77777777" w:rsidR="00D819F6" w:rsidRPr="00964E83" w:rsidRDefault="00D819F6" w:rsidP="00D819F6">
      <w:pPr>
        <w:spacing w:line="240" w:lineRule="auto"/>
        <w:contextualSpacing/>
        <w:rPr>
          <w:rFonts w:ascii="Times New Roman" w:hAnsi="Times New Roman" w:cs="Times New Roman"/>
        </w:rPr>
      </w:pPr>
      <w:r w:rsidRPr="00964E83">
        <w:rPr>
          <w:rFonts w:ascii="Times New Roman" w:hAnsi="Times New Roman" w:cs="Times New Roman"/>
          <w:b/>
        </w:rPr>
        <w:t>Yale in Prisons Program, Outreach Physician</w:t>
      </w:r>
      <w:r w:rsidRPr="00964E83">
        <w:rPr>
          <w:rFonts w:ascii="Times New Roman" w:hAnsi="Times New Roman" w:cs="Times New Roman"/>
        </w:rPr>
        <w:t>. Twice monthly clinic for a challenging HIV positive criminal justice population with comorbidities of substance use at York Correctional Clinic in Niantic, CT, and New Haven Correctional Center in New Haven, CT.   Served also as nightly telephone consultation one week a month for all newly admitted HIV+ inmates for two years, 2011-2013.</w:t>
      </w:r>
    </w:p>
    <w:p w14:paraId="278E34FD" w14:textId="04F1F18F" w:rsidR="009C1144" w:rsidRPr="00FA01C5" w:rsidRDefault="009C1144" w:rsidP="009C1144">
      <w:pPr>
        <w:pStyle w:val="NormalWeb"/>
        <w:spacing w:after="0"/>
        <w:contextualSpacing/>
        <w:rPr>
          <w:bCs/>
          <w:sz w:val="22"/>
          <w:szCs w:val="22"/>
        </w:rPr>
      </w:pPr>
      <w:r w:rsidRPr="00FA01C5">
        <w:rPr>
          <w:b/>
          <w:sz w:val="22"/>
          <w:szCs w:val="22"/>
        </w:rPr>
        <w:t>Yale University School of Medicine Investigative M</w:t>
      </w:r>
      <w:r w:rsidR="00661F84">
        <w:rPr>
          <w:b/>
          <w:sz w:val="22"/>
          <w:szCs w:val="22"/>
        </w:rPr>
        <w:t>edicine Program, 2011 to 2013</w:t>
      </w:r>
      <w:r w:rsidRPr="00FA01C5">
        <w:rPr>
          <w:b/>
          <w:sz w:val="22"/>
          <w:szCs w:val="22"/>
        </w:rPr>
        <w:t>.</w:t>
      </w:r>
      <w:r w:rsidRPr="00FA01C5">
        <w:rPr>
          <w:sz w:val="22"/>
          <w:szCs w:val="22"/>
        </w:rPr>
        <w:t xml:space="preserve"> Participation in PhD level research courses such as “</w:t>
      </w:r>
      <w:r w:rsidRPr="00FA01C5">
        <w:rPr>
          <w:bCs/>
          <w:sz w:val="22"/>
          <w:szCs w:val="22"/>
        </w:rPr>
        <w:t>Principles of Clinical Research,” “Ethical and Practical Issues in Clinical Investigation,” “Topics in Human Investigation,” and refresher courses on biostatistics.</w:t>
      </w:r>
    </w:p>
    <w:p w14:paraId="4E0F9EA8" w14:textId="7105C632" w:rsidR="00A813B4" w:rsidRPr="006439C4" w:rsidRDefault="00A813B4" w:rsidP="00586054">
      <w:pPr>
        <w:spacing w:line="240" w:lineRule="auto"/>
        <w:contextualSpacing/>
      </w:pPr>
    </w:p>
    <w:p w14:paraId="5EC13B85" w14:textId="77777777" w:rsidR="001A11E6" w:rsidRPr="00662366" w:rsidRDefault="001A11E6" w:rsidP="00A813B4">
      <w:pPr>
        <w:spacing w:line="240" w:lineRule="auto"/>
        <w:contextualSpacing/>
        <w:rPr>
          <w:b/>
        </w:rPr>
      </w:pPr>
    </w:p>
    <w:p w14:paraId="65A9FD8C" w14:textId="36154252" w:rsidR="00A813B4" w:rsidRPr="00662366" w:rsidRDefault="001A11E6" w:rsidP="00A813B4">
      <w:pPr>
        <w:spacing w:line="240" w:lineRule="auto"/>
        <w:contextualSpacing/>
        <w:rPr>
          <w:rFonts w:ascii="Times New Roman" w:hAnsi="Times New Roman" w:cs="Times New Roman"/>
          <w:b/>
        </w:rPr>
      </w:pPr>
      <w:r w:rsidRPr="00662366">
        <w:rPr>
          <w:rFonts w:ascii="Times New Roman" w:hAnsi="Times New Roman" w:cs="Times New Roman"/>
          <w:b/>
        </w:rPr>
        <w:t>STATISTICAL AND HUMAN LANGUAGES</w:t>
      </w:r>
      <w:r w:rsidR="00661F84" w:rsidRPr="00662366">
        <w:rPr>
          <w:rFonts w:ascii="Times New Roman" w:hAnsi="Times New Roman" w:cs="Times New Roman"/>
          <w:b/>
        </w:rPr>
        <w:t>:</w:t>
      </w:r>
    </w:p>
    <w:p w14:paraId="1C820B67" w14:textId="6612B4AE" w:rsidR="00661F84" w:rsidRPr="001533BC" w:rsidRDefault="00661F84" w:rsidP="00A813B4">
      <w:pPr>
        <w:spacing w:line="240" w:lineRule="auto"/>
        <w:contextualSpacing/>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915"/>
      </w:tblGrid>
      <w:tr w:rsidR="001A11E6" w:rsidRPr="001533BC" w14:paraId="4C365618" w14:textId="77777777" w:rsidTr="001A11E6">
        <w:tc>
          <w:tcPr>
            <w:tcW w:w="1435" w:type="dxa"/>
          </w:tcPr>
          <w:p w14:paraId="39113D98" w14:textId="5B91C22A" w:rsidR="001A11E6" w:rsidRPr="001533BC" w:rsidRDefault="001A11E6" w:rsidP="00A813B4">
            <w:pPr>
              <w:contextualSpacing/>
              <w:rPr>
                <w:rFonts w:ascii="Times New Roman" w:hAnsi="Times New Roman" w:cs="Times New Roman"/>
              </w:rPr>
            </w:pPr>
            <w:r>
              <w:rPr>
                <w:rFonts w:ascii="Times New Roman" w:hAnsi="Times New Roman" w:cs="Times New Roman"/>
              </w:rPr>
              <w:t>STATA</w:t>
            </w:r>
          </w:p>
        </w:tc>
        <w:tc>
          <w:tcPr>
            <w:tcW w:w="7915" w:type="dxa"/>
          </w:tcPr>
          <w:p w14:paraId="32E0060C" w14:textId="26FD6BFC" w:rsidR="001A11E6" w:rsidRDefault="001A11E6" w:rsidP="00A813B4">
            <w:pPr>
              <w:contextualSpacing/>
              <w:rPr>
                <w:rFonts w:ascii="Times New Roman" w:hAnsi="Times New Roman" w:cs="Times New Roman"/>
              </w:rPr>
            </w:pPr>
            <w:r>
              <w:rPr>
                <w:rFonts w:ascii="Times New Roman" w:hAnsi="Times New Roman" w:cs="Times New Roman"/>
              </w:rPr>
              <w:t>Fluent in Coding for Data Management</w:t>
            </w:r>
            <w:r w:rsidR="00452C57">
              <w:rPr>
                <w:rFonts w:ascii="Times New Roman" w:hAnsi="Times New Roman" w:cs="Times New Roman"/>
              </w:rPr>
              <w:t xml:space="preserve">, Descriptive Statistics, </w:t>
            </w:r>
            <w:r>
              <w:rPr>
                <w:rFonts w:ascii="Times New Roman" w:hAnsi="Times New Roman" w:cs="Times New Roman"/>
              </w:rPr>
              <w:t>Analyses</w:t>
            </w:r>
          </w:p>
          <w:p w14:paraId="6574C855" w14:textId="0AE5F476" w:rsidR="001A11E6" w:rsidRPr="001533BC" w:rsidRDefault="001A11E6" w:rsidP="00A813B4">
            <w:pPr>
              <w:contextualSpacing/>
              <w:rPr>
                <w:rFonts w:ascii="Times New Roman" w:hAnsi="Times New Roman" w:cs="Times New Roman"/>
              </w:rPr>
            </w:pPr>
          </w:p>
        </w:tc>
      </w:tr>
      <w:tr w:rsidR="00661F84" w:rsidRPr="001533BC" w14:paraId="753014B6" w14:textId="77777777" w:rsidTr="001A11E6">
        <w:tc>
          <w:tcPr>
            <w:tcW w:w="1435" w:type="dxa"/>
          </w:tcPr>
          <w:p w14:paraId="18F05657" w14:textId="538E2419" w:rsidR="00661F84" w:rsidRPr="001533BC" w:rsidRDefault="00661F84" w:rsidP="00A813B4">
            <w:pPr>
              <w:contextualSpacing/>
              <w:rPr>
                <w:rFonts w:ascii="Times New Roman" w:hAnsi="Times New Roman" w:cs="Times New Roman"/>
              </w:rPr>
            </w:pPr>
            <w:r w:rsidRPr="001533BC">
              <w:rPr>
                <w:rFonts w:ascii="Times New Roman" w:hAnsi="Times New Roman" w:cs="Times New Roman"/>
              </w:rPr>
              <w:t>Spanish (</w:t>
            </w:r>
            <w:r w:rsidR="00214690" w:rsidRPr="001533BC">
              <w:rPr>
                <w:rFonts w:ascii="Times New Roman" w:hAnsi="Times New Roman" w:cs="Times New Roman"/>
              </w:rPr>
              <w:t>Castilian</w:t>
            </w:r>
            <w:r w:rsidRPr="001533BC">
              <w:rPr>
                <w:rFonts w:ascii="Times New Roman" w:hAnsi="Times New Roman" w:cs="Times New Roman"/>
              </w:rPr>
              <w:t>)</w:t>
            </w:r>
          </w:p>
        </w:tc>
        <w:tc>
          <w:tcPr>
            <w:tcW w:w="7915" w:type="dxa"/>
          </w:tcPr>
          <w:p w14:paraId="065BB511" w14:textId="35D56A92" w:rsidR="00661F84" w:rsidRPr="001533BC" w:rsidRDefault="00426579" w:rsidP="00A813B4">
            <w:pPr>
              <w:contextualSpacing/>
              <w:rPr>
                <w:rFonts w:ascii="Times New Roman" w:hAnsi="Times New Roman" w:cs="Times New Roman"/>
              </w:rPr>
            </w:pPr>
            <w:r w:rsidRPr="001533BC">
              <w:rPr>
                <w:rFonts w:ascii="Times New Roman" w:hAnsi="Times New Roman" w:cs="Times New Roman"/>
              </w:rPr>
              <w:t>Training: AP Placement, Princeton Spanish Literature, Medical Spanish Training</w:t>
            </w:r>
          </w:p>
          <w:p w14:paraId="5754C727" w14:textId="77777777" w:rsidR="00426579" w:rsidRDefault="00426579" w:rsidP="00A813B4">
            <w:pPr>
              <w:contextualSpacing/>
              <w:rPr>
                <w:rFonts w:ascii="Times New Roman" w:hAnsi="Times New Roman" w:cs="Times New Roman"/>
              </w:rPr>
            </w:pPr>
            <w:r w:rsidRPr="001533BC">
              <w:rPr>
                <w:rFonts w:ascii="Times New Roman" w:hAnsi="Times New Roman" w:cs="Times New Roman"/>
              </w:rPr>
              <w:t>Experience: Fluent Spanish; Regular Use in Current Clinic</w:t>
            </w:r>
            <w:r w:rsidR="007B6160" w:rsidRPr="001533BC">
              <w:rPr>
                <w:rFonts w:ascii="Times New Roman" w:hAnsi="Times New Roman" w:cs="Times New Roman"/>
              </w:rPr>
              <w:t>al</w:t>
            </w:r>
            <w:r w:rsidRPr="001533BC">
              <w:rPr>
                <w:rFonts w:ascii="Times New Roman" w:hAnsi="Times New Roman" w:cs="Times New Roman"/>
              </w:rPr>
              <w:t xml:space="preserve"> Roles since 1999</w:t>
            </w:r>
          </w:p>
          <w:p w14:paraId="572D0545" w14:textId="66F72569" w:rsidR="001A11E6" w:rsidRPr="001533BC" w:rsidRDefault="001A11E6" w:rsidP="00A813B4">
            <w:pPr>
              <w:contextualSpacing/>
              <w:rPr>
                <w:rFonts w:ascii="Times New Roman" w:hAnsi="Times New Roman" w:cs="Times New Roman"/>
              </w:rPr>
            </w:pPr>
          </w:p>
        </w:tc>
      </w:tr>
      <w:tr w:rsidR="00661F84" w:rsidRPr="001533BC" w14:paraId="4FA807E5" w14:textId="77777777" w:rsidTr="001A11E6">
        <w:tc>
          <w:tcPr>
            <w:tcW w:w="1435" w:type="dxa"/>
          </w:tcPr>
          <w:p w14:paraId="61390C6A" w14:textId="649E1F2A" w:rsidR="00E36B6C" w:rsidRDefault="00E36B6C" w:rsidP="00A813B4">
            <w:pPr>
              <w:contextualSpacing/>
              <w:rPr>
                <w:rFonts w:ascii="Times New Roman" w:hAnsi="Times New Roman" w:cs="Times New Roman"/>
              </w:rPr>
            </w:pPr>
            <w:r>
              <w:rPr>
                <w:rFonts w:ascii="Times New Roman" w:hAnsi="Times New Roman" w:cs="Times New Roman"/>
              </w:rPr>
              <w:t>Chinese</w:t>
            </w:r>
          </w:p>
          <w:p w14:paraId="5097727E" w14:textId="00F9DC01" w:rsidR="00661F84" w:rsidRPr="001533BC" w:rsidRDefault="00E36B6C" w:rsidP="00A813B4">
            <w:pPr>
              <w:contextualSpacing/>
              <w:rPr>
                <w:rFonts w:ascii="Times New Roman" w:hAnsi="Times New Roman" w:cs="Times New Roman"/>
              </w:rPr>
            </w:pPr>
            <w:r>
              <w:rPr>
                <w:rFonts w:ascii="Times New Roman" w:hAnsi="Times New Roman" w:cs="Times New Roman"/>
              </w:rPr>
              <w:t>(Mandarin)</w:t>
            </w:r>
          </w:p>
        </w:tc>
        <w:tc>
          <w:tcPr>
            <w:tcW w:w="7915" w:type="dxa"/>
          </w:tcPr>
          <w:p w14:paraId="52F90594" w14:textId="2A999DC6" w:rsidR="00661F84" w:rsidRPr="001533BC" w:rsidRDefault="00426579" w:rsidP="00A813B4">
            <w:pPr>
              <w:contextualSpacing/>
              <w:rPr>
                <w:rFonts w:ascii="Times New Roman" w:hAnsi="Times New Roman" w:cs="Times New Roman"/>
              </w:rPr>
            </w:pPr>
            <w:r w:rsidRPr="001533BC">
              <w:rPr>
                <w:rFonts w:ascii="Times New Roman" w:hAnsi="Times New Roman" w:cs="Times New Roman"/>
              </w:rPr>
              <w:t>Courses: Princeton in Beijing</w:t>
            </w:r>
            <w:r w:rsidR="005F2572">
              <w:rPr>
                <w:rFonts w:ascii="Times New Roman" w:hAnsi="Times New Roman" w:cs="Times New Roman"/>
              </w:rPr>
              <w:t xml:space="preserve"> Class 1997</w:t>
            </w:r>
            <w:r w:rsidRPr="001533BC">
              <w:rPr>
                <w:rFonts w:ascii="Times New Roman" w:hAnsi="Times New Roman" w:cs="Times New Roman"/>
              </w:rPr>
              <w:t>, Zhejiang University</w:t>
            </w:r>
            <w:r w:rsidR="005F2572">
              <w:rPr>
                <w:rFonts w:ascii="Times New Roman" w:hAnsi="Times New Roman" w:cs="Times New Roman"/>
              </w:rPr>
              <w:t xml:space="preserve"> 1996</w:t>
            </w:r>
            <w:r w:rsidRPr="001533BC">
              <w:rPr>
                <w:rFonts w:ascii="Times New Roman" w:hAnsi="Times New Roman" w:cs="Times New Roman"/>
              </w:rPr>
              <w:t>, Princeton University</w:t>
            </w:r>
            <w:r w:rsidR="005F2572">
              <w:rPr>
                <w:rFonts w:ascii="Times New Roman" w:hAnsi="Times New Roman" w:cs="Times New Roman"/>
              </w:rPr>
              <w:t xml:space="preserve"> 1997-1998</w:t>
            </w:r>
          </w:p>
          <w:p w14:paraId="6A68F4BA" w14:textId="77777777" w:rsidR="00426579" w:rsidRDefault="00426579" w:rsidP="00A813B4">
            <w:pPr>
              <w:contextualSpacing/>
              <w:rPr>
                <w:rFonts w:ascii="Times New Roman" w:hAnsi="Times New Roman" w:cs="Times New Roman"/>
              </w:rPr>
            </w:pPr>
            <w:r w:rsidRPr="001533BC">
              <w:rPr>
                <w:rFonts w:ascii="Times New Roman" w:hAnsi="Times New Roman" w:cs="Times New Roman"/>
              </w:rPr>
              <w:t>Experience: Conversational Mandarin Chinese</w:t>
            </w:r>
            <w:r w:rsidR="00214690" w:rsidRPr="001533BC">
              <w:rPr>
                <w:rFonts w:ascii="Times New Roman" w:hAnsi="Times New Roman" w:cs="Times New Roman"/>
              </w:rPr>
              <w:t xml:space="preserve"> since 1998</w:t>
            </w:r>
          </w:p>
          <w:p w14:paraId="5D1026A9" w14:textId="6C2D407E" w:rsidR="001A11E6" w:rsidRPr="001533BC" w:rsidRDefault="001A11E6" w:rsidP="00A813B4">
            <w:pPr>
              <w:contextualSpacing/>
              <w:rPr>
                <w:rFonts w:ascii="Times New Roman" w:hAnsi="Times New Roman" w:cs="Times New Roman"/>
              </w:rPr>
            </w:pPr>
          </w:p>
        </w:tc>
      </w:tr>
      <w:tr w:rsidR="00661F84" w:rsidRPr="001533BC" w14:paraId="3090F631" w14:textId="77777777" w:rsidTr="001A11E6">
        <w:tc>
          <w:tcPr>
            <w:tcW w:w="1435" w:type="dxa"/>
          </w:tcPr>
          <w:p w14:paraId="7C43C89C" w14:textId="4B6C8000" w:rsidR="00661F84" w:rsidRPr="001533BC" w:rsidRDefault="00426579" w:rsidP="00A813B4">
            <w:pPr>
              <w:contextualSpacing/>
              <w:rPr>
                <w:rFonts w:ascii="Times New Roman" w:hAnsi="Times New Roman" w:cs="Times New Roman"/>
              </w:rPr>
            </w:pPr>
            <w:r w:rsidRPr="001533BC">
              <w:rPr>
                <w:rFonts w:ascii="Times New Roman" w:hAnsi="Times New Roman" w:cs="Times New Roman"/>
              </w:rPr>
              <w:t>Cantonese</w:t>
            </w:r>
          </w:p>
        </w:tc>
        <w:tc>
          <w:tcPr>
            <w:tcW w:w="7915" w:type="dxa"/>
          </w:tcPr>
          <w:p w14:paraId="578165BA" w14:textId="77777777" w:rsidR="00661F84" w:rsidRDefault="00426579" w:rsidP="00A813B4">
            <w:pPr>
              <w:contextualSpacing/>
              <w:rPr>
                <w:rFonts w:ascii="Times New Roman" w:hAnsi="Times New Roman" w:cs="Times New Roman"/>
              </w:rPr>
            </w:pPr>
            <w:r w:rsidRPr="001533BC">
              <w:rPr>
                <w:rFonts w:ascii="Times New Roman" w:hAnsi="Times New Roman" w:cs="Times New Roman"/>
              </w:rPr>
              <w:t>Course:  Basic Level, Prior classes level I and II</w:t>
            </w:r>
          </w:p>
          <w:p w14:paraId="4F740281" w14:textId="2242E87A" w:rsidR="001A11E6" w:rsidRPr="001533BC" w:rsidRDefault="001A11E6" w:rsidP="00A813B4">
            <w:pPr>
              <w:contextualSpacing/>
              <w:rPr>
                <w:rFonts w:ascii="Times New Roman" w:hAnsi="Times New Roman" w:cs="Times New Roman"/>
              </w:rPr>
            </w:pPr>
          </w:p>
        </w:tc>
      </w:tr>
      <w:tr w:rsidR="00661F84" w:rsidRPr="001533BC" w14:paraId="0CD2CB9E" w14:textId="77777777" w:rsidTr="001A11E6">
        <w:tc>
          <w:tcPr>
            <w:tcW w:w="1435" w:type="dxa"/>
          </w:tcPr>
          <w:p w14:paraId="44417BC9" w14:textId="1F55C667" w:rsidR="00661F84" w:rsidRPr="001533BC" w:rsidRDefault="00426579" w:rsidP="00A813B4">
            <w:pPr>
              <w:contextualSpacing/>
              <w:rPr>
                <w:rFonts w:ascii="Times New Roman" w:hAnsi="Times New Roman" w:cs="Times New Roman"/>
              </w:rPr>
            </w:pPr>
            <w:r w:rsidRPr="001533BC">
              <w:rPr>
                <w:rFonts w:ascii="Times New Roman" w:hAnsi="Times New Roman" w:cs="Times New Roman"/>
              </w:rPr>
              <w:t>French</w:t>
            </w:r>
          </w:p>
        </w:tc>
        <w:tc>
          <w:tcPr>
            <w:tcW w:w="7915" w:type="dxa"/>
          </w:tcPr>
          <w:p w14:paraId="1A286877" w14:textId="77777777" w:rsidR="00661F84" w:rsidRDefault="00426579" w:rsidP="00A813B4">
            <w:pPr>
              <w:contextualSpacing/>
              <w:rPr>
                <w:rFonts w:ascii="Times New Roman" w:hAnsi="Times New Roman" w:cs="Times New Roman"/>
              </w:rPr>
            </w:pPr>
            <w:r w:rsidRPr="001533BC">
              <w:rPr>
                <w:rFonts w:ascii="Times New Roman" w:hAnsi="Times New Roman" w:cs="Times New Roman"/>
              </w:rPr>
              <w:t xml:space="preserve">Course: Basic Level, Prior Classes </w:t>
            </w:r>
            <w:r w:rsidR="00214690" w:rsidRPr="001533BC">
              <w:rPr>
                <w:rFonts w:ascii="Times New Roman" w:hAnsi="Times New Roman" w:cs="Times New Roman"/>
              </w:rPr>
              <w:t xml:space="preserve">at </w:t>
            </w:r>
            <w:proofErr w:type="spellStart"/>
            <w:r w:rsidRPr="001533BC">
              <w:rPr>
                <w:rFonts w:ascii="Times New Roman" w:hAnsi="Times New Roman" w:cs="Times New Roman"/>
              </w:rPr>
              <w:t>Eurocentres</w:t>
            </w:r>
            <w:proofErr w:type="spellEnd"/>
            <w:r w:rsidR="00214690" w:rsidRPr="001533BC">
              <w:rPr>
                <w:rFonts w:ascii="Times New Roman" w:hAnsi="Times New Roman" w:cs="Times New Roman"/>
              </w:rPr>
              <w:t xml:space="preserve"> (Amboise, France)</w:t>
            </w:r>
          </w:p>
          <w:p w14:paraId="1F369A86" w14:textId="49481ACE" w:rsidR="001A11E6" w:rsidRPr="001533BC" w:rsidRDefault="001A11E6" w:rsidP="00A813B4">
            <w:pPr>
              <w:contextualSpacing/>
              <w:rPr>
                <w:rFonts w:ascii="Times New Roman" w:hAnsi="Times New Roman" w:cs="Times New Roman"/>
              </w:rPr>
            </w:pPr>
          </w:p>
        </w:tc>
      </w:tr>
      <w:tr w:rsidR="00661F84" w:rsidRPr="001533BC" w14:paraId="07271DA1" w14:textId="77777777" w:rsidTr="001A11E6">
        <w:tc>
          <w:tcPr>
            <w:tcW w:w="1435" w:type="dxa"/>
          </w:tcPr>
          <w:p w14:paraId="0DDA2413" w14:textId="3896FED3" w:rsidR="00661F84" w:rsidRPr="001533BC" w:rsidRDefault="00426579" w:rsidP="00A813B4">
            <w:pPr>
              <w:contextualSpacing/>
              <w:rPr>
                <w:rFonts w:ascii="Times New Roman" w:hAnsi="Times New Roman" w:cs="Times New Roman"/>
              </w:rPr>
            </w:pPr>
            <w:r w:rsidRPr="001533BC">
              <w:rPr>
                <w:rFonts w:ascii="Times New Roman" w:hAnsi="Times New Roman" w:cs="Times New Roman"/>
              </w:rPr>
              <w:t>Italian</w:t>
            </w:r>
          </w:p>
        </w:tc>
        <w:tc>
          <w:tcPr>
            <w:tcW w:w="7915" w:type="dxa"/>
          </w:tcPr>
          <w:p w14:paraId="03568C97" w14:textId="6DA42AD6" w:rsidR="00426579" w:rsidRPr="001533BC" w:rsidRDefault="00426579" w:rsidP="00A813B4">
            <w:pPr>
              <w:contextualSpacing/>
              <w:rPr>
                <w:rFonts w:ascii="Times New Roman" w:hAnsi="Times New Roman" w:cs="Times New Roman"/>
              </w:rPr>
            </w:pPr>
            <w:r w:rsidRPr="001533BC">
              <w:rPr>
                <w:rFonts w:ascii="Times New Roman" w:hAnsi="Times New Roman" w:cs="Times New Roman"/>
              </w:rPr>
              <w:t xml:space="preserve">Course: </w:t>
            </w:r>
            <w:proofErr w:type="spellStart"/>
            <w:r w:rsidRPr="001533BC">
              <w:rPr>
                <w:rFonts w:ascii="Times New Roman" w:hAnsi="Times New Roman" w:cs="Times New Roman"/>
              </w:rPr>
              <w:t>Sorrentolingue</w:t>
            </w:r>
            <w:proofErr w:type="spellEnd"/>
            <w:r w:rsidRPr="001533BC">
              <w:rPr>
                <w:rFonts w:ascii="Times New Roman" w:hAnsi="Times New Roman" w:cs="Times New Roman"/>
              </w:rPr>
              <w:t xml:space="preserve"> Immersion Course (Sorrento, Italy</w:t>
            </w:r>
            <w:r w:rsidR="00214690" w:rsidRPr="001533BC">
              <w:rPr>
                <w:rFonts w:ascii="Times New Roman" w:hAnsi="Times New Roman" w:cs="Times New Roman"/>
              </w:rPr>
              <w:t>, 2003)</w:t>
            </w:r>
          </w:p>
          <w:p w14:paraId="04A69ECF" w14:textId="5759E369" w:rsidR="00426579" w:rsidRPr="001533BC" w:rsidRDefault="00426579" w:rsidP="00214690">
            <w:pPr>
              <w:contextualSpacing/>
              <w:rPr>
                <w:rFonts w:ascii="Times New Roman" w:eastAsiaTheme="minorEastAsia" w:hAnsi="Times New Roman" w:cs="Times New Roman"/>
                <w:bCs/>
              </w:rPr>
            </w:pPr>
            <w:r w:rsidRPr="001533BC">
              <w:rPr>
                <w:rFonts w:ascii="Times New Roman" w:eastAsiaTheme="minorEastAsia" w:hAnsi="Times New Roman" w:cs="Times New Roman"/>
                <w:bCs/>
              </w:rPr>
              <w:t xml:space="preserve">Internship: </w:t>
            </w:r>
            <w:proofErr w:type="spellStart"/>
            <w:r w:rsidRPr="001533BC">
              <w:rPr>
                <w:rFonts w:ascii="Times New Roman" w:eastAsiaTheme="minorEastAsia" w:hAnsi="Times New Roman" w:cs="Times New Roman"/>
                <w:bCs/>
              </w:rPr>
              <w:t>Istituto</w:t>
            </w:r>
            <w:proofErr w:type="spellEnd"/>
            <w:r w:rsidRPr="001533BC">
              <w:rPr>
                <w:rFonts w:ascii="Times New Roman" w:eastAsiaTheme="minorEastAsia" w:hAnsi="Times New Roman" w:cs="Times New Roman"/>
                <w:bCs/>
              </w:rPr>
              <w:t xml:space="preserve"> </w:t>
            </w:r>
            <w:proofErr w:type="spellStart"/>
            <w:r w:rsidRPr="001533BC">
              <w:rPr>
                <w:rFonts w:ascii="Times New Roman" w:eastAsiaTheme="minorEastAsia" w:hAnsi="Times New Roman" w:cs="Times New Roman"/>
                <w:bCs/>
              </w:rPr>
              <w:t>Mediterraneo</w:t>
            </w:r>
            <w:proofErr w:type="spellEnd"/>
            <w:r w:rsidRPr="001533BC">
              <w:rPr>
                <w:rFonts w:ascii="Times New Roman" w:eastAsiaTheme="minorEastAsia" w:hAnsi="Times New Roman" w:cs="Times New Roman"/>
                <w:bCs/>
              </w:rPr>
              <w:t xml:space="preserve"> per </w:t>
            </w:r>
            <w:proofErr w:type="spellStart"/>
            <w:r w:rsidRPr="001533BC">
              <w:rPr>
                <w:rFonts w:ascii="Times New Roman" w:eastAsiaTheme="minorEastAsia" w:hAnsi="Times New Roman" w:cs="Times New Roman"/>
                <w:bCs/>
              </w:rPr>
              <w:t>i</w:t>
            </w:r>
            <w:proofErr w:type="spellEnd"/>
            <w:r w:rsidRPr="001533BC">
              <w:rPr>
                <w:rFonts w:ascii="Times New Roman" w:eastAsiaTheme="minorEastAsia" w:hAnsi="Times New Roman" w:cs="Times New Roman"/>
                <w:bCs/>
              </w:rPr>
              <w:t xml:space="preserve"> </w:t>
            </w:r>
            <w:proofErr w:type="spellStart"/>
            <w:r w:rsidRPr="001533BC">
              <w:rPr>
                <w:rFonts w:ascii="Times New Roman" w:eastAsiaTheme="minorEastAsia" w:hAnsi="Times New Roman" w:cs="Times New Roman"/>
                <w:bCs/>
              </w:rPr>
              <w:t>Trapianti</w:t>
            </w:r>
            <w:proofErr w:type="spellEnd"/>
            <w:r w:rsidRPr="001533BC">
              <w:rPr>
                <w:rFonts w:ascii="Times New Roman" w:eastAsiaTheme="minorEastAsia" w:hAnsi="Times New Roman" w:cs="Times New Roman"/>
                <w:bCs/>
              </w:rPr>
              <w:t xml:space="preserve"> e </w:t>
            </w:r>
            <w:proofErr w:type="spellStart"/>
            <w:r w:rsidRPr="001533BC">
              <w:rPr>
                <w:rFonts w:ascii="Times New Roman" w:eastAsiaTheme="minorEastAsia" w:hAnsi="Times New Roman" w:cs="Times New Roman"/>
                <w:bCs/>
              </w:rPr>
              <w:t>Terapie</w:t>
            </w:r>
            <w:proofErr w:type="spellEnd"/>
            <w:r w:rsidRPr="001533BC">
              <w:rPr>
                <w:rFonts w:ascii="Times New Roman" w:eastAsiaTheme="minorEastAsia" w:hAnsi="Times New Roman" w:cs="Times New Roman"/>
                <w:bCs/>
              </w:rPr>
              <w:t xml:space="preserve"> ad Alta </w:t>
            </w:r>
            <w:proofErr w:type="spellStart"/>
            <w:r w:rsidRPr="001533BC">
              <w:rPr>
                <w:rFonts w:ascii="Times New Roman" w:eastAsiaTheme="minorEastAsia" w:hAnsi="Times New Roman" w:cs="Times New Roman"/>
                <w:bCs/>
              </w:rPr>
              <w:t>Specializzazione</w:t>
            </w:r>
            <w:proofErr w:type="spellEnd"/>
            <w:r w:rsidRPr="001533BC">
              <w:rPr>
                <w:rFonts w:ascii="Times New Roman" w:eastAsiaTheme="minorEastAsia" w:hAnsi="Times New Roman" w:cs="Times New Roman"/>
                <w:bCs/>
              </w:rPr>
              <w:t xml:space="preserve"> (ISMETT) affiliated with </w:t>
            </w:r>
            <w:r w:rsidRPr="001533BC">
              <w:rPr>
                <w:rFonts w:ascii="Times New Roman" w:eastAsiaTheme="minorEastAsia" w:hAnsi="Times New Roman" w:cs="Times New Roman"/>
              </w:rPr>
              <w:t xml:space="preserve">Thomas E. </w:t>
            </w:r>
            <w:proofErr w:type="spellStart"/>
            <w:r w:rsidRPr="001533BC">
              <w:rPr>
                <w:rFonts w:ascii="Times New Roman" w:eastAsiaTheme="minorEastAsia" w:hAnsi="Times New Roman" w:cs="Times New Roman"/>
              </w:rPr>
              <w:t>Starzl</w:t>
            </w:r>
            <w:proofErr w:type="spellEnd"/>
            <w:r w:rsidRPr="001533BC">
              <w:rPr>
                <w:rFonts w:ascii="Times New Roman" w:eastAsiaTheme="minorEastAsia" w:hAnsi="Times New Roman" w:cs="Times New Roman"/>
              </w:rPr>
              <w:t xml:space="preserve"> Transplantation Institute, </w:t>
            </w:r>
            <w:hyperlink r:id="rId9" w:history="1">
              <w:r w:rsidRPr="001533BC">
                <w:rPr>
                  <w:rFonts w:ascii="Times New Roman" w:eastAsiaTheme="minorEastAsia" w:hAnsi="Times New Roman" w:cs="Times New Roman"/>
                </w:rPr>
                <w:t>University of Pittsburgh Medical Center</w:t>
              </w:r>
            </w:hyperlink>
            <w:r w:rsidRPr="001533BC">
              <w:rPr>
                <w:rFonts w:ascii="Times New Roman" w:eastAsiaTheme="minorEastAsia" w:hAnsi="Times New Roman" w:cs="Times New Roman"/>
              </w:rPr>
              <w:t xml:space="preserve"> </w:t>
            </w:r>
          </w:p>
        </w:tc>
      </w:tr>
    </w:tbl>
    <w:p w14:paraId="3A272A53" w14:textId="3AF0F571" w:rsidR="00A813B4" w:rsidRPr="001533BC" w:rsidRDefault="00A813B4" w:rsidP="00A813B4">
      <w:pPr>
        <w:spacing w:line="240" w:lineRule="auto"/>
        <w:contextualSpacing/>
        <w:rPr>
          <w:rFonts w:ascii="Times New Roman" w:hAnsi="Times New Roman" w:cs="Times New Roman"/>
        </w:rPr>
      </w:pPr>
    </w:p>
    <w:p w14:paraId="2B520F9E" w14:textId="77777777" w:rsidR="00FA01C5" w:rsidRPr="001533BC" w:rsidRDefault="00FA01C5" w:rsidP="00A813B4">
      <w:pPr>
        <w:spacing w:line="240" w:lineRule="auto"/>
        <w:contextualSpacing/>
        <w:rPr>
          <w:rFonts w:ascii="Times New Roman" w:hAnsi="Times New Roman" w:cs="Times New Roman"/>
        </w:rPr>
      </w:pPr>
    </w:p>
    <w:p w14:paraId="4E83EFA6" w14:textId="7A1CB93F" w:rsidR="007B508F" w:rsidRPr="006004FD" w:rsidRDefault="007C4EFA" w:rsidP="00A813B4">
      <w:pPr>
        <w:spacing w:line="240" w:lineRule="auto"/>
        <w:contextualSpacing/>
        <w:rPr>
          <w:rFonts w:ascii="Times New Roman" w:hAnsi="Times New Roman" w:cs="Times New Roman"/>
          <w:b/>
        </w:rPr>
      </w:pPr>
      <w:r w:rsidRPr="006004FD">
        <w:rPr>
          <w:rFonts w:ascii="Times New Roman" w:hAnsi="Times New Roman" w:cs="Times New Roman"/>
          <w:b/>
        </w:rPr>
        <w:t>PUBLICATIONS/BIBLIOGRAPHY</w:t>
      </w:r>
      <w:r w:rsidR="007B508F" w:rsidRPr="006004FD">
        <w:rPr>
          <w:rFonts w:ascii="Times New Roman" w:hAnsi="Times New Roman" w:cs="Times New Roman"/>
          <w:b/>
        </w:rPr>
        <w:t xml:space="preserve">: </w:t>
      </w:r>
      <w:r w:rsidR="00BA6F08" w:rsidRPr="006004FD">
        <w:rPr>
          <w:rFonts w:ascii="Times New Roman" w:hAnsi="Times New Roman" w:cs="Times New Roman"/>
          <w:b/>
        </w:rPr>
        <w:t>PEER REVIEWED</w:t>
      </w:r>
      <w:r w:rsidR="00803D45" w:rsidRPr="006004FD">
        <w:rPr>
          <w:rFonts w:ascii="Times New Roman" w:hAnsi="Times New Roman" w:cs="Times New Roman"/>
          <w:b/>
        </w:rPr>
        <w:t xml:space="preserve"> (*first or senior author)</w:t>
      </w:r>
    </w:p>
    <w:p w14:paraId="088CCC48" w14:textId="6BB462C1" w:rsidR="006004FD" w:rsidRPr="006004FD" w:rsidRDefault="00803D45" w:rsidP="006004FD">
      <w:pPr>
        <w:pStyle w:val="Title"/>
        <w:numPr>
          <w:ilvl w:val="0"/>
          <w:numId w:val="21"/>
        </w:numPr>
        <w:contextualSpacing/>
        <w:jc w:val="left"/>
        <w:rPr>
          <w:b w:val="0"/>
          <w:color w:val="000000" w:themeColor="text1"/>
          <w:sz w:val="22"/>
          <w:szCs w:val="22"/>
        </w:rPr>
      </w:pPr>
      <w:r w:rsidRPr="006004FD">
        <w:rPr>
          <w:bCs/>
          <w:color w:val="000000" w:themeColor="text1"/>
          <w:sz w:val="22"/>
          <w:szCs w:val="22"/>
        </w:rPr>
        <w:t>*</w:t>
      </w:r>
      <w:r w:rsidR="00340477" w:rsidRPr="006004FD">
        <w:rPr>
          <w:bCs/>
          <w:color w:val="000000" w:themeColor="text1"/>
          <w:sz w:val="22"/>
          <w:szCs w:val="22"/>
          <w:u w:val="single"/>
        </w:rPr>
        <w:t>Morano JP</w:t>
      </w:r>
      <w:r w:rsidR="00340477" w:rsidRPr="006004FD">
        <w:rPr>
          <w:b w:val="0"/>
          <w:color w:val="000000" w:themeColor="text1"/>
          <w:sz w:val="22"/>
          <w:szCs w:val="22"/>
        </w:rPr>
        <w:t xml:space="preserve">. Sexual Abuse of the Mentally Retarded Patient: Medical and Legal Analysis for the Primary Care Physician.  </w:t>
      </w:r>
      <w:r w:rsidR="00340477" w:rsidRPr="006004FD">
        <w:rPr>
          <w:rStyle w:val="jrnl"/>
          <w:b w:val="0"/>
          <w:i/>
          <w:color w:val="000000" w:themeColor="text1"/>
          <w:sz w:val="22"/>
          <w:szCs w:val="22"/>
        </w:rPr>
        <w:t>Pri</w:t>
      </w:r>
      <w:r w:rsidR="001C239A" w:rsidRPr="006004FD">
        <w:rPr>
          <w:rStyle w:val="jrnl"/>
          <w:b w:val="0"/>
          <w:i/>
          <w:color w:val="000000" w:themeColor="text1"/>
          <w:sz w:val="22"/>
          <w:szCs w:val="22"/>
        </w:rPr>
        <w:t>mary</w:t>
      </w:r>
      <w:r w:rsidR="00340477" w:rsidRPr="006004FD">
        <w:rPr>
          <w:rStyle w:val="jrnl"/>
          <w:b w:val="0"/>
          <w:i/>
          <w:color w:val="000000" w:themeColor="text1"/>
          <w:sz w:val="22"/>
          <w:szCs w:val="22"/>
        </w:rPr>
        <w:t xml:space="preserve"> Care Com</w:t>
      </w:r>
      <w:r w:rsidR="001C239A" w:rsidRPr="006004FD">
        <w:rPr>
          <w:rStyle w:val="jrnl"/>
          <w:b w:val="0"/>
          <w:i/>
          <w:color w:val="000000" w:themeColor="text1"/>
          <w:sz w:val="22"/>
          <w:szCs w:val="22"/>
        </w:rPr>
        <w:t xml:space="preserve">panion, </w:t>
      </w:r>
      <w:r w:rsidR="00340477" w:rsidRPr="006004FD">
        <w:rPr>
          <w:rStyle w:val="jrnl"/>
          <w:b w:val="0"/>
          <w:i/>
          <w:color w:val="000000" w:themeColor="text1"/>
          <w:sz w:val="22"/>
          <w:szCs w:val="22"/>
        </w:rPr>
        <w:t>J</w:t>
      </w:r>
      <w:r w:rsidR="001C239A" w:rsidRPr="006004FD">
        <w:rPr>
          <w:rStyle w:val="jrnl"/>
          <w:b w:val="0"/>
          <w:i/>
          <w:color w:val="000000" w:themeColor="text1"/>
          <w:sz w:val="22"/>
          <w:szCs w:val="22"/>
        </w:rPr>
        <w:t>ournal of</w:t>
      </w:r>
      <w:r w:rsidR="00340477" w:rsidRPr="006004FD">
        <w:rPr>
          <w:rStyle w:val="jrnl"/>
          <w:b w:val="0"/>
          <w:i/>
          <w:color w:val="000000" w:themeColor="text1"/>
          <w:sz w:val="22"/>
          <w:szCs w:val="22"/>
        </w:rPr>
        <w:t xml:space="preserve"> Clin</w:t>
      </w:r>
      <w:r w:rsidR="001C239A" w:rsidRPr="006004FD">
        <w:rPr>
          <w:rStyle w:val="jrnl"/>
          <w:b w:val="0"/>
          <w:i/>
          <w:color w:val="000000" w:themeColor="text1"/>
          <w:sz w:val="22"/>
          <w:szCs w:val="22"/>
        </w:rPr>
        <w:t>ical</w:t>
      </w:r>
      <w:r w:rsidR="00340477" w:rsidRPr="006004FD">
        <w:rPr>
          <w:rStyle w:val="jrnl"/>
          <w:b w:val="0"/>
          <w:i/>
          <w:color w:val="000000" w:themeColor="text1"/>
          <w:sz w:val="22"/>
          <w:szCs w:val="22"/>
        </w:rPr>
        <w:t xml:space="preserve"> Psychiatry</w:t>
      </w:r>
      <w:r w:rsidR="00340477" w:rsidRPr="006004FD">
        <w:rPr>
          <w:b w:val="0"/>
          <w:color w:val="000000" w:themeColor="text1"/>
          <w:sz w:val="22"/>
          <w:szCs w:val="22"/>
        </w:rPr>
        <w:t>. 2001 Jun; 3(3):126-135.</w:t>
      </w:r>
      <w:r w:rsidR="001C239A" w:rsidRPr="006004FD">
        <w:rPr>
          <w:b w:val="0"/>
          <w:color w:val="000000" w:themeColor="text1"/>
          <w:sz w:val="22"/>
          <w:szCs w:val="22"/>
        </w:rPr>
        <w:t xml:space="preserve"> </w:t>
      </w:r>
      <w:r w:rsidR="00340477" w:rsidRPr="006004FD">
        <w:rPr>
          <w:b w:val="0"/>
          <w:color w:val="000000" w:themeColor="text1"/>
          <w:sz w:val="22"/>
          <w:szCs w:val="22"/>
        </w:rPr>
        <w:t>PMID: 15014610.</w:t>
      </w:r>
    </w:p>
    <w:p w14:paraId="33375032" w14:textId="5D16B062" w:rsidR="006004FD" w:rsidRPr="006004FD" w:rsidRDefault="00252F20" w:rsidP="006004FD">
      <w:pPr>
        <w:pStyle w:val="ListParagraph"/>
        <w:numPr>
          <w:ilvl w:val="0"/>
          <w:numId w:val="21"/>
        </w:numPr>
        <w:rPr>
          <w:sz w:val="22"/>
          <w:szCs w:val="22"/>
        </w:rPr>
      </w:pPr>
      <w:proofErr w:type="spellStart"/>
      <w:r w:rsidRPr="006004FD">
        <w:rPr>
          <w:sz w:val="22"/>
          <w:szCs w:val="22"/>
        </w:rPr>
        <w:t>Savoia</w:t>
      </w:r>
      <w:proofErr w:type="spellEnd"/>
      <w:r w:rsidRPr="006004FD">
        <w:rPr>
          <w:sz w:val="22"/>
          <w:szCs w:val="22"/>
        </w:rPr>
        <w:t xml:space="preserve"> E, </w:t>
      </w:r>
      <w:proofErr w:type="spellStart"/>
      <w:r w:rsidRPr="006004FD">
        <w:rPr>
          <w:b/>
          <w:sz w:val="22"/>
          <w:szCs w:val="22"/>
        </w:rPr>
        <w:t>Morano</w:t>
      </w:r>
      <w:proofErr w:type="spellEnd"/>
      <w:r w:rsidRPr="006004FD">
        <w:rPr>
          <w:b/>
          <w:sz w:val="22"/>
          <w:szCs w:val="22"/>
        </w:rPr>
        <w:t xml:space="preserve"> J</w:t>
      </w:r>
      <w:r w:rsidRPr="006004FD">
        <w:rPr>
          <w:sz w:val="22"/>
          <w:szCs w:val="22"/>
        </w:rPr>
        <w:t>, Cote D, Rampal S, Villa D, and Testa M.  Public health preparedness evaluation and measurement</w:t>
      </w:r>
      <w:r w:rsidRPr="006004FD">
        <w:rPr>
          <w:i/>
          <w:sz w:val="22"/>
          <w:szCs w:val="22"/>
        </w:rPr>
        <w:t>.</w:t>
      </w:r>
      <w:r w:rsidRPr="006004FD">
        <w:rPr>
          <w:sz w:val="22"/>
          <w:szCs w:val="22"/>
        </w:rPr>
        <w:t xml:space="preserve"> </w:t>
      </w:r>
      <w:r w:rsidRPr="006004FD">
        <w:rPr>
          <w:i/>
          <w:sz w:val="22"/>
          <w:szCs w:val="22"/>
        </w:rPr>
        <w:t>Italian Journal of Public Health.</w:t>
      </w:r>
      <w:r w:rsidRPr="006004FD">
        <w:rPr>
          <w:sz w:val="22"/>
          <w:szCs w:val="22"/>
        </w:rPr>
        <w:t xml:space="preserve"> 2004; 1(1-2):56. No PMID.</w:t>
      </w:r>
    </w:p>
    <w:p w14:paraId="497D3565" w14:textId="045C03B2" w:rsidR="00D618AC" w:rsidRPr="006004FD" w:rsidRDefault="00C71DEB" w:rsidP="006004FD">
      <w:pPr>
        <w:pStyle w:val="Title"/>
        <w:numPr>
          <w:ilvl w:val="0"/>
          <w:numId w:val="21"/>
        </w:numPr>
        <w:contextualSpacing/>
        <w:jc w:val="left"/>
        <w:rPr>
          <w:b w:val="0"/>
          <w:color w:val="000000" w:themeColor="text1"/>
          <w:sz w:val="22"/>
          <w:szCs w:val="22"/>
        </w:rPr>
      </w:pPr>
      <w:proofErr w:type="spellStart"/>
      <w:r w:rsidRPr="006004FD">
        <w:rPr>
          <w:b w:val="0"/>
          <w:sz w:val="22"/>
          <w:szCs w:val="22"/>
        </w:rPr>
        <w:t>Manzoli</w:t>
      </w:r>
      <w:proofErr w:type="spellEnd"/>
      <w:r w:rsidRPr="006004FD">
        <w:rPr>
          <w:b w:val="0"/>
          <w:sz w:val="22"/>
          <w:szCs w:val="22"/>
        </w:rPr>
        <w:t xml:space="preserve"> L, Di Giovanni P, </w:t>
      </w:r>
      <w:proofErr w:type="spellStart"/>
      <w:r w:rsidRPr="006004FD">
        <w:rPr>
          <w:b w:val="0"/>
          <w:sz w:val="22"/>
          <w:szCs w:val="22"/>
        </w:rPr>
        <w:t>Dragani</w:t>
      </w:r>
      <w:proofErr w:type="spellEnd"/>
      <w:r w:rsidRPr="006004FD">
        <w:rPr>
          <w:b w:val="0"/>
          <w:sz w:val="22"/>
          <w:szCs w:val="22"/>
        </w:rPr>
        <w:t xml:space="preserve"> V, </w:t>
      </w:r>
      <w:proofErr w:type="spellStart"/>
      <w:r w:rsidRPr="006004FD">
        <w:rPr>
          <w:b w:val="0"/>
          <w:sz w:val="22"/>
          <w:szCs w:val="22"/>
        </w:rPr>
        <w:t>Ferrandino</w:t>
      </w:r>
      <w:proofErr w:type="spellEnd"/>
      <w:r w:rsidRPr="006004FD">
        <w:rPr>
          <w:b w:val="0"/>
          <w:sz w:val="22"/>
          <w:szCs w:val="22"/>
        </w:rPr>
        <w:t xml:space="preserve"> MGF, </w:t>
      </w:r>
      <w:proofErr w:type="spellStart"/>
      <w:r w:rsidRPr="006004FD">
        <w:rPr>
          <w:sz w:val="22"/>
          <w:szCs w:val="22"/>
        </w:rPr>
        <w:t>Morano</w:t>
      </w:r>
      <w:proofErr w:type="spellEnd"/>
      <w:r w:rsidRPr="006004FD">
        <w:rPr>
          <w:sz w:val="22"/>
          <w:szCs w:val="22"/>
        </w:rPr>
        <w:t xml:space="preserve"> J</w:t>
      </w:r>
      <w:r w:rsidRPr="006004FD">
        <w:rPr>
          <w:b w:val="0"/>
          <w:sz w:val="22"/>
          <w:szCs w:val="22"/>
        </w:rPr>
        <w:t xml:space="preserve">, </w:t>
      </w:r>
      <w:proofErr w:type="spellStart"/>
      <w:r w:rsidRPr="006004FD">
        <w:rPr>
          <w:b w:val="0"/>
          <w:sz w:val="22"/>
          <w:szCs w:val="22"/>
        </w:rPr>
        <w:t>Rauti</w:t>
      </w:r>
      <w:proofErr w:type="spellEnd"/>
      <w:r w:rsidRPr="006004FD">
        <w:rPr>
          <w:b w:val="0"/>
          <w:sz w:val="22"/>
          <w:szCs w:val="22"/>
        </w:rPr>
        <w:t xml:space="preserve"> I, </w:t>
      </w:r>
      <w:proofErr w:type="spellStart"/>
      <w:r w:rsidRPr="006004FD">
        <w:rPr>
          <w:b w:val="0"/>
          <w:sz w:val="22"/>
          <w:szCs w:val="22"/>
        </w:rPr>
        <w:t>Schi</w:t>
      </w:r>
      <w:r w:rsidR="00340477" w:rsidRPr="006004FD">
        <w:rPr>
          <w:b w:val="0"/>
          <w:sz w:val="22"/>
          <w:szCs w:val="22"/>
        </w:rPr>
        <w:t>oppa</w:t>
      </w:r>
      <w:proofErr w:type="spellEnd"/>
      <w:r w:rsidR="00340477" w:rsidRPr="006004FD">
        <w:rPr>
          <w:b w:val="0"/>
          <w:sz w:val="22"/>
          <w:szCs w:val="22"/>
        </w:rPr>
        <w:t xml:space="preserve"> F, Romano </w:t>
      </w:r>
      <w:proofErr w:type="gramStart"/>
      <w:r w:rsidR="00340477" w:rsidRPr="006004FD">
        <w:rPr>
          <w:b w:val="0"/>
          <w:sz w:val="22"/>
          <w:szCs w:val="22"/>
        </w:rPr>
        <w:t xml:space="preserve">F, </w:t>
      </w:r>
      <w:r w:rsidR="008F711D" w:rsidRPr="006004FD">
        <w:rPr>
          <w:b w:val="0"/>
          <w:sz w:val="22"/>
          <w:szCs w:val="22"/>
        </w:rPr>
        <w:t xml:space="preserve"> </w:t>
      </w:r>
      <w:proofErr w:type="spellStart"/>
      <w:r w:rsidR="00340477" w:rsidRPr="006004FD">
        <w:rPr>
          <w:b w:val="0"/>
          <w:sz w:val="22"/>
          <w:szCs w:val="22"/>
        </w:rPr>
        <w:t>Staniscia</w:t>
      </w:r>
      <w:proofErr w:type="spellEnd"/>
      <w:proofErr w:type="gramEnd"/>
      <w:r w:rsidR="00340477" w:rsidRPr="006004FD">
        <w:rPr>
          <w:b w:val="0"/>
          <w:sz w:val="22"/>
          <w:szCs w:val="22"/>
        </w:rPr>
        <w:t xml:space="preserve"> T. </w:t>
      </w:r>
      <w:r w:rsidRPr="006004FD">
        <w:rPr>
          <w:b w:val="0"/>
          <w:sz w:val="22"/>
          <w:szCs w:val="22"/>
        </w:rPr>
        <w:t xml:space="preserve">Smoking </w:t>
      </w:r>
      <w:proofErr w:type="spellStart"/>
      <w:r w:rsidRPr="006004FD">
        <w:rPr>
          <w:b w:val="0"/>
          <w:sz w:val="22"/>
          <w:szCs w:val="22"/>
        </w:rPr>
        <w:t>behaviour</w:t>
      </w:r>
      <w:proofErr w:type="spellEnd"/>
      <w:r w:rsidRPr="006004FD">
        <w:rPr>
          <w:b w:val="0"/>
          <w:sz w:val="22"/>
          <w:szCs w:val="22"/>
        </w:rPr>
        <w:t xml:space="preserve">, cessation attempts and parental smoking influence in older adult </w:t>
      </w:r>
      <w:r w:rsidR="00970478" w:rsidRPr="006004FD">
        <w:rPr>
          <w:b w:val="0"/>
          <w:sz w:val="22"/>
          <w:szCs w:val="22"/>
        </w:rPr>
        <w:t xml:space="preserve">  </w:t>
      </w:r>
      <w:r w:rsidRPr="006004FD">
        <w:rPr>
          <w:b w:val="0"/>
          <w:sz w:val="22"/>
          <w:szCs w:val="22"/>
        </w:rPr>
        <w:t>women: a cross</w:t>
      </w:r>
      <w:r w:rsidR="00340477" w:rsidRPr="006004FD">
        <w:rPr>
          <w:b w:val="0"/>
          <w:sz w:val="22"/>
          <w:szCs w:val="22"/>
        </w:rPr>
        <w:t>-sectional analysis from Italy.</w:t>
      </w:r>
      <w:r w:rsidRPr="006004FD">
        <w:rPr>
          <w:b w:val="0"/>
          <w:sz w:val="22"/>
          <w:szCs w:val="22"/>
        </w:rPr>
        <w:t xml:space="preserve"> </w:t>
      </w:r>
      <w:r w:rsidRPr="006004FD">
        <w:rPr>
          <w:b w:val="0"/>
          <w:i/>
          <w:sz w:val="22"/>
          <w:szCs w:val="22"/>
        </w:rPr>
        <w:t>Public Health.</w:t>
      </w:r>
      <w:r w:rsidRPr="006004FD">
        <w:rPr>
          <w:b w:val="0"/>
          <w:sz w:val="22"/>
          <w:szCs w:val="22"/>
        </w:rPr>
        <w:t xml:space="preserve"> 200</w:t>
      </w:r>
      <w:r w:rsidR="00C807E7" w:rsidRPr="006004FD">
        <w:rPr>
          <w:b w:val="0"/>
          <w:sz w:val="22"/>
          <w:szCs w:val="22"/>
        </w:rPr>
        <w:t>5 Aug; 119</w:t>
      </w:r>
      <w:r w:rsidR="00970478" w:rsidRPr="006004FD">
        <w:rPr>
          <w:b w:val="0"/>
          <w:sz w:val="22"/>
          <w:szCs w:val="22"/>
        </w:rPr>
        <w:t xml:space="preserve">(8):6708.  PMID:  </w:t>
      </w:r>
      <w:r w:rsidRPr="006004FD">
        <w:rPr>
          <w:b w:val="0"/>
          <w:sz w:val="22"/>
          <w:szCs w:val="22"/>
        </w:rPr>
        <w:t>15893347</w:t>
      </w:r>
      <w:r w:rsidR="001C239A" w:rsidRPr="006004FD">
        <w:rPr>
          <w:b w:val="0"/>
          <w:sz w:val="22"/>
          <w:szCs w:val="22"/>
        </w:rPr>
        <w:t>.</w:t>
      </w:r>
    </w:p>
    <w:p w14:paraId="41FDC33A" w14:textId="5DE70FF5" w:rsidR="00622115" w:rsidRPr="006004FD" w:rsidRDefault="00803D45" w:rsidP="006004FD">
      <w:pPr>
        <w:pStyle w:val="ListParagraph"/>
        <w:numPr>
          <w:ilvl w:val="0"/>
          <w:numId w:val="21"/>
        </w:numPr>
        <w:rPr>
          <w:noProof/>
          <w:sz w:val="22"/>
          <w:szCs w:val="22"/>
        </w:rPr>
      </w:pPr>
      <w:r w:rsidRPr="006004FD">
        <w:rPr>
          <w:b/>
          <w:noProof/>
          <w:sz w:val="22"/>
          <w:szCs w:val="22"/>
        </w:rPr>
        <w:t>*</w:t>
      </w:r>
      <w:r w:rsidR="00376312" w:rsidRPr="006004FD">
        <w:rPr>
          <w:b/>
          <w:noProof/>
          <w:sz w:val="22"/>
          <w:szCs w:val="22"/>
          <w:u w:val="single"/>
        </w:rPr>
        <w:t>Morano J</w:t>
      </w:r>
      <w:r w:rsidR="00001105" w:rsidRPr="006004FD">
        <w:rPr>
          <w:noProof/>
          <w:sz w:val="22"/>
          <w:szCs w:val="22"/>
        </w:rPr>
        <w:t xml:space="preserve">, Gibson B, Altice F. </w:t>
      </w:r>
      <w:r w:rsidR="00376312" w:rsidRPr="006004FD">
        <w:rPr>
          <w:noProof/>
          <w:sz w:val="22"/>
          <w:szCs w:val="22"/>
        </w:rPr>
        <w:t>The burgeoning HIV/HCV syndemic in the urban northeast:  HCV, HIV, and  HIV/HCV c</w:t>
      </w:r>
      <w:r w:rsidR="00001105" w:rsidRPr="006004FD">
        <w:rPr>
          <w:noProof/>
          <w:sz w:val="22"/>
          <w:szCs w:val="22"/>
        </w:rPr>
        <w:t>oinfection in an urban setting.</w:t>
      </w:r>
      <w:r w:rsidR="00376312" w:rsidRPr="006004FD">
        <w:rPr>
          <w:noProof/>
          <w:sz w:val="22"/>
          <w:szCs w:val="22"/>
        </w:rPr>
        <w:t xml:space="preserve"> </w:t>
      </w:r>
      <w:r w:rsidR="00376312" w:rsidRPr="006004FD">
        <w:rPr>
          <w:i/>
          <w:noProof/>
          <w:sz w:val="22"/>
          <w:szCs w:val="22"/>
        </w:rPr>
        <w:t xml:space="preserve">PLoS One. </w:t>
      </w:r>
      <w:r w:rsidR="00376312" w:rsidRPr="006004FD">
        <w:rPr>
          <w:noProof/>
          <w:sz w:val="22"/>
          <w:szCs w:val="22"/>
        </w:rPr>
        <w:t>May 14</w:t>
      </w:r>
      <w:r w:rsidR="00376312" w:rsidRPr="006004FD">
        <w:rPr>
          <w:i/>
          <w:noProof/>
          <w:sz w:val="22"/>
          <w:szCs w:val="22"/>
        </w:rPr>
        <w:t xml:space="preserve"> </w:t>
      </w:r>
      <w:r w:rsidR="00376312" w:rsidRPr="006004FD">
        <w:rPr>
          <w:noProof/>
          <w:sz w:val="22"/>
          <w:szCs w:val="22"/>
        </w:rPr>
        <w:t xml:space="preserve">2013; </w:t>
      </w:r>
      <w:r w:rsidR="00376312" w:rsidRPr="006004FD">
        <w:rPr>
          <w:noProof/>
          <w:sz w:val="22"/>
          <w:szCs w:val="22"/>
        </w:rPr>
        <w:lastRenderedPageBreak/>
        <w:t xml:space="preserve">8(5):e64321.  </w:t>
      </w:r>
      <w:r w:rsidR="008E603D" w:rsidRPr="006004FD">
        <w:rPr>
          <w:sz w:val="22"/>
          <w:szCs w:val="22"/>
        </w:rPr>
        <w:t>PMID: 23691197</w:t>
      </w:r>
      <w:r w:rsidR="00376312" w:rsidRPr="006004FD">
        <w:rPr>
          <w:sz w:val="22"/>
          <w:szCs w:val="22"/>
        </w:rPr>
        <w:t>.</w:t>
      </w:r>
    </w:p>
    <w:p w14:paraId="205AE576" w14:textId="5E074CB9" w:rsidR="00622115" w:rsidRPr="006004FD" w:rsidRDefault="00803D45" w:rsidP="006004FD">
      <w:pPr>
        <w:pStyle w:val="ListParagraph"/>
        <w:numPr>
          <w:ilvl w:val="0"/>
          <w:numId w:val="21"/>
        </w:numPr>
        <w:rPr>
          <w:noProof/>
          <w:sz w:val="22"/>
          <w:szCs w:val="22"/>
        </w:rPr>
      </w:pPr>
      <w:r w:rsidRPr="006004FD">
        <w:rPr>
          <w:b/>
          <w:noProof/>
          <w:sz w:val="22"/>
          <w:szCs w:val="22"/>
        </w:rPr>
        <w:t>*</w:t>
      </w:r>
      <w:r w:rsidR="00340477" w:rsidRPr="006004FD">
        <w:rPr>
          <w:b/>
          <w:noProof/>
          <w:sz w:val="22"/>
          <w:szCs w:val="22"/>
          <w:u w:val="single"/>
        </w:rPr>
        <w:t>Morano J</w:t>
      </w:r>
      <w:r w:rsidR="00340477" w:rsidRPr="006004FD">
        <w:rPr>
          <w:b/>
          <w:noProof/>
          <w:sz w:val="22"/>
          <w:szCs w:val="22"/>
        </w:rPr>
        <w:t>,</w:t>
      </w:r>
      <w:r w:rsidR="00340477" w:rsidRPr="006004FD">
        <w:rPr>
          <w:noProof/>
          <w:sz w:val="22"/>
          <w:szCs w:val="22"/>
        </w:rPr>
        <w:t xml:space="preserve"> Walton M,</w:t>
      </w:r>
      <w:r w:rsidR="004E3FE5" w:rsidRPr="006004FD">
        <w:rPr>
          <w:noProof/>
          <w:sz w:val="22"/>
          <w:szCs w:val="22"/>
        </w:rPr>
        <w:t xml:space="preserve"> Zelenev A, Bruce R, Altice F. </w:t>
      </w:r>
      <w:r w:rsidR="00340477" w:rsidRPr="006004FD">
        <w:rPr>
          <w:noProof/>
          <w:sz w:val="22"/>
          <w:szCs w:val="22"/>
        </w:rPr>
        <w:t>Latent tuberculosis infection: screening and</w:t>
      </w:r>
      <w:r w:rsidR="004E3FE5" w:rsidRPr="006004FD">
        <w:rPr>
          <w:noProof/>
          <w:sz w:val="22"/>
          <w:szCs w:val="22"/>
        </w:rPr>
        <w:t xml:space="preserve"> treatment in an urban setting.</w:t>
      </w:r>
      <w:r w:rsidR="00340477" w:rsidRPr="006004FD">
        <w:rPr>
          <w:noProof/>
          <w:sz w:val="22"/>
          <w:szCs w:val="22"/>
        </w:rPr>
        <w:t xml:space="preserve"> </w:t>
      </w:r>
      <w:r w:rsidR="00340477" w:rsidRPr="006004FD">
        <w:rPr>
          <w:i/>
          <w:noProof/>
          <w:sz w:val="22"/>
          <w:szCs w:val="22"/>
        </w:rPr>
        <w:t xml:space="preserve">Journal of Community Health. </w:t>
      </w:r>
      <w:r w:rsidR="001B5CDC" w:rsidRPr="006004FD">
        <w:rPr>
          <w:color w:val="000000"/>
          <w:sz w:val="22"/>
          <w:szCs w:val="22"/>
          <w:shd w:val="clear" w:color="auto" w:fill="FFFFFF"/>
        </w:rPr>
        <w:t>2013 Oct;38(5):941-50</w:t>
      </w:r>
      <w:r w:rsidR="00C807E7" w:rsidRPr="006004FD">
        <w:rPr>
          <w:color w:val="000000"/>
          <w:sz w:val="22"/>
          <w:szCs w:val="22"/>
          <w:shd w:val="clear" w:color="auto" w:fill="FFFFFF"/>
        </w:rPr>
        <w:t>;</w:t>
      </w:r>
      <w:r w:rsidR="008F711D" w:rsidRPr="006004FD">
        <w:rPr>
          <w:color w:val="000000"/>
          <w:sz w:val="22"/>
          <w:szCs w:val="22"/>
          <w:shd w:val="clear" w:color="auto" w:fill="FFFFFF"/>
        </w:rPr>
        <w:t xml:space="preserve"> </w:t>
      </w:r>
      <w:r w:rsidR="00340477" w:rsidRPr="006004FD">
        <w:rPr>
          <w:noProof/>
          <w:sz w:val="22"/>
          <w:szCs w:val="22"/>
        </w:rPr>
        <w:t xml:space="preserve">PMID: </w:t>
      </w:r>
      <w:r w:rsidR="00340477" w:rsidRPr="006004FD">
        <w:rPr>
          <w:sz w:val="22"/>
          <w:szCs w:val="22"/>
        </w:rPr>
        <w:t>23728822</w:t>
      </w:r>
      <w:r w:rsidR="001B5CDC" w:rsidRPr="006004FD">
        <w:rPr>
          <w:noProof/>
          <w:sz w:val="22"/>
          <w:szCs w:val="22"/>
        </w:rPr>
        <w:t>.</w:t>
      </w:r>
    </w:p>
    <w:p w14:paraId="7730FACB" w14:textId="58736498" w:rsidR="006E5980" w:rsidRPr="006004FD" w:rsidRDefault="00424971" w:rsidP="006004FD">
      <w:pPr>
        <w:pStyle w:val="ListParagraph"/>
        <w:numPr>
          <w:ilvl w:val="0"/>
          <w:numId w:val="21"/>
        </w:numPr>
        <w:rPr>
          <w:noProof/>
          <w:sz w:val="22"/>
          <w:szCs w:val="22"/>
        </w:rPr>
      </w:pPr>
      <w:r w:rsidRPr="006004FD">
        <w:rPr>
          <w:sz w:val="22"/>
          <w:szCs w:val="22"/>
        </w:rPr>
        <w:t xml:space="preserve">Gibson G, Ghosh D, </w:t>
      </w:r>
      <w:r w:rsidRPr="006004FD">
        <w:rPr>
          <w:b/>
          <w:sz w:val="22"/>
          <w:szCs w:val="22"/>
        </w:rPr>
        <w:t>Morano J,</w:t>
      </w:r>
      <w:r w:rsidR="00001105" w:rsidRPr="006004FD">
        <w:rPr>
          <w:sz w:val="22"/>
          <w:szCs w:val="22"/>
        </w:rPr>
        <w:t xml:space="preserve"> Altice F. </w:t>
      </w:r>
      <w:r w:rsidRPr="006004FD">
        <w:rPr>
          <w:sz w:val="22"/>
          <w:szCs w:val="22"/>
        </w:rPr>
        <w:t xml:space="preserve">Accessibility and utilization patterns of a mobile medical clinic among vulnerable </w:t>
      </w:r>
      <w:r w:rsidR="00001105" w:rsidRPr="006004FD">
        <w:rPr>
          <w:sz w:val="22"/>
          <w:szCs w:val="22"/>
        </w:rPr>
        <w:t>populations.</w:t>
      </w:r>
      <w:r w:rsidRPr="006004FD">
        <w:rPr>
          <w:sz w:val="22"/>
          <w:szCs w:val="22"/>
        </w:rPr>
        <w:t xml:space="preserve"> </w:t>
      </w:r>
      <w:r w:rsidR="00EB2FF0" w:rsidRPr="006004FD">
        <w:rPr>
          <w:i/>
          <w:sz w:val="22"/>
          <w:szCs w:val="22"/>
        </w:rPr>
        <w:t>Health &amp;</w:t>
      </w:r>
      <w:r w:rsidRPr="006004FD">
        <w:rPr>
          <w:i/>
          <w:sz w:val="22"/>
          <w:szCs w:val="22"/>
        </w:rPr>
        <w:t xml:space="preserve"> Place. </w:t>
      </w:r>
      <w:r w:rsidR="008E603D" w:rsidRPr="006004FD">
        <w:rPr>
          <w:color w:val="000000"/>
          <w:sz w:val="22"/>
          <w:szCs w:val="22"/>
          <w:shd w:val="clear" w:color="auto" w:fill="FFFFFF"/>
        </w:rPr>
        <w:t> 2014 Jul; 2</w:t>
      </w:r>
      <w:r w:rsidRPr="006004FD">
        <w:rPr>
          <w:color w:val="000000"/>
          <w:sz w:val="22"/>
          <w:szCs w:val="22"/>
          <w:shd w:val="clear" w:color="auto" w:fill="FFFFFF"/>
        </w:rPr>
        <w:t>8:153-66.</w:t>
      </w:r>
      <w:r w:rsidRPr="006004FD">
        <w:rPr>
          <w:sz w:val="22"/>
          <w:szCs w:val="22"/>
        </w:rPr>
        <w:t xml:space="preserve"> </w:t>
      </w:r>
      <w:r w:rsidRPr="006004FD">
        <w:rPr>
          <w:color w:val="000000" w:themeColor="text1"/>
          <w:sz w:val="22"/>
          <w:szCs w:val="22"/>
        </w:rPr>
        <w:t xml:space="preserve">PMID: </w:t>
      </w:r>
      <w:r w:rsidR="009D11DF" w:rsidRPr="006004FD">
        <w:rPr>
          <w:color w:val="000000" w:themeColor="text1"/>
          <w:sz w:val="22"/>
          <w:szCs w:val="22"/>
        </w:rPr>
        <w:t>24853039.</w:t>
      </w:r>
    </w:p>
    <w:p w14:paraId="1EB11E8E" w14:textId="1838DC98" w:rsidR="006E5980" w:rsidRPr="006004FD" w:rsidRDefault="00803D45" w:rsidP="006004FD">
      <w:pPr>
        <w:pStyle w:val="ListParagraph"/>
        <w:numPr>
          <w:ilvl w:val="0"/>
          <w:numId w:val="21"/>
        </w:numPr>
        <w:rPr>
          <w:rFonts w:eastAsiaTheme="minorHAnsi"/>
          <w:color w:val="000000" w:themeColor="text1"/>
          <w:sz w:val="22"/>
          <w:szCs w:val="22"/>
        </w:rPr>
      </w:pPr>
      <w:r w:rsidRPr="006004FD">
        <w:rPr>
          <w:b/>
          <w:noProof/>
          <w:sz w:val="22"/>
          <w:szCs w:val="22"/>
        </w:rPr>
        <w:t>*</w:t>
      </w:r>
      <w:r w:rsidR="00441687" w:rsidRPr="006004FD">
        <w:rPr>
          <w:b/>
          <w:noProof/>
          <w:sz w:val="22"/>
          <w:szCs w:val="22"/>
          <w:u w:val="single"/>
        </w:rPr>
        <w:t>Morano J</w:t>
      </w:r>
      <w:r w:rsidR="00441687" w:rsidRPr="006004FD">
        <w:rPr>
          <w:noProof/>
          <w:sz w:val="22"/>
          <w:szCs w:val="22"/>
        </w:rPr>
        <w:t xml:space="preserve">, Zelenev A, Walton M, Bruce R, Altice F. Latent tuberculosis infection screening in foreign-born populations: a successful mobilc clinic outreach model. </w:t>
      </w:r>
      <w:r w:rsidR="00441687" w:rsidRPr="006004FD">
        <w:rPr>
          <w:i/>
          <w:noProof/>
          <w:sz w:val="22"/>
          <w:szCs w:val="22"/>
        </w:rPr>
        <w:t>American Journal of Public Health</w:t>
      </w:r>
      <w:r w:rsidR="00441687" w:rsidRPr="006004FD">
        <w:rPr>
          <w:noProof/>
          <w:sz w:val="22"/>
          <w:szCs w:val="22"/>
        </w:rPr>
        <w:t xml:space="preserve">. </w:t>
      </w:r>
      <w:r w:rsidR="00441687" w:rsidRPr="006004FD">
        <w:rPr>
          <w:sz w:val="22"/>
          <w:szCs w:val="22"/>
        </w:rPr>
        <w:t xml:space="preserve"> </w:t>
      </w:r>
      <w:r w:rsidR="00441687" w:rsidRPr="006004FD">
        <w:rPr>
          <w:color w:val="000000"/>
          <w:sz w:val="22"/>
          <w:szCs w:val="22"/>
          <w:shd w:val="clear" w:color="auto" w:fill="FFFFFF"/>
        </w:rPr>
        <w:t>2014 Aug;104(8):1508-15.</w:t>
      </w:r>
      <w:r w:rsidR="00441687" w:rsidRPr="006004FD">
        <w:rPr>
          <w:sz w:val="22"/>
          <w:szCs w:val="22"/>
        </w:rPr>
        <w:t xml:space="preserve">  </w:t>
      </w:r>
      <w:r w:rsidR="00441687" w:rsidRPr="006004FD">
        <w:rPr>
          <w:color w:val="000000" w:themeColor="text1"/>
          <w:sz w:val="22"/>
          <w:szCs w:val="22"/>
        </w:rPr>
        <w:t>PMID: 24922157.</w:t>
      </w:r>
    </w:p>
    <w:p w14:paraId="3CFD486B" w14:textId="591750B0" w:rsidR="00C81DD7" w:rsidRPr="006004FD" w:rsidRDefault="00803D45" w:rsidP="006004FD">
      <w:pPr>
        <w:pStyle w:val="ListParagraph"/>
        <w:numPr>
          <w:ilvl w:val="0"/>
          <w:numId w:val="21"/>
        </w:numPr>
        <w:rPr>
          <w:sz w:val="22"/>
          <w:szCs w:val="22"/>
        </w:rPr>
      </w:pPr>
      <w:r w:rsidRPr="006004FD">
        <w:rPr>
          <w:b/>
          <w:bCs/>
          <w:sz w:val="22"/>
          <w:szCs w:val="22"/>
        </w:rPr>
        <w:t>*</w:t>
      </w:r>
      <w:proofErr w:type="spellStart"/>
      <w:r w:rsidR="00C71DEB" w:rsidRPr="006004FD">
        <w:rPr>
          <w:b/>
          <w:bCs/>
          <w:sz w:val="22"/>
          <w:szCs w:val="22"/>
          <w:u w:val="single"/>
        </w:rPr>
        <w:t>Morano</w:t>
      </w:r>
      <w:proofErr w:type="spellEnd"/>
      <w:r w:rsidR="00C71DEB" w:rsidRPr="006004FD">
        <w:rPr>
          <w:b/>
          <w:bCs/>
          <w:sz w:val="22"/>
          <w:szCs w:val="22"/>
          <w:u w:val="single"/>
        </w:rPr>
        <w:t xml:space="preserve"> J</w:t>
      </w:r>
      <w:r w:rsidR="00C71DEB" w:rsidRPr="006004FD">
        <w:rPr>
          <w:bCs/>
          <w:sz w:val="22"/>
          <w:szCs w:val="22"/>
          <w:u w:val="single"/>
        </w:rPr>
        <w:t>,</w:t>
      </w:r>
      <w:r w:rsidR="00C71DEB" w:rsidRPr="006004FD">
        <w:rPr>
          <w:bCs/>
          <w:sz w:val="22"/>
          <w:szCs w:val="22"/>
        </w:rPr>
        <w:t xml:space="preserve"> </w:t>
      </w:r>
      <w:proofErr w:type="spellStart"/>
      <w:r w:rsidR="00C71DEB" w:rsidRPr="006004FD">
        <w:rPr>
          <w:bCs/>
          <w:sz w:val="22"/>
          <w:szCs w:val="22"/>
        </w:rPr>
        <w:t>Zelenev</w:t>
      </w:r>
      <w:proofErr w:type="spellEnd"/>
      <w:r w:rsidR="00C71DEB" w:rsidRPr="006004FD">
        <w:rPr>
          <w:bCs/>
          <w:sz w:val="22"/>
          <w:szCs w:val="22"/>
        </w:rPr>
        <w:t xml:space="preserve"> A, Gibson B, M</w:t>
      </w:r>
      <w:r w:rsidR="00377392" w:rsidRPr="006004FD">
        <w:rPr>
          <w:bCs/>
          <w:sz w:val="22"/>
          <w:szCs w:val="22"/>
        </w:rPr>
        <w:t xml:space="preserve">arcus R, Lombard A, Altice F.  </w:t>
      </w:r>
      <w:r w:rsidR="00001105" w:rsidRPr="006004FD">
        <w:rPr>
          <w:sz w:val="22"/>
          <w:szCs w:val="22"/>
        </w:rPr>
        <w:t>Strategies for hepatitis C testing and linkage to care for vulnerable populations: point-of-care and standard HCV t</w:t>
      </w:r>
      <w:r w:rsidR="00C71DEB" w:rsidRPr="006004FD">
        <w:rPr>
          <w:sz w:val="22"/>
          <w:szCs w:val="22"/>
        </w:rPr>
        <w:t>est</w:t>
      </w:r>
      <w:r w:rsidR="00001105" w:rsidRPr="006004FD">
        <w:rPr>
          <w:sz w:val="22"/>
          <w:szCs w:val="22"/>
        </w:rPr>
        <w:t>ing in a m</w:t>
      </w:r>
      <w:r w:rsidR="00675AAE" w:rsidRPr="006004FD">
        <w:rPr>
          <w:sz w:val="22"/>
          <w:szCs w:val="22"/>
        </w:rPr>
        <w:t>obi</w:t>
      </w:r>
      <w:r w:rsidR="00001105" w:rsidRPr="006004FD">
        <w:rPr>
          <w:sz w:val="22"/>
          <w:szCs w:val="22"/>
        </w:rPr>
        <w:t>le medical c</w:t>
      </w:r>
      <w:r w:rsidR="00377392" w:rsidRPr="006004FD">
        <w:rPr>
          <w:sz w:val="22"/>
          <w:szCs w:val="22"/>
        </w:rPr>
        <w:t>linic.</w:t>
      </w:r>
      <w:r w:rsidR="00C71DEB" w:rsidRPr="006004FD">
        <w:rPr>
          <w:sz w:val="22"/>
          <w:szCs w:val="22"/>
        </w:rPr>
        <w:t xml:space="preserve"> </w:t>
      </w:r>
      <w:r w:rsidR="00C71DEB" w:rsidRPr="006004FD">
        <w:rPr>
          <w:bCs/>
          <w:i/>
          <w:sz w:val="22"/>
          <w:szCs w:val="22"/>
        </w:rPr>
        <w:t xml:space="preserve">Journal of Community Health. </w:t>
      </w:r>
      <w:r w:rsidR="00C71DEB" w:rsidRPr="006004FD">
        <w:rPr>
          <w:sz w:val="22"/>
          <w:szCs w:val="22"/>
        </w:rPr>
        <w:t>2014 Oct;39(5):922-34. PMID: 25135842</w:t>
      </w:r>
      <w:r w:rsidR="00377392" w:rsidRPr="006004FD">
        <w:rPr>
          <w:sz w:val="22"/>
          <w:szCs w:val="22"/>
        </w:rPr>
        <w:t>.</w:t>
      </w:r>
    </w:p>
    <w:p w14:paraId="02264A26" w14:textId="6E7F56F6" w:rsidR="00F34F29" w:rsidRPr="006004FD" w:rsidRDefault="00C71DEB" w:rsidP="006004FD">
      <w:pPr>
        <w:pStyle w:val="ListParagraph"/>
        <w:numPr>
          <w:ilvl w:val="0"/>
          <w:numId w:val="21"/>
        </w:numPr>
        <w:rPr>
          <w:sz w:val="22"/>
          <w:szCs w:val="22"/>
        </w:rPr>
      </w:pPr>
      <w:r w:rsidRPr="006004FD">
        <w:rPr>
          <w:sz w:val="22"/>
          <w:szCs w:val="22"/>
        </w:rPr>
        <w:t xml:space="preserve">Yi C, </w:t>
      </w:r>
      <w:proofErr w:type="spellStart"/>
      <w:r w:rsidRPr="006004FD">
        <w:rPr>
          <w:sz w:val="22"/>
          <w:szCs w:val="22"/>
        </w:rPr>
        <w:t>Zhiyong</w:t>
      </w:r>
      <w:proofErr w:type="spellEnd"/>
      <w:r w:rsidRPr="006004FD">
        <w:rPr>
          <w:sz w:val="22"/>
          <w:szCs w:val="22"/>
        </w:rPr>
        <w:t xml:space="preserve"> S, </w:t>
      </w:r>
      <w:proofErr w:type="spellStart"/>
      <w:r w:rsidRPr="006004FD">
        <w:rPr>
          <w:b/>
          <w:sz w:val="22"/>
          <w:szCs w:val="22"/>
        </w:rPr>
        <w:t>Morano</w:t>
      </w:r>
      <w:proofErr w:type="spellEnd"/>
      <w:r w:rsidRPr="006004FD">
        <w:rPr>
          <w:b/>
          <w:sz w:val="22"/>
          <w:szCs w:val="22"/>
          <w:vertAlign w:val="superscript"/>
        </w:rPr>
        <w:t xml:space="preserve"> </w:t>
      </w:r>
      <w:r w:rsidRPr="006004FD">
        <w:rPr>
          <w:b/>
          <w:sz w:val="22"/>
          <w:szCs w:val="22"/>
        </w:rPr>
        <w:t>J</w:t>
      </w:r>
      <w:r w:rsidRPr="006004FD">
        <w:rPr>
          <w:sz w:val="22"/>
          <w:szCs w:val="22"/>
        </w:rPr>
        <w:t>,</w:t>
      </w:r>
      <w:r w:rsidRPr="006004FD">
        <w:rPr>
          <w:rFonts w:eastAsia="方正小标宋简体"/>
          <w:sz w:val="22"/>
          <w:szCs w:val="22"/>
        </w:rPr>
        <w:t xml:space="preserve"> </w:t>
      </w:r>
      <w:proofErr w:type="spellStart"/>
      <w:r w:rsidRPr="006004FD">
        <w:rPr>
          <w:rFonts w:eastAsia="方正小标宋简体"/>
          <w:sz w:val="22"/>
          <w:szCs w:val="22"/>
        </w:rPr>
        <w:t>Khoshnood</w:t>
      </w:r>
      <w:proofErr w:type="spellEnd"/>
      <w:r w:rsidRPr="006004FD">
        <w:rPr>
          <w:rFonts w:eastAsia="方正小标宋简体"/>
          <w:sz w:val="22"/>
          <w:szCs w:val="22"/>
        </w:rPr>
        <w:t xml:space="preserve"> K,</w:t>
      </w:r>
      <w:r w:rsidRPr="006004FD">
        <w:rPr>
          <w:sz w:val="22"/>
          <w:szCs w:val="22"/>
        </w:rPr>
        <w:t xml:space="preserve"> Wu</w:t>
      </w:r>
      <w:r w:rsidRPr="006004FD">
        <w:rPr>
          <w:sz w:val="22"/>
          <w:szCs w:val="22"/>
          <w:vertAlign w:val="superscript"/>
        </w:rPr>
        <w:t xml:space="preserve"> </w:t>
      </w:r>
      <w:r w:rsidRPr="006004FD">
        <w:rPr>
          <w:sz w:val="22"/>
          <w:szCs w:val="22"/>
        </w:rPr>
        <w:t>Z, Shi</w:t>
      </w:r>
      <w:r w:rsidRPr="006004FD">
        <w:rPr>
          <w:sz w:val="22"/>
          <w:szCs w:val="22"/>
          <w:vertAlign w:val="superscript"/>
        </w:rPr>
        <w:t xml:space="preserve"> </w:t>
      </w:r>
      <w:r w:rsidRPr="006004FD">
        <w:rPr>
          <w:sz w:val="22"/>
          <w:szCs w:val="22"/>
        </w:rPr>
        <w:t>X,</w:t>
      </w:r>
      <w:r w:rsidRPr="006004FD">
        <w:rPr>
          <w:rFonts w:eastAsia="方正小标宋简体"/>
          <w:sz w:val="22"/>
          <w:szCs w:val="22"/>
        </w:rPr>
        <w:t xml:space="preserve"> Lan</w:t>
      </w:r>
      <w:r w:rsidRPr="006004FD">
        <w:rPr>
          <w:sz w:val="22"/>
          <w:szCs w:val="22"/>
          <w:vertAlign w:val="superscript"/>
        </w:rPr>
        <w:t xml:space="preserve"> </w:t>
      </w:r>
      <w:r w:rsidRPr="006004FD">
        <w:rPr>
          <w:rFonts w:eastAsia="方正小标宋简体"/>
          <w:sz w:val="22"/>
          <w:szCs w:val="22"/>
        </w:rPr>
        <w:t>G,</w:t>
      </w:r>
      <w:r w:rsidRPr="006004FD">
        <w:rPr>
          <w:sz w:val="22"/>
          <w:szCs w:val="22"/>
        </w:rPr>
        <w:t xml:space="preserve"> Yap</w:t>
      </w:r>
      <w:r w:rsidRPr="006004FD">
        <w:rPr>
          <w:sz w:val="22"/>
          <w:szCs w:val="22"/>
          <w:vertAlign w:val="superscript"/>
        </w:rPr>
        <w:t xml:space="preserve"> </w:t>
      </w:r>
      <w:r w:rsidRPr="006004FD">
        <w:rPr>
          <w:sz w:val="22"/>
          <w:szCs w:val="22"/>
        </w:rPr>
        <w:t>L, Tang</w:t>
      </w:r>
      <w:r w:rsidRPr="006004FD">
        <w:rPr>
          <w:sz w:val="22"/>
          <w:szCs w:val="22"/>
          <w:vertAlign w:val="superscript"/>
        </w:rPr>
        <w:t xml:space="preserve"> </w:t>
      </w:r>
      <w:r w:rsidRPr="006004FD">
        <w:rPr>
          <w:sz w:val="22"/>
          <w:szCs w:val="22"/>
        </w:rPr>
        <w:t>S, Tang</w:t>
      </w:r>
      <w:r w:rsidRPr="006004FD">
        <w:rPr>
          <w:sz w:val="22"/>
          <w:szCs w:val="22"/>
          <w:vertAlign w:val="superscript"/>
        </w:rPr>
        <w:t xml:space="preserve"> </w:t>
      </w:r>
      <w:r w:rsidR="00C22E49" w:rsidRPr="006004FD">
        <w:rPr>
          <w:bCs/>
          <w:sz w:val="22"/>
          <w:szCs w:val="22"/>
        </w:rPr>
        <w:t xml:space="preserve">Z.  </w:t>
      </w:r>
      <w:r w:rsidR="00C22E49" w:rsidRPr="006004FD">
        <w:rPr>
          <w:sz w:val="22"/>
          <w:szCs w:val="22"/>
        </w:rPr>
        <w:t>Bridging the epidemic: f</w:t>
      </w:r>
      <w:r w:rsidRPr="006004FD">
        <w:rPr>
          <w:sz w:val="22"/>
          <w:szCs w:val="22"/>
        </w:rPr>
        <w:t>emale sex worker prevalence of HIV, syphilis, and hepatitis C in relation to condom and drug use, Guan</w:t>
      </w:r>
      <w:r w:rsidR="00C22E49" w:rsidRPr="006004FD">
        <w:rPr>
          <w:sz w:val="22"/>
          <w:szCs w:val="22"/>
        </w:rPr>
        <w:t>gxi province, China, 2010-2012.</w:t>
      </w:r>
      <w:r w:rsidRPr="006004FD">
        <w:rPr>
          <w:sz w:val="22"/>
          <w:szCs w:val="22"/>
        </w:rPr>
        <w:t xml:space="preserve"> </w:t>
      </w:r>
      <w:proofErr w:type="spellStart"/>
      <w:r w:rsidRPr="006004FD">
        <w:rPr>
          <w:i/>
          <w:sz w:val="22"/>
          <w:szCs w:val="22"/>
        </w:rPr>
        <w:t>PLoS</w:t>
      </w:r>
      <w:proofErr w:type="spellEnd"/>
      <w:r w:rsidRPr="006004FD">
        <w:rPr>
          <w:i/>
          <w:sz w:val="22"/>
          <w:szCs w:val="22"/>
        </w:rPr>
        <w:t xml:space="preserve"> One</w:t>
      </w:r>
      <w:r w:rsidRPr="006004FD">
        <w:rPr>
          <w:sz w:val="22"/>
          <w:szCs w:val="22"/>
        </w:rPr>
        <w:t xml:space="preserve">. </w:t>
      </w:r>
      <w:r w:rsidR="00C22E49" w:rsidRPr="006004FD">
        <w:rPr>
          <w:color w:val="000000"/>
          <w:sz w:val="22"/>
          <w:szCs w:val="22"/>
          <w:shd w:val="clear" w:color="auto" w:fill="FFFFFF"/>
        </w:rPr>
        <w:t>2015 Feb 27;10(2</w:t>
      </w:r>
      <w:proofErr w:type="gramStart"/>
      <w:r w:rsidR="00C22E49" w:rsidRPr="006004FD">
        <w:rPr>
          <w:color w:val="000000"/>
          <w:sz w:val="22"/>
          <w:szCs w:val="22"/>
          <w:shd w:val="clear" w:color="auto" w:fill="FFFFFF"/>
        </w:rPr>
        <w:t>):e</w:t>
      </w:r>
      <w:proofErr w:type="gramEnd"/>
      <w:r w:rsidR="00C22E49" w:rsidRPr="006004FD">
        <w:rPr>
          <w:color w:val="000000"/>
          <w:sz w:val="22"/>
          <w:szCs w:val="22"/>
          <w:shd w:val="clear" w:color="auto" w:fill="FFFFFF"/>
        </w:rPr>
        <w:t>0115311</w:t>
      </w:r>
      <w:r w:rsidR="00C22E49" w:rsidRPr="006004FD">
        <w:rPr>
          <w:sz w:val="22"/>
          <w:szCs w:val="22"/>
        </w:rPr>
        <w:t xml:space="preserve">. </w:t>
      </w:r>
      <w:r w:rsidRPr="006004FD">
        <w:rPr>
          <w:sz w:val="22"/>
          <w:szCs w:val="22"/>
        </w:rPr>
        <w:t xml:space="preserve">PMID: 25723548. </w:t>
      </w:r>
    </w:p>
    <w:p w14:paraId="3668AAFE" w14:textId="26381235" w:rsidR="00F34F29" w:rsidRPr="006004FD" w:rsidRDefault="00C71DEB" w:rsidP="006004FD">
      <w:pPr>
        <w:pStyle w:val="ListParagraph"/>
        <w:numPr>
          <w:ilvl w:val="0"/>
          <w:numId w:val="21"/>
        </w:numPr>
        <w:rPr>
          <w:sz w:val="22"/>
          <w:szCs w:val="22"/>
        </w:rPr>
      </w:pPr>
      <w:r w:rsidRPr="006004FD">
        <w:rPr>
          <w:sz w:val="22"/>
          <w:szCs w:val="22"/>
        </w:rPr>
        <w:t xml:space="preserve">Lai YJ, Liu EY, Wang LM, </w:t>
      </w:r>
      <w:r w:rsidRPr="006004FD">
        <w:rPr>
          <w:b/>
          <w:sz w:val="22"/>
          <w:szCs w:val="22"/>
        </w:rPr>
        <w:t>Morano J</w:t>
      </w:r>
      <w:r w:rsidRPr="006004FD">
        <w:rPr>
          <w:sz w:val="22"/>
          <w:szCs w:val="22"/>
        </w:rPr>
        <w:t xml:space="preserve">, Wang N, </w:t>
      </w:r>
      <w:proofErr w:type="spellStart"/>
      <w:r w:rsidRPr="006004FD">
        <w:rPr>
          <w:sz w:val="22"/>
          <w:szCs w:val="22"/>
        </w:rPr>
        <w:t>Khoshn</w:t>
      </w:r>
      <w:r w:rsidR="008E603D" w:rsidRPr="006004FD">
        <w:rPr>
          <w:sz w:val="22"/>
          <w:szCs w:val="22"/>
        </w:rPr>
        <w:t>ood</w:t>
      </w:r>
      <w:proofErr w:type="spellEnd"/>
      <w:r w:rsidR="008E603D" w:rsidRPr="006004FD">
        <w:rPr>
          <w:sz w:val="22"/>
          <w:szCs w:val="22"/>
        </w:rPr>
        <w:t xml:space="preserve"> K, Zhou L, Cheng SM. Human immunodeficiency virus infection-associated mortality during p</w:t>
      </w:r>
      <w:r w:rsidRPr="006004FD">
        <w:rPr>
          <w:sz w:val="22"/>
          <w:szCs w:val="22"/>
        </w:rPr>
        <w:t xml:space="preserve">ulmonary </w:t>
      </w:r>
      <w:r w:rsidR="008E603D" w:rsidRPr="006004FD">
        <w:rPr>
          <w:sz w:val="22"/>
          <w:szCs w:val="22"/>
        </w:rPr>
        <w:t>tuberculosis t</w:t>
      </w:r>
      <w:r w:rsidRPr="006004FD">
        <w:rPr>
          <w:sz w:val="22"/>
          <w:szCs w:val="22"/>
        </w:rPr>
        <w:t xml:space="preserve">reatment in </w:t>
      </w:r>
      <w:r w:rsidR="008E603D" w:rsidRPr="006004FD">
        <w:rPr>
          <w:sz w:val="22"/>
          <w:szCs w:val="22"/>
        </w:rPr>
        <w:t>six provinces of C</w:t>
      </w:r>
      <w:r w:rsidR="00087D99" w:rsidRPr="006004FD">
        <w:rPr>
          <w:sz w:val="22"/>
          <w:szCs w:val="22"/>
        </w:rPr>
        <w:t>hina.</w:t>
      </w:r>
      <w:r w:rsidRPr="006004FD">
        <w:rPr>
          <w:sz w:val="22"/>
          <w:szCs w:val="22"/>
        </w:rPr>
        <w:t xml:space="preserve">  </w:t>
      </w:r>
      <w:r w:rsidRPr="006004FD">
        <w:rPr>
          <w:i/>
          <w:sz w:val="22"/>
          <w:szCs w:val="22"/>
        </w:rPr>
        <w:t>Biomedical Environmental Sciences (an Elsevier Publication)</w:t>
      </w:r>
      <w:r w:rsidRPr="006004FD">
        <w:rPr>
          <w:sz w:val="22"/>
          <w:szCs w:val="22"/>
        </w:rPr>
        <w:t>. 2015; 28(6): 77-84. PMID: 26177902.</w:t>
      </w:r>
    </w:p>
    <w:p w14:paraId="6ECBDE9E" w14:textId="501F3207" w:rsidR="00F34F29" w:rsidRPr="006004FD" w:rsidRDefault="00087D99" w:rsidP="006004FD">
      <w:pPr>
        <w:pStyle w:val="ListParagraph"/>
        <w:numPr>
          <w:ilvl w:val="0"/>
          <w:numId w:val="21"/>
        </w:numPr>
        <w:rPr>
          <w:sz w:val="22"/>
          <w:szCs w:val="22"/>
        </w:rPr>
      </w:pPr>
      <w:r w:rsidRPr="006004FD">
        <w:rPr>
          <w:color w:val="262626"/>
          <w:sz w:val="22"/>
          <w:szCs w:val="22"/>
          <w:u w:color="262626"/>
        </w:rPr>
        <w:t>Zhou K,</w:t>
      </w:r>
      <w:r w:rsidRPr="006004FD">
        <w:rPr>
          <w:sz w:val="22"/>
          <w:szCs w:val="22"/>
          <w:u w:color="262626"/>
        </w:rPr>
        <w:t xml:space="preserve"> </w:t>
      </w:r>
      <w:hyperlink r:id="rId10" w:history="1">
        <w:r w:rsidRPr="006004FD">
          <w:rPr>
            <w:color w:val="262626"/>
            <w:sz w:val="22"/>
            <w:szCs w:val="22"/>
            <w:u w:color="262626"/>
          </w:rPr>
          <w:t>Hu F</w:t>
        </w:r>
      </w:hyperlink>
      <w:r w:rsidRPr="006004FD">
        <w:rPr>
          <w:sz w:val="22"/>
          <w:szCs w:val="22"/>
          <w:u w:color="262626"/>
        </w:rPr>
        <w:t xml:space="preserve">, </w:t>
      </w:r>
      <w:hyperlink r:id="rId11" w:history="1">
        <w:r w:rsidRPr="006004FD">
          <w:rPr>
            <w:color w:val="262626"/>
            <w:sz w:val="22"/>
            <w:szCs w:val="22"/>
            <w:u w:color="262626"/>
          </w:rPr>
          <w:t>Wang C</w:t>
        </w:r>
      </w:hyperlink>
      <w:r w:rsidRPr="006004FD">
        <w:rPr>
          <w:sz w:val="22"/>
          <w:szCs w:val="22"/>
          <w:u w:color="262626"/>
        </w:rPr>
        <w:t xml:space="preserve">, </w:t>
      </w:r>
      <w:hyperlink r:id="rId12" w:history="1">
        <w:r w:rsidRPr="006004FD">
          <w:rPr>
            <w:color w:val="262626"/>
            <w:sz w:val="22"/>
            <w:szCs w:val="22"/>
            <w:u w:color="262626"/>
          </w:rPr>
          <w:t>Xu M</w:t>
        </w:r>
      </w:hyperlink>
      <w:r w:rsidRPr="006004FD">
        <w:rPr>
          <w:sz w:val="22"/>
          <w:szCs w:val="22"/>
          <w:u w:color="262626"/>
        </w:rPr>
        <w:t xml:space="preserve">, </w:t>
      </w:r>
      <w:hyperlink r:id="rId13" w:history="1">
        <w:r w:rsidRPr="006004FD">
          <w:rPr>
            <w:color w:val="262626"/>
            <w:sz w:val="22"/>
            <w:szCs w:val="22"/>
            <w:u w:color="262626"/>
          </w:rPr>
          <w:t>Lan Y</w:t>
        </w:r>
      </w:hyperlink>
      <w:r w:rsidRPr="006004FD">
        <w:rPr>
          <w:sz w:val="22"/>
          <w:szCs w:val="22"/>
          <w:u w:color="262626"/>
        </w:rPr>
        <w:t xml:space="preserve">, </w:t>
      </w:r>
      <w:hyperlink r:id="rId14" w:history="1">
        <w:r w:rsidRPr="006004FD">
          <w:rPr>
            <w:b/>
            <w:color w:val="262626"/>
            <w:sz w:val="22"/>
            <w:szCs w:val="22"/>
            <w:u w:color="262626"/>
          </w:rPr>
          <w:t>Morano JP</w:t>
        </w:r>
      </w:hyperlink>
      <w:r w:rsidRPr="006004FD">
        <w:rPr>
          <w:sz w:val="22"/>
          <w:szCs w:val="22"/>
          <w:u w:color="262626"/>
        </w:rPr>
        <w:t xml:space="preserve">, </w:t>
      </w:r>
      <w:hyperlink r:id="rId15" w:history="1">
        <w:r w:rsidRPr="006004FD">
          <w:rPr>
            <w:color w:val="262626"/>
            <w:sz w:val="22"/>
            <w:szCs w:val="22"/>
            <w:u w:color="262626"/>
          </w:rPr>
          <w:t>Lemon SM</w:t>
        </w:r>
      </w:hyperlink>
      <w:r w:rsidRPr="006004FD">
        <w:rPr>
          <w:sz w:val="22"/>
          <w:szCs w:val="22"/>
          <w:u w:color="262626"/>
        </w:rPr>
        <w:t xml:space="preserve">, </w:t>
      </w:r>
      <w:hyperlink r:id="rId16" w:history="1">
        <w:r w:rsidRPr="006004FD">
          <w:rPr>
            <w:color w:val="262626"/>
            <w:sz w:val="22"/>
            <w:szCs w:val="22"/>
            <w:u w:color="262626"/>
          </w:rPr>
          <w:t>Tucker JD</w:t>
        </w:r>
      </w:hyperlink>
      <w:r w:rsidRPr="006004FD">
        <w:rPr>
          <w:sz w:val="22"/>
          <w:szCs w:val="22"/>
          <w:u w:color="262626"/>
        </w:rPr>
        <w:t xml:space="preserve">, </w:t>
      </w:r>
      <w:r w:rsidRPr="006004FD">
        <w:rPr>
          <w:color w:val="262626"/>
          <w:sz w:val="22"/>
          <w:szCs w:val="22"/>
          <w:u w:color="262626"/>
        </w:rPr>
        <w:t>Cai W</w:t>
      </w:r>
      <w:r w:rsidRPr="006004FD">
        <w:rPr>
          <w:sz w:val="22"/>
          <w:szCs w:val="22"/>
          <w:u w:color="262626"/>
        </w:rPr>
        <w:t xml:space="preserve">. </w:t>
      </w:r>
      <w:r w:rsidRPr="006004FD">
        <w:rPr>
          <w:bCs/>
          <w:sz w:val="22"/>
          <w:szCs w:val="22"/>
          <w:u w:color="262626"/>
        </w:rPr>
        <w:t xml:space="preserve">Genotypic distribution and hepatic fibrosis among HIV/HCV co-infected individuals in Southern China: a retrospective cross-sectional study. </w:t>
      </w:r>
      <w:r w:rsidRPr="006004FD">
        <w:rPr>
          <w:i/>
          <w:color w:val="262626"/>
          <w:sz w:val="22"/>
          <w:szCs w:val="22"/>
          <w:u w:color="262626"/>
        </w:rPr>
        <w:t>BMC Infectious Diseases</w:t>
      </w:r>
      <w:r w:rsidRPr="006004FD">
        <w:rPr>
          <w:color w:val="262626"/>
          <w:sz w:val="22"/>
          <w:szCs w:val="22"/>
          <w:u w:color="262626"/>
        </w:rPr>
        <w:t>.</w:t>
      </w:r>
      <w:r w:rsidRPr="006004FD">
        <w:rPr>
          <w:sz w:val="22"/>
          <w:szCs w:val="22"/>
          <w:u w:color="262626"/>
        </w:rPr>
        <w:t xml:space="preserve"> </w:t>
      </w:r>
      <w:r w:rsidR="00783D99" w:rsidRPr="006004FD">
        <w:rPr>
          <w:color w:val="000000"/>
          <w:sz w:val="22"/>
          <w:szCs w:val="22"/>
          <w:shd w:val="clear" w:color="auto" w:fill="FFFFFF"/>
        </w:rPr>
        <w:t xml:space="preserve">2015 Sep </w:t>
      </w:r>
      <w:proofErr w:type="gramStart"/>
      <w:r w:rsidR="00783D99" w:rsidRPr="006004FD">
        <w:rPr>
          <w:color w:val="000000"/>
          <w:sz w:val="22"/>
          <w:szCs w:val="22"/>
          <w:shd w:val="clear" w:color="auto" w:fill="FFFFFF"/>
        </w:rPr>
        <w:t>30;15:401</w:t>
      </w:r>
      <w:proofErr w:type="gramEnd"/>
      <w:r w:rsidRPr="006004FD">
        <w:rPr>
          <w:sz w:val="22"/>
          <w:szCs w:val="22"/>
          <w:u w:color="262626"/>
        </w:rPr>
        <w:t xml:space="preserve">. PMID: 26506621. </w:t>
      </w:r>
    </w:p>
    <w:p w14:paraId="7159AC6E" w14:textId="7BF82454" w:rsidR="001922F3" w:rsidRPr="006004FD" w:rsidRDefault="007F2900" w:rsidP="006004FD">
      <w:pPr>
        <w:pStyle w:val="desc"/>
        <w:numPr>
          <w:ilvl w:val="0"/>
          <w:numId w:val="21"/>
        </w:numPr>
        <w:spacing w:before="0" w:beforeAutospacing="0" w:after="0" w:afterAutospacing="0"/>
        <w:contextualSpacing/>
        <w:rPr>
          <w:rFonts w:ascii="Times New Roman" w:hAnsi="Times New Roman" w:cs="Times New Roman"/>
          <w:sz w:val="22"/>
          <w:szCs w:val="22"/>
        </w:rPr>
      </w:pPr>
      <w:r w:rsidRPr="006004FD">
        <w:rPr>
          <w:rFonts w:ascii="Times New Roman" w:hAnsi="Times New Roman" w:cs="Times New Roman"/>
          <w:color w:val="000000"/>
          <w:sz w:val="22"/>
          <w:szCs w:val="22"/>
        </w:rPr>
        <w:t>Wang L, Ge L, Wang L,</w:t>
      </w:r>
      <w:r w:rsidRPr="006004FD">
        <w:rPr>
          <w:rStyle w:val="apple-converted-space"/>
          <w:rFonts w:ascii="Times New Roman" w:hAnsi="Times New Roman" w:cs="Times New Roman"/>
          <w:color w:val="000000"/>
          <w:sz w:val="22"/>
          <w:szCs w:val="22"/>
        </w:rPr>
        <w:t> </w:t>
      </w:r>
      <w:r w:rsidRPr="006004FD">
        <w:rPr>
          <w:rFonts w:ascii="Times New Roman" w:hAnsi="Times New Roman" w:cs="Times New Roman"/>
          <w:b/>
          <w:bCs/>
          <w:color w:val="000000"/>
          <w:sz w:val="22"/>
          <w:szCs w:val="22"/>
        </w:rPr>
        <w:t>Morano JP</w:t>
      </w:r>
      <w:r w:rsidRPr="006004FD">
        <w:rPr>
          <w:rFonts w:ascii="Times New Roman" w:hAnsi="Times New Roman" w:cs="Times New Roman"/>
          <w:color w:val="000000"/>
          <w:sz w:val="22"/>
          <w:szCs w:val="22"/>
        </w:rPr>
        <w:t xml:space="preserve">, Guo W, </w:t>
      </w:r>
      <w:proofErr w:type="spellStart"/>
      <w:r w:rsidRPr="006004FD">
        <w:rPr>
          <w:rFonts w:ascii="Times New Roman" w:hAnsi="Times New Roman" w:cs="Times New Roman"/>
          <w:color w:val="000000"/>
          <w:sz w:val="22"/>
          <w:szCs w:val="22"/>
        </w:rPr>
        <w:t>Khoshnood</w:t>
      </w:r>
      <w:proofErr w:type="spellEnd"/>
      <w:r w:rsidRPr="006004FD">
        <w:rPr>
          <w:rFonts w:ascii="Times New Roman" w:hAnsi="Times New Roman" w:cs="Times New Roman"/>
          <w:color w:val="000000"/>
          <w:sz w:val="22"/>
          <w:szCs w:val="22"/>
        </w:rPr>
        <w:t xml:space="preserve"> K, Qin Q, Ding Z, Sun D, Liu X, Luo H, Tillman J, Cui Y. </w:t>
      </w:r>
      <w:r w:rsidR="00C71DEB" w:rsidRPr="006004FD">
        <w:rPr>
          <w:rFonts w:ascii="Times New Roman" w:hAnsi="Times New Roman" w:cs="Times New Roman"/>
          <w:sz w:val="22"/>
          <w:szCs w:val="22"/>
        </w:rPr>
        <w:t>Causes of death among AIDS patients after introduction of free combination antiretroviral therapy (</w:t>
      </w:r>
      <w:proofErr w:type="spellStart"/>
      <w:r w:rsidR="00C71DEB" w:rsidRPr="006004FD">
        <w:rPr>
          <w:rFonts w:ascii="Times New Roman" w:hAnsi="Times New Roman" w:cs="Times New Roman"/>
          <w:sz w:val="22"/>
          <w:szCs w:val="22"/>
        </w:rPr>
        <w:t>cART</w:t>
      </w:r>
      <w:proofErr w:type="spellEnd"/>
      <w:r w:rsidR="00C71DEB" w:rsidRPr="006004FD">
        <w:rPr>
          <w:rFonts w:ascii="Times New Roman" w:hAnsi="Times New Roman" w:cs="Times New Roman"/>
          <w:sz w:val="22"/>
          <w:szCs w:val="22"/>
        </w:rPr>
        <w:t>) in three Chinese provinces, 20</w:t>
      </w:r>
      <w:r w:rsidR="00087D99" w:rsidRPr="006004FD">
        <w:rPr>
          <w:rFonts w:ascii="Times New Roman" w:hAnsi="Times New Roman" w:cs="Times New Roman"/>
          <w:sz w:val="22"/>
          <w:szCs w:val="22"/>
        </w:rPr>
        <w:t>10-2011.</w:t>
      </w:r>
      <w:r w:rsidR="00C71DEB" w:rsidRPr="006004FD">
        <w:rPr>
          <w:rFonts w:ascii="Times New Roman" w:hAnsi="Times New Roman" w:cs="Times New Roman"/>
          <w:sz w:val="22"/>
          <w:szCs w:val="22"/>
        </w:rPr>
        <w:t xml:space="preserve">  </w:t>
      </w:r>
      <w:proofErr w:type="spellStart"/>
      <w:r w:rsidR="00C71DEB" w:rsidRPr="006004FD">
        <w:rPr>
          <w:rFonts w:ascii="Times New Roman" w:hAnsi="Times New Roman" w:cs="Times New Roman"/>
          <w:i/>
          <w:sz w:val="22"/>
          <w:szCs w:val="22"/>
        </w:rPr>
        <w:t>PLoS</w:t>
      </w:r>
      <w:proofErr w:type="spellEnd"/>
      <w:r w:rsidR="00C71DEB" w:rsidRPr="006004FD">
        <w:rPr>
          <w:rFonts w:ascii="Times New Roman" w:hAnsi="Times New Roman" w:cs="Times New Roman"/>
          <w:i/>
          <w:sz w:val="22"/>
          <w:szCs w:val="22"/>
        </w:rPr>
        <w:t xml:space="preserve"> One</w:t>
      </w:r>
      <w:r w:rsidR="00C71DEB" w:rsidRPr="006004FD">
        <w:rPr>
          <w:rFonts w:ascii="Times New Roman" w:hAnsi="Times New Roman" w:cs="Times New Roman"/>
          <w:sz w:val="22"/>
          <w:szCs w:val="22"/>
        </w:rPr>
        <w:t xml:space="preserve">. </w:t>
      </w:r>
      <w:r w:rsidRPr="006004FD">
        <w:rPr>
          <w:rFonts w:ascii="Times New Roman" w:hAnsi="Times New Roman" w:cs="Times New Roman"/>
          <w:color w:val="000000"/>
          <w:sz w:val="22"/>
          <w:szCs w:val="22"/>
        </w:rPr>
        <w:t>2015 Oct 27;10(10</w:t>
      </w:r>
      <w:proofErr w:type="gramStart"/>
      <w:r w:rsidRPr="006004FD">
        <w:rPr>
          <w:rFonts w:ascii="Times New Roman" w:hAnsi="Times New Roman" w:cs="Times New Roman"/>
          <w:color w:val="000000"/>
          <w:sz w:val="22"/>
          <w:szCs w:val="22"/>
        </w:rPr>
        <w:t>):e</w:t>
      </w:r>
      <w:proofErr w:type="gramEnd"/>
      <w:r w:rsidRPr="006004FD">
        <w:rPr>
          <w:rFonts w:ascii="Times New Roman" w:hAnsi="Times New Roman" w:cs="Times New Roman"/>
          <w:color w:val="000000"/>
          <w:sz w:val="22"/>
          <w:szCs w:val="22"/>
        </w:rPr>
        <w:t xml:space="preserve">0139998. </w:t>
      </w:r>
      <w:r w:rsidR="00C71DEB" w:rsidRPr="006004FD">
        <w:rPr>
          <w:rFonts w:ascii="Times New Roman" w:hAnsi="Times New Roman" w:cs="Times New Roman"/>
          <w:sz w:val="22"/>
          <w:szCs w:val="22"/>
        </w:rPr>
        <w:t>PMID 26506621.</w:t>
      </w:r>
    </w:p>
    <w:p w14:paraId="0A0986F1" w14:textId="2105BA26" w:rsidR="006E5980" w:rsidRPr="006004FD" w:rsidRDefault="005F60E8" w:rsidP="006004FD">
      <w:pPr>
        <w:pStyle w:val="ListParagraph"/>
        <w:numPr>
          <w:ilvl w:val="0"/>
          <w:numId w:val="21"/>
        </w:numPr>
        <w:autoSpaceDE w:val="0"/>
        <w:autoSpaceDN w:val="0"/>
        <w:adjustRightInd w:val="0"/>
        <w:rPr>
          <w:sz w:val="22"/>
          <w:szCs w:val="22"/>
        </w:rPr>
      </w:pPr>
      <w:r w:rsidRPr="006004FD">
        <w:rPr>
          <w:sz w:val="22"/>
          <w:szCs w:val="22"/>
        </w:rPr>
        <w:t xml:space="preserve">Yacoub A, </w:t>
      </w:r>
      <w:proofErr w:type="spellStart"/>
      <w:r w:rsidRPr="006004FD">
        <w:rPr>
          <w:sz w:val="22"/>
          <w:szCs w:val="22"/>
        </w:rPr>
        <w:t>Soni</w:t>
      </w:r>
      <w:proofErr w:type="spellEnd"/>
      <w:r w:rsidRPr="006004FD">
        <w:rPr>
          <w:sz w:val="22"/>
          <w:szCs w:val="22"/>
        </w:rPr>
        <w:t xml:space="preserve"> KK, Mojica L, Mai J, </w:t>
      </w:r>
      <w:r w:rsidRPr="006004FD">
        <w:rPr>
          <w:b/>
          <w:bCs/>
          <w:sz w:val="22"/>
          <w:szCs w:val="22"/>
        </w:rPr>
        <w:t>Morano J</w:t>
      </w:r>
      <w:r w:rsidRPr="006004FD">
        <w:rPr>
          <w:sz w:val="22"/>
          <w:szCs w:val="22"/>
        </w:rPr>
        <w:t xml:space="preserve">, Cruse CW, </w:t>
      </w:r>
      <w:proofErr w:type="spellStart"/>
      <w:r w:rsidRPr="006004FD">
        <w:rPr>
          <w:sz w:val="22"/>
          <w:szCs w:val="22"/>
        </w:rPr>
        <w:t>Sandin</w:t>
      </w:r>
      <w:proofErr w:type="spellEnd"/>
      <w:r w:rsidRPr="006004FD">
        <w:rPr>
          <w:sz w:val="22"/>
          <w:szCs w:val="22"/>
        </w:rPr>
        <w:t xml:space="preserve"> RL, </w:t>
      </w:r>
      <w:proofErr w:type="spellStart"/>
      <w:r w:rsidRPr="006004FD">
        <w:rPr>
          <w:sz w:val="22"/>
          <w:szCs w:val="22"/>
        </w:rPr>
        <w:t>Nanjappa</w:t>
      </w:r>
      <w:proofErr w:type="spellEnd"/>
      <w:r w:rsidRPr="006004FD">
        <w:rPr>
          <w:sz w:val="22"/>
          <w:szCs w:val="22"/>
        </w:rPr>
        <w:t xml:space="preserve"> S, Bohra C, Gajanan G, Greene JN. </w:t>
      </w:r>
      <w:hyperlink r:id="rId17" w:history="1">
        <w:r w:rsidR="00A20265" w:rsidRPr="006004FD">
          <w:rPr>
            <w:sz w:val="22"/>
            <w:szCs w:val="22"/>
          </w:rPr>
          <w:t>Primary gangrenous cutaneous mold infections in a patient with cancer and n</w:t>
        </w:r>
        <w:r w:rsidRPr="006004FD">
          <w:rPr>
            <w:sz w:val="22"/>
            <w:szCs w:val="22"/>
          </w:rPr>
          <w:t>eutropenia.</w:t>
        </w:r>
      </w:hyperlink>
      <w:r w:rsidR="00A20265" w:rsidRPr="006004FD">
        <w:rPr>
          <w:sz w:val="22"/>
          <w:szCs w:val="22"/>
        </w:rPr>
        <w:t xml:space="preserve"> </w:t>
      </w:r>
      <w:r w:rsidRPr="006004FD">
        <w:rPr>
          <w:i/>
          <w:sz w:val="22"/>
          <w:szCs w:val="22"/>
        </w:rPr>
        <w:t>Cancer Control</w:t>
      </w:r>
      <w:r w:rsidRPr="006004FD">
        <w:rPr>
          <w:sz w:val="22"/>
          <w:szCs w:val="22"/>
        </w:rPr>
        <w:t>. 2016 Jul;23(3):265-71. PMID: 27556666</w:t>
      </w:r>
      <w:r w:rsidR="00754B0E" w:rsidRPr="006004FD">
        <w:rPr>
          <w:sz w:val="22"/>
          <w:szCs w:val="22"/>
        </w:rPr>
        <w:t>.</w:t>
      </w:r>
    </w:p>
    <w:p w14:paraId="12E6132E" w14:textId="57CF07EA" w:rsidR="00FE7FFB" w:rsidRPr="006004FD" w:rsidRDefault="00803D45" w:rsidP="006004FD">
      <w:pPr>
        <w:pStyle w:val="ListParagraph"/>
        <w:numPr>
          <w:ilvl w:val="0"/>
          <w:numId w:val="21"/>
        </w:numPr>
        <w:autoSpaceDE w:val="0"/>
        <w:autoSpaceDN w:val="0"/>
        <w:adjustRightInd w:val="0"/>
        <w:rPr>
          <w:sz w:val="22"/>
          <w:szCs w:val="22"/>
        </w:rPr>
      </w:pPr>
      <w:r w:rsidRPr="00AA451C">
        <w:rPr>
          <w:sz w:val="22"/>
          <w:szCs w:val="22"/>
          <w:lang w:val="es-ES"/>
        </w:rPr>
        <w:t>*</w:t>
      </w:r>
      <w:r w:rsidR="005F60E8" w:rsidRPr="00AA451C">
        <w:rPr>
          <w:sz w:val="22"/>
          <w:szCs w:val="22"/>
          <w:lang w:val="es-ES"/>
        </w:rPr>
        <w:t xml:space="preserve">Tang H, Wu Z, Mao Y, Cepeda J, </w:t>
      </w:r>
      <w:r w:rsidR="005F60E8" w:rsidRPr="00AA451C">
        <w:rPr>
          <w:b/>
          <w:bCs/>
          <w:sz w:val="22"/>
          <w:szCs w:val="22"/>
          <w:u w:val="single"/>
          <w:lang w:val="es-ES"/>
        </w:rPr>
        <w:t>Morano J</w:t>
      </w:r>
      <w:r w:rsidR="00A20265" w:rsidRPr="00AA451C">
        <w:rPr>
          <w:sz w:val="22"/>
          <w:szCs w:val="22"/>
          <w:lang w:val="es-ES"/>
        </w:rPr>
        <w:t xml:space="preserve">.  </w:t>
      </w:r>
      <w:r w:rsidR="00A20265" w:rsidRPr="006004FD">
        <w:rPr>
          <w:sz w:val="22"/>
          <w:szCs w:val="22"/>
        </w:rPr>
        <w:t>Risk factor associated with n</w:t>
      </w:r>
      <w:r w:rsidR="005F60E8" w:rsidRPr="006004FD">
        <w:rPr>
          <w:sz w:val="22"/>
          <w:szCs w:val="22"/>
        </w:rPr>
        <w:t>egativ</w:t>
      </w:r>
      <w:r w:rsidR="00A20265" w:rsidRPr="006004FD">
        <w:rPr>
          <w:sz w:val="22"/>
          <w:szCs w:val="22"/>
        </w:rPr>
        <w:t xml:space="preserve">e spouse HIV seroconversion among </w:t>
      </w:r>
      <w:proofErr w:type="spellStart"/>
      <w:r w:rsidR="00A20265" w:rsidRPr="006004FD">
        <w:rPr>
          <w:sz w:val="22"/>
          <w:szCs w:val="22"/>
        </w:rPr>
        <w:t>sero</w:t>
      </w:r>
      <w:proofErr w:type="spellEnd"/>
      <w:r w:rsidR="00A20265" w:rsidRPr="006004FD">
        <w:rPr>
          <w:sz w:val="22"/>
          <w:szCs w:val="22"/>
        </w:rPr>
        <w:t>-different couples: a nested case-control retrospective survey study in 30 counties in rural c</w:t>
      </w:r>
      <w:r w:rsidR="005F60E8" w:rsidRPr="006004FD">
        <w:rPr>
          <w:sz w:val="22"/>
          <w:szCs w:val="22"/>
        </w:rPr>
        <w:t xml:space="preserve">hina.” </w:t>
      </w:r>
      <w:proofErr w:type="spellStart"/>
      <w:r w:rsidR="005F60E8" w:rsidRPr="006004FD">
        <w:rPr>
          <w:i/>
          <w:sz w:val="22"/>
          <w:szCs w:val="22"/>
        </w:rPr>
        <w:t>PLoS</w:t>
      </w:r>
      <w:proofErr w:type="spellEnd"/>
      <w:r w:rsidR="005F60E8" w:rsidRPr="006004FD">
        <w:rPr>
          <w:i/>
          <w:sz w:val="22"/>
          <w:szCs w:val="22"/>
        </w:rPr>
        <w:t xml:space="preserve"> One.</w:t>
      </w:r>
      <w:r w:rsidR="005F60E8" w:rsidRPr="006004FD">
        <w:rPr>
          <w:sz w:val="22"/>
          <w:szCs w:val="22"/>
        </w:rPr>
        <w:t xml:space="preserve"> 2016 Oct 14;11(10</w:t>
      </w:r>
      <w:proofErr w:type="gramStart"/>
      <w:r w:rsidR="005F60E8" w:rsidRPr="006004FD">
        <w:rPr>
          <w:sz w:val="22"/>
          <w:szCs w:val="22"/>
        </w:rPr>
        <w:t>):e</w:t>
      </w:r>
      <w:proofErr w:type="gramEnd"/>
      <w:r w:rsidR="005F60E8" w:rsidRPr="006004FD">
        <w:rPr>
          <w:sz w:val="22"/>
          <w:szCs w:val="22"/>
        </w:rPr>
        <w:t>0164761. PMID: 27741292</w:t>
      </w:r>
      <w:r w:rsidR="00754B0E" w:rsidRPr="006004FD">
        <w:rPr>
          <w:sz w:val="22"/>
          <w:szCs w:val="22"/>
        </w:rPr>
        <w:t>.</w:t>
      </w:r>
    </w:p>
    <w:p w14:paraId="4F27850F" w14:textId="670E0C96" w:rsidR="001922F3" w:rsidRPr="006004FD" w:rsidRDefault="005F60E8" w:rsidP="006004FD">
      <w:pPr>
        <w:pStyle w:val="ListParagraph"/>
        <w:numPr>
          <w:ilvl w:val="0"/>
          <w:numId w:val="21"/>
        </w:numPr>
        <w:rPr>
          <w:rFonts w:eastAsia="楷体"/>
          <w:i/>
          <w:color w:val="000000" w:themeColor="text1"/>
          <w:sz w:val="22"/>
          <w:szCs w:val="22"/>
        </w:rPr>
      </w:pPr>
      <w:r w:rsidRPr="006004FD">
        <w:rPr>
          <w:rFonts w:eastAsia="楷体"/>
          <w:sz w:val="22"/>
          <w:szCs w:val="22"/>
        </w:rPr>
        <w:t xml:space="preserve">Zhen L, Hsieh E, </w:t>
      </w:r>
      <w:r w:rsidRPr="006004FD">
        <w:rPr>
          <w:rFonts w:eastAsia="楷体"/>
          <w:b/>
          <w:sz w:val="22"/>
          <w:szCs w:val="22"/>
        </w:rPr>
        <w:t>Morano J,</w:t>
      </w:r>
      <w:r w:rsidR="00A20265" w:rsidRPr="006004FD">
        <w:rPr>
          <w:rFonts w:eastAsia="楷体"/>
          <w:sz w:val="22"/>
          <w:szCs w:val="22"/>
        </w:rPr>
        <w:t xml:space="preserve"> Sheng Y. E</w:t>
      </w:r>
      <w:r w:rsidRPr="006004FD">
        <w:rPr>
          <w:rFonts w:eastAsia="楷体"/>
          <w:sz w:val="22"/>
          <w:szCs w:val="22"/>
        </w:rPr>
        <w:t>xploring HIV-related stig</w:t>
      </w:r>
      <w:r w:rsidR="00A20265" w:rsidRPr="006004FD">
        <w:rPr>
          <w:rFonts w:eastAsia="楷体"/>
          <w:sz w:val="22"/>
          <w:szCs w:val="22"/>
        </w:rPr>
        <w:t>ma among HIV-infected m</w:t>
      </w:r>
      <w:r w:rsidRPr="006004FD">
        <w:rPr>
          <w:rFonts w:eastAsia="楷体"/>
          <w:sz w:val="22"/>
          <w:szCs w:val="22"/>
        </w:rPr>
        <w:t>en</w:t>
      </w:r>
      <w:r w:rsidR="00A20265" w:rsidRPr="006004FD">
        <w:rPr>
          <w:rFonts w:eastAsia="楷体"/>
          <w:sz w:val="22"/>
          <w:szCs w:val="22"/>
        </w:rPr>
        <w:t xml:space="preserve"> who have sex with m</w:t>
      </w:r>
      <w:r w:rsidRPr="006004FD">
        <w:rPr>
          <w:rFonts w:eastAsia="楷体"/>
          <w:sz w:val="22"/>
          <w:szCs w:val="22"/>
        </w:rPr>
        <w:t>en in Beijing, China: A correlation study.</w:t>
      </w:r>
      <w:r w:rsidRPr="006004FD">
        <w:rPr>
          <w:rFonts w:eastAsia="楷体"/>
          <w:i/>
          <w:sz w:val="22"/>
          <w:szCs w:val="22"/>
        </w:rPr>
        <w:t xml:space="preserve"> </w:t>
      </w:r>
      <w:r w:rsidRPr="006004FD">
        <w:rPr>
          <w:i/>
          <w:sz w:val="22"/>
          <w:szCs w:val="22"/>
        </w:rPr>
        <w:t>AIDS Care</w:t>
      </w:r>
      <w:r w:rsidRPr="006004FD">
        <w:rPr>
          <w:sz w:val="22"/>
          <w:szCs w:val="22"/>
        </w:rPr>
        <w:t>. 2016 Nov;28(11):1394-4</w:t>
      </w:r>
      <w:r w:rsidRPr="006004FD">
        <w:rPr>
          <w:color w:val="000000" w:themeColor="text1"/>
          <w:sz w:val="22"/>
          <w:szCs w:val="22"/>
        </w:rPr>
        <w:t>01. PMID: 27137205</w:t>
      </w:r>
      <w:r w:rsidR="00754B0E" w:rsidRPr="006004FD">
        <w:rPr>
          <w:color w:val="000000" w:themeColor="text1"/>
          <w:sz w:val="22"/>
          <w:szCs w:val="22"/>
        </w:rPr>
        <w:t>.</w:t>
      </w:r>
    </w:p>
    <w:p w14:paraId="54D91777" w14:textId="5C850C5A" w:rsidR="002E41CD" w:rsidRPr="006004FD" w:rsidRDefault="005F60E8" w:rsidP="006004FD">
      <w:pPr>
        <w:pStyle w:val="Title"/>
        <w:numPr>
          <w:ilvl w:val="0"/>
          <w:numId w:val="21"/>
        </w:numPr>
        <w:contextualSpacing/>
        <w:jc w:val="left"/>
        <w:rPr>
          <w:b w:val="0"/>
          <w:sz w:val="22"/>
          <w:szCs w:val="22"/>
        </w:rPr>
      </w:pPr>
      <w:r w:rsidRPr="006004FD">
        <w:rPr>
          <w:b w:val="0"/>
          <w:sz w:val="22"/>
          <w:szCs w:val="22"/>
        </w:rPr>
        <w:t xml:space="preserve">Gibson BA, </w:t>
      </w:r>
      <w:r w:rsidRPr="006004FD">
        <w:rPr>
          <w:sz w:val="22"/>
          <w:szCs w:val="22"/>
        </w:rPr>
        <w:t>Morano JP</w:t>
      </w:r>
      <w:r w:rsidRPr="006004FD">
        <w:rPr>
          <w:b w:val="0"/>
          <w:sz w:val="22"/>
          <w:szCs w:val="22"/>
        </w:rPr>
        <w:t xml:space="preserve">, Walton MR, Marcus R, </w:t>
      </w:r>
      <w:proofErr w:type="spellStart"/>
      <w:r w:rsidRPr="006004FD">
        <w:rPr>
          <w:b w:val="0"/>
          <w:sz w:val="22"/>
          <w:szCs w:val="22"/>
        </w:rPr>
        <w:t>Zelenev</w:t>
      </w:r>
      <w:proofErr w:type="spellEnd"/>
      <w:r w:rsidRPr="006004FD">
        <w:rPr>
          <w:b w:val="0"/>
          <w:sz w:val="22"/>
          <w:szCs w:val="22"/>
        </w:rPr>
        <w:t xml:space="preserve"> A, Br</w:t>
      </w:r>
      <w:r w:rsidR="00F06FF2" w:rsidRPr="006004FD">
        <w:rPr>
          <w:b w:val="0"/>
          <w:sz w:val="22"/>
          <w:szCs w:val="22"/>
        </w:rPr>
        <w:t>uce RD, Altice FL.  Innovative program delivery and determinants of frequent v</w:t>
      </w:r>
      <w:r w:rsidRPr="006004FD">
        <w:rPr>
          <w:b w:val="0"/>
          <w:sz w:val="22"/>
          <w:szCs w:val="22"/>
        </w:rPr>
        <w:t>is</w:t>
      </w:r>
      <w:r w:rsidR="00F06FF2" w:rsidRPr="006004FD">
        <w:rPr>
          <w:b w:val="0"/>
          <w:sz w:val="22"/>
          <w:szCs w:val="22"/>
        </w:rPr>
        <w:t>itation to a mob</w:t>
      </w:r>
      <w:r w:rsidR="00001652" w:rsidRPr="006004FD">
        <w:rPr>
          <w:b w:val="0"/>
          <w:sz w:val="22"/>
          <w:szCs w:val="22"/>
        </w:rPr>
        <w:t>ile medical clinic in an urban s</w:t>
      </w:r>
      <w:r w:rsidRPr="006004FD">
        <w:rPr>
          <w:b w:val="0"/>
          <w:sz w:val="22"/>
          <w:szCs w:val="22"/>
        </w:rPr>
        <w:t xml:space="preserve">etting. </w:t>
      </w:r>
      <w:r w:rsidRPr="006004FD">
        <w:rPr>
          <w:rStyle w:val="jrnl"/>
          <w:b w:val="0"/>
          <w:i/>
          <w:sz w:val="22"/>
          <w:szCs w:val="22"/>
        </w:rPr>
        <w:t>J Health Care Poor Underserved</w:t>
      </w:r>
      <w:r w:rsidRPr="006004FD">
        <w:rPr>
          <w:b w:val="0"/>
          <w:sz w:val="22"/>
          <w:szCs w:val="22"/>
        </w:rPr>
        <w:t>. 2017;28(2):643-662. PMID: 28529215</w:t>
      </w:r>
      <w:r w:rsidR="00754B0E" w:rsidRPr="006004FD">
        <w:rPr>
          <w:b w:val="0"/>
          <w:sz w:val="22"/>
          <w:szCs w:val="22"/>
        </w:rPr>
        <w:t>.</w:t>
      </w:r>
    </w:p>
    <w:p w14:paraId="3A1655DB" w14:textId="1C8A062D" w:rsidR="007718DA" w:rsidRPr="006004FD" w:rsidRDefault="002E41CD" w:rsidP="006004FD">
      <w:pPr>
        <w:pStyle w:val="ListParagraph"/>
        <w:numPr>
          <w:ilvl w:val="0"/>
          <w:numId w:val="21"/>
        </w:numPr>
        <w:rPr>
          <w:color w:val="000000" w:themeColor="text1"/>
          <w:sz w:val="22"/>
          <w:szCs w:val="22"/>
        </w:rPr>
      </w:pPr>
      <w:r w:rsidRPr="006004FD">
        <w:rPr>
          <w:sz w:val="22"/>
          <w:szCs w:val="22"/>
        </w:rPr>
        <w:t xml:space="preserve">Sharpe JD, Zhou Z, Escobar-Viera CG, </w:t>
      </w:r>
      <w:r w:rsidRPr="006004FD">
        <w:rPr>
          <w:b/>
          <w:sz w:val="22"/>
          <w:szCs w:val="22"/>
        </w:rPr>
        <w:t>Morano JP</w:t>
      </w:r>
      <w:r w:rsidRPr="006004FD">
        <w:rPr>
          <w:sz w:val="22"/>
          <w:szCs w:val="22"/>
        </w:rPr>
        <w:t xml:space="preserve">, Lucero RJ, Ibanez GE, Hart M, Cook CL, Cook RL. Interest in using mobile technology to help self-manage alcohol use among persons living with HIV: a Florida Cohort cross-sectional study. </w:t>
      </w:r>
      <w:r w:rsidRPr="006004FD">
        <w:rPr>
          <w:i/>
          <w:iCs/>
          <w:sz w:val="22"/>
          <w:szCs w:val="22"/>
        </w:rPr>
        <w:t>Substance Abuse</w:t>
      </w:r>
      <w:r w:rsidRPr="006004FD">
        <w:rPr>
          <w:sz w:val="22"/>
          <w:szCs w:val="22"/>
        </w:rPr>
        <w:t xml:space="preserve">. </w:t>
      </w:r>
      <w:r w:rsidR="00381BC6" w:rsidRPr="006004FD">
        <w:rPr>
          <w:sz w:val="22"/>
          <w:szCs w:val="22"/>
        </w:rPr>
        <w:t>2018 Jan 2;39(1):77-82. PMID 28723300.</w:t>
      </w:r>
    </w:p>
    <w:p w14:paraId="2B223C8A" w14:textId="761BB699" w:rsidR="007718DA" w:rsidRPr="006004FD" w:rsidRDefault="00AF10D5" w:rsidP="006004FD">
      <w:pPr>
        <w:pStyle w:val="ListParagraph"/>
        <w:numPr>
          <w:ilvl w:val="0"/>
          <w:numId w:val="21"/>
        </w:numPr>
        <w:rPr>
          <w:sz w:val="22"/>
          <w:szCs w:val="22"/>
        </w:rPr>
      </w:pPr>
      <w:r w:rsidRPr="006004FD">
        <w:rPr>
          <w:sz w:val="22"/>
          <w:szCs w:val="22"/>
        </w:rPr>
        <w:t xml:space="preserve">Lucero JR, Frimpong JA, Fehlberg EA, </w:t>
      </w:r>
      <w:proofErr w:type="spellStart"/>
      <w:r w:rsidRPr="006004FD">
        <w:rPr>
          <w:sz w:val="22"/>
          <w:szCs w:val="22"/>
        </w:rPr>
        <w:t>Bjarnadottir</w:t>
      </w:r>
      <w:proofErr w:type="spellEnd"/>
      <w:r w:rsidRPr="006004FD">
        <w:rPr>
          <w:sz w:val="22"/>
          <w:szCs w:val="22"/>
        </w:rPr>
        <w:t xml:space="preserve"> RI, Weaver MT, Cook C, </w:t>
      </w:r>
      <w:proofErr w:type="spellStart"/>
      <w:r w:rsidRPr="006004FD">
        <w:rPr>
          <w:sz w:val="22"/>
          <w:szCs w:val="22"/>
        </w:rPr>
        <w:t>Modave</w:t>
      </w:r>
      <w:proofErr w:type="spellEnd"/>
      <w:r w:rsidRPr="006004FD">
        <w:rPr>
          <w:sz w:val="22"/>
          <w:szCs w:val="22"/>
        </w:rPr>
        <w:t xml:space="preserve"> F, Rathore MH, </w:t>
      </w:r>
      <w:r w:rsidRPr="006004FD">
        <w:rPr>
          <w:b/>
          <w:sz w:val="22"/>
          <w:szCs w:val="22"/>
        </w:rPr>
        <w:t>Morano JP</w:t>
      </w:r>
      <w:r w:rsidRPr="006004FD">
        <w:rPr>
          <w:sz w:val="22"/>
          <w:szCs w:val="22"/>
        </w:rPr>
        <w:t>, Ibanez G, Cook RL. Th</w:t>
      </w:r>
      <w:r w:rsidR="002E41CD" w:rsidRPr="006004FD">
        <w:rPr>
          <w:sz w:val="22"/>
          <w:szCs w:val="22"/>
        </w:rPr>
        <w:t xml:space="preserve">e relationship between individual characteristics and interest in using a mobile phone app for HIV self-management: observational </w:t>
      </w:r>
      <w:r w:rsidR="002E41CD" w:rsidRPr="006004FD">
        <w:rPr>
          <w:sz w:val="22"/>
          <w:szCs w:val="22"/>
        </w:rPr>
        <w:lastRenderedPageBreak/>
        <w:t>cohort study of people living w</w:t>
      </w:r>
      <w:r w:rsidRPr="006004FD">
        <w:rPr>
          <w:sz w:val="22"/>
          <w:szCs w:val="22"/>
        </w:rPr>
        <w:t xml:space="preserve">ith HIV. </w:t>
      </w:r>
      <w:r w:rsidR="002F380E" w:rsidRPr="006004FD">
        <w:rPr>
          <w:sz w:val="22"/>
          <w:szCs w:val="22"/>
        </w:rPr>
        <w:t xml:space="preserve"> </w:t>
      </w:r>
      <w:r w:rsidRPr="006004FD">
        <w:rPr>
          <w:i/>
          <w:sz w:val="22"/>
          <w:szCs w:val="22"/>
        </w:rPr>
        <w:t xml:space="preserve">JMIR </w:t>
      </w:r>
      <w:proofErr w:type="spellStart"/>
      <w:r w:rsidRPr="006004FD">
        <w:rPr>
          <w:i/>
          <w:sz w:val="22"/>
          <w:szCs w:val="22"/>
        </w:rPr>
        <w:t>Mhealth</w:t>
      </w:r>
      <w:proofErr w:type="spellEnd"/>
      <w:r w:rsidRPr="006004FD">
        <w:rPr>
          <w:i/>
          <w:sz w:val="22"/>
          <w:szCs w:val="22"/>
        </w:rPr>
        <w:t xml:space="preserve"> </w:t>
      </w:r>
      <w:proofErr w:type="spellStart"/>
      <w:r w:rsidRPr="006004FD">
        <w:rPr>
          <w:i/>
          <w:sz w:val="22"/>
          <w:szCs w:val="22"/>
        </w:rPr>
        <w:t>Uhealth</w:t>
      </w:r>
      <w:proofErr w:type="spellEnd"/>
      <w:r w:rsidR="001605EA" w:rsidRPr="006004FD">
        <w:rPr>
          <w:sz w:val="22"/>
          <w:szCs w:val="22"/>
        </w:rPr>
        <w:t xml:space="preserve">. </w:t>
      </w:r>
      <w:r w:rsidR="001605EA" w:rsidRPr="006004FD">
        <w:rPr>
          <w:color w:val="000000"/>
          <w:sz w:val="22"/>
          <w:szCs w:val="22"/>
          <w:shd w:val="clear" w:color="auto" w:fill="FFFFFF"/>
        </w:rPr>
        <w:t>Jul 27;5(7</w:t>
      </w:r>
      <w:proofErr w:type="gramStart"/>
      <w:r w:rsidR="001605EA" w:rsidRPr="006004FD">
        <w:rPr>
          <w:color w:val="000000"/>
          <w:sz w:val="22"/>
          <w:szCs w:val="22"/>
          <w:shd w:val="clear" w:color="auto" w:fill="FFFFFF"/>
        </w:rPr>
        <w:t>):</w:t>
      </w:r>
      <w:r w:rsidR="001605EA" w:rsidRPr="006004FD">
        <w:rPr>
          <w:sz w:val="22"/>
          <w:szCs w:val="22"/>
          <w:shd w:val="clear" w:color="auto" w:fill="FFFFFF"/>
        </w:rPr>
        <w:t>e</w:t>
      </w:r>
      <w:proofErr w:type="gramEnd"/>
      <w:r w:rsidR="001605EA" w:rsidRPr="006004FD">
        <w:rPr>
          <w:sz w:val="22"/>
          <w:szCs w:val="22"/>
          <w:shd w:val="clear" w:color="auto" w:fill="FFFFFF"/>
        </w:rPr>
        <w:t>100</w:t>
      </w:r>
      <w:r w:rsidR="001605EA" w:rsidRPr="006004FD">
        <w:rPr>
          <w:sz w:val="22"/>
          <w:szCs w:val="22"/>
        </w:rPr>
        <w:t>. PMID: 28751298.</w:t>
      </w:r>
    </w:p>
    <w:p w14:paraId="73D90851" w14:textId="4322301B" w:rsidR="00C50067" w:rsidRPr="006004FD" w:rsidRDefault="0038058E" w:rsidP="006004FD">
      <w:pPr>
        <w:pStyle w:val="ListParagraph"/>
        <w:numPr>
          <w:ilvl w:val="0"/>
          <w:numId w:val="21"/>
        </w:numPr>
        <w:rPr>
          <w:sz w:val="22"/>
          <w:szCs w:val="22"/>
        </w:rPr>
      </w:pPr>
      <w:r w:rsidRPr="006004FD">
        <w:rPr>
          <w:color w:val="000000"/>
          <w:sz w:val="22"/>
          <w:szCs w:val="22"/>
        </w:rPr>
        <w:t>Cook R, Zhou Z, Kelso-</w:t>
      </w:r>
      <w:proofErr w:type="spellStart"/>
      <w:r w:rsidRPr="006004FD">
        <w:rPr>
          <w:color w:val="000000"/>
          <w:sz w:val="22"/>
          <w:szCs w:val="22"/>
        </w:rPr>
        <w:t>Chichetto</w:t>
      </w:r>
      <w:proofErr w:type="spellEnd"/>
      <w:r w:rsidRPr="006004FD">
        <w:rPr>
          <w:color w:val="000000"/>
          <w:sz w:val="22"/>
          <w:szCs w:val="22"/>
        </w:rPr>
        <w:t xml:space="preserve"> N, Janelle J, </w:t>
      </w:r>
      <w:r w:rsidRPr="006004FD">
        <w:rPr>
          <w:b/>
          <w:color w:val="000000"/>
          <w:sz w:val="22"/>
          <w:szCs w:val="22"/>
        </w:rPr>
        <w:t>Morano J</w:t>
      </w:r>
      <w:r w:rsidR="00D032FF" w:rsidRPr="006004FD">
        <w:rPr>
          <w:color w:val="000000"/>
          <w:sz w:val="22"/>
          <w:szCs w:val="22"/>
        </w:rPr>
        <w:t>,</w:t>
      </w:r>
      <w:r w:rsidRPr="006004FD">
        <w:rPr>
          <w:color w:val="000000"/>
          <w:sz w:val="22"/>
          <w:szCs w:val="22"/>
        </w:rPr>
        <w:t xml:space="preserve"> Somboonwit C; Carter W; Ibanez G; Ennis N, Cook </w:t>
      </w:r>
      <w:proofErr w:type="gramStart"/>
      <w:r w:rsidRPr="006004FD">
        <w:rPr>
          <w:color w:val="000000"/>
          <w:sz w:val="22"/>
          <w:szCs w:val="22"/>
        </w:rPr>
        <w:t>C,  Cohen</w:t>
      </w:r>
      <w:proofErr w:type="gramEnd"/>
      <w:r w:rsidRPr="006004FD">
        <w:rPr>
          <w:color w:val="000000"/>
          <w:sz w:val="22"/>
          <w:szCs w:val="22"/>
        </w:rPr>
        <w:t xml:space="preserve"> R. </w:t>
      </w:r>
      <w:proofErr w:type="spellStart"/>
      <w:r w:rsidRPr="006004FD">
        <w:rPr>
          <w:color w:val="000000"/>
          <w:sz w:val="22"/>
          <w:szCs w:val="22"/>
        </w:rPr>
        <w:t>Brumback</w:t>
      </w:r>
      <w:proofErr w:type="spellEnd"/>
      <w:r w:rsidRPr="006004FD">
        <w:rPr>
          <w:color w:val="000000"/>
          <w:sz w:val="22"/>
          <w:szCs w:val="22"/>
        </w:rPr>
        <w:t xml:space="preserve"> B, Bryant K.  Alcohol consumption patterns and HIV viral suppression among persons receiving HIV care in Florida: an observational study.  </w:t>
      </w:r>
      <w:r w:rsidRPr="006004FD">
        <w:rPr>
          <w:i/>
          <w:color w:val="000000"/>
          <w:sz w:val="22"/>
          <w:szCs w:val="22"/>
        </w:rPr>
        <w:t>Addiction Science &amp; Clinical Practice</w:t>
      </w:r>
      <w:r w:rsidR="00BE3AA3" w:rsidRPr="006004FD">
        <w:rPr>
          <w:i/>
          <w:color w:val="000000"/>
          <w:sz w:val="22"/>
          <w:szCs w:val="22"/>
        </w:rPr>
        <w:t>.</w:t>
      </w:r>
      <w:r w:rsidR="002A2C64" w:rsidRPr="006004FD">
        <w:rPr>
          <w:color w:val="000000"/>
          <w:sz w:val="22"/>
          <w:szCs w:val="22"/>
        </w:rPr>
        <w:t xml:space="preserve"> </w:t>
      </w:r>
      <w:r w:rsidR="006B11CA" w:rsidRPr="006004FD">
        <w:rPr>
          <w:color w:val="000000"/>
          <w:sz w:val="22"/>
          <w:szCs w:val="22"/>
          <w:shd w:val="clear" w:color="auto" w:fill="FFFFFF"/>
        </w:rPr>
        <w:t>2017</w:t>
      </w:r>
      <w:r w:rsidR="002A2C64" w:rsidRPr="006004FD">
        <w:rPr>
          <w:color w:val="000000"/>
          <w:sz w:val="22"/>
          <w:szCs w:val="22"/>
          <w:shd w:val="clear" w:color="auto" w:fill="FFFFFF"/>
        </w:rPr>
        <w:t xml:space="preserve"> Sept 27</w:t>
      </w:r>
      <w:r w:rsidR="006B11CA" w:rsidRPr="006004FD">
        <w:rPr>
          <w:color w:val="000000"/>
          <w:sz w:val="22"/>
          <w:szCs w:val="22"/>
          <w:shd w:val="clear" w:color="auto" w:fill="FFFFFF"/>
        </w:rPr>
        <w:t>; 12</w:t>
      </w:r>
      <w:r w:rsidR="002A2C64" w:rsidRPr="006004FD">
        <w:rPr>
          <w:color w:val="000000"/>
          <w:sz w:val="22"/>
          <w:szCs w:val="22"/>
          <w:shd w:val="clear" w:color="auto" w:fill="FFFFFF"/>
        </w:rPr>
        <w:t>(1)</w:t>
      </w:r>
      <w:r w:rsidR="006B11CA" w:rsidRPr="006004FD">
        <w:rPr>
          <w:color w:val="000000"/>
          <w:sz w:val="22"/>
          <w:szCs w:val="22"/>
          <w:shd w:val="clear" w:color="auto" w:fill="FFFFFF"/>
        </w:rPr>
        <w:t>: 22.</w:t>
      </w:r>
      <w:r w:rsidR="00350DE3" w:rsidRPr="006004FD">
        <w:rPr>
          <w:color w:val="000000"/>
          <w:sz w:val="22"/>
          <w:szCs w:val="22"/>
          <w:shd w:val="clear" w:color="auto" w:fill="FFFFFF"/>
        </w:rPr>
        <w:t xml:space="preserve"> </w:t>
      </w:r>
      <w:r w:rsidR="002A2C64" w:rsidRPr="006004FD">
        <w:rPr>
          <w:color w:val="000000"/>
          <w:sz w:val="22"/>
          <w:szCs w:val="22"/>
        </w:rPr>
        <w:t>PMID 28950912.</w:t>
      </w:r>
      <w:r w:rsidR="00C50067" w:rsidRPr="006004FD">
        <w:rPr>
          <w:color w:val="000000"/>
          <w:sz w:val="22"/>
          <w:szCs w:val="22"/>
        </w:rPr>
        <w:t xml:space="preserve"> </w:t>
      </w:r>
    </w:p>
    <w:p w14:paraId="05C46822" w14:textId="1C85A3AD" w:rsidR="007718DA" w:rsidRPr="006004FD" w:rsidRDefault="00F81DE4" w:rsidP="006004FD">
      <w:pPr>
        <w:pStyle w:val="ListParagraph"/>
        <w:numPr>
          <w:ilvl w:val="0"/>
          <w:numId w:val="21"/>
        </w:numPr>
        <w:rPr>
          <w:rStyle w:val="apple-converted-space"/>
          <w:i/>
          <w:iCs/>
          <w:sz w:val="22"/>
          <w:szCs w:val="22"/>
          <w:shd w:val="clear" w:color="auto" w:fill="FFFFFF"/>
        </w:rPr>
      </w:pPr>
      <w:r w:rsidRPr="006004FD">
        <w:rPr>
          <w:color w:val="000000"/>
          <w:sz w:val="22"/>
          <w:szCs w:val="22"/>
        </w:rPr>
        <w:t>*</w:t>
      </w:r>
      <w:r w:rsidR="00F71EF7" w:rsidRPr="006004FD">
        <w:rPr>
          <w:color w:val="000000"/>
          <w:sz w:val="22"/>
          <w:szCs w:val="22"/>
        </w:rPr>
        <w:t>Mundra L, Aslam S, Zhang J, Lin H</w:t>
      </w:r>
      <w:r w:rsidR="00F71EF7" w:rsidRPr="006004FD">
        <w:rPr>
          <w:sz w:val="22"/>
          <w:szCs w:val="22"/>
        </w:rPr>
        <w:t xml:space="preserve">, Xu P, </w:t>
      </w:r>
      <w:r w:rsidR="00F71EF7" w:rsidRPr="006004FD">
        <w:rPr>
          <w:b/>
          <w:sz w:val="22"/>
          <w:szCs w:val="22"/>
          <w:u w:val="single"/>
        </w:rPr>
        <w:t>Morano J</w:t>
      </w:r>
      <w:r w:rsidR="00F71EF7" w:rsidRPr="006004FD">
        <w:rPr>
          <w:b/>
          <w:sz w:val="22"/>
          <w:szCs w:val="22"/>
        </w:rPr>
        <w:t>.</w:t>
      </w:r>
      <w:r w:rsidR="00F71EF7" w:rsidRPr="006004FD">
        <w:rPr>
          <w:sz w:val="22"/>
          <w:szCs w:val="22"/>
        </w:rPr>
        <w:t xml:space="preserve"> HIV/AIDS Occupational Exposure and Integrative Care: Knowledge, Attitude, and Skills of Healthcare Workers in Gansu Province, China</w:t>
      </w:r>
      <w:r w:rsidR="00A64D23" w:rsidRPr="006004FD">
        <w:rPr>
          <w:sz w:val="22"/>
          <w:szCs w:val="22"/>
        </w:rPr>
        <w:t xml:space="preserve">. </w:t>
      </w:r>
      <w:r w:rsidR="00F71EF7" w:rsidRPr="006004FD">
        <w:rPr>
          <w:i/>
          <w:sz w:val="22"/>
          <w:szCs w:val="22"/>
        </w:rPr>
        <w:t xml:space="preserve">International Journal </w:t>
      </w:r>
      <w:proofErr w:type="gramStart"/>
      <w:r w:rsidR="00F71EF7" w:rsidRPr="006004FD">
        <w:rPr>
          <w:i/>
          <w:sz w:val="22"/>
          <w:szCs w:val="22"/>
        </w:rPr>
        <w:t>Of</w:t>
      </w:r>
      <w:proofErr w:type="gramEnd"/>
      <w:r w:rsidR="00F71EF7" w:rsidRPr="006004FD">
        <w:rPr>
          <w:i/>
          <w:sz w:val="22"/>
          <w:szCs w:val="22"/>
        </w:rPr>
        <w:t xml:space="preserve"> Community Medicine And Public Health. </w:t>
      </w:r>
      <w:r w:rsidR="00923E30" w:rsidRPr="006004FD">
        <w:rPr>
          <w:i/>
          <w:sz w:val="22"/>
          <w:szCs w:val="22"/>
        </w:rPr>
        <w:t>2017,</w:t>
      </w:r>
      <w:r w:rsidR="00F13C12" w:rsidRPr="006004FD">
        <w:rPr>
          <w:i/>
          <w:sz w:val="22"/>
          <w:szCs w:val="22"/>
        </w:rPr>
        <w:t xml:space="preserve"> Vol 4, No 10.</w:t>
      </w:r>
      <w:r w:rsidR="00923E30" w:rsidRPr="006004FD">
        <w:rPr>
          <w:i/>
          <w:sz w:val="22"/>
          <w:szCs w:val="22"/>
        </w:rPr>
        <w:t xml:space="preserve"> </w:t>
      </w:r>
      <w:r w:rsidR="00E55DAD" w:rsidRPr="006004FD">
        <w:rPr>
          <w:i/>
          <w:sz w:val="22"/>
          <w:szCs w:val="22"/>
        </w:rPr>
        <w:t>PMID None.</w:t>
      </w:r>
    </w:p>
    <w:p w14:paraId="4290F768" w14:textId="119C42EB" w:rsidR="00C54ECA" w:rsidRPr="006004FD" w:rsidRDefault="00F81DE4" w:rsidP="006004FD">
      <w:pPr>
        <w:pStyle w:val="ListParagraph"/>
        <w:numPr>
          <w:ilvl w:val="0"/>
          <w:numId w:val="21"/>
        </w:numPr>
        <w:rPr>
          <w:sz w:val="22"/>
          <w:szCs w:val="22"/>
        </w:rPr>
      </w:pPr>
      <w:r w:rsidRPr="006004FD">
        <w:rPr>
          <w:b/>
          <w:sz w:val="22"/>
          <w:szCs w:val="22"/>
        </w:rPr>
        <w:t>*</w:t>
      </w:r>
      <w:r w:rsidR="00F37459" w:rsidRPr="006F4449">
        <w:rPr>
          <w:b/>
          <w:sz w:val="22"/>
          <w:szCs w:val="22"/>
          <w:u w:val="single"/>
        </w:rPr>
        <w:t>Morano J</w:t>
      </w:r>
      <w:r w:rsidR="00F37459" w:rsidRPr="006F4449">
        <w:rPr>
          <w:sz w:val="22"/>
          <w:szCs w:val="22"/>
          <w:u w:val="single"/>
        </w:rPr>
        <w:t>,</w:t>
      </w:r>
      <w:r w:rsidR="00F37459" w:rsidRPr="006004FD">
        <w:rPr>
          <w:sz w:val="22"/>
          <w:szCs w:val="22"/>
        </w:rPr>
        <w:t xml:space="preserve"> Holt D.  The social determinants of health contextualized for the Zika virus.</w:t>
      </w:r>
      <w:r w:rsidR="008F711D" w:rsidRPr="006004FD">
        <w:rPr>
          <w:sz w:val="22"/>
          <w:szCs w:val="22"/>
        </w:rPr>
        <w:t xml:space="preserve"> </w:t>
      </w:r>
      <w:r w:rsidR="00F37459" w:rsidRPr="006004FD">
        <w:rPr>
          <w:i/>
          <w:sz w:val="22"/>
          <w:szCs w:val="22"/>
        </w:rPr>
        <w:t xml:space="preserve">International Journal of Infectious Diseases. </w:t>
      </w:r>
      <w:hyperlink r:id="rId18" w:history="1">
        <w:r w:rsidR="00F37459" w:rsidRPr="006004FD">
          <w:rPr>
            <w:rStyle w:val="Hyperlink"/>
            <w:bCs/>
            <w:color w:val="auto"/>
            <w:sz w:val="22"/>
            <w:szCs w:val="22"/>
            <w:u w:val="none"/>
          </w:rPr>
          <w:t>December 2017</w:t>
        </w:r>
      </w:hyperlink>
      <w:r w:rsidR="00F37459" w:rsidRPr="006004FD">
        <w:rPr>
          <w:sz w:val="22"/>
          <w:szCs w:val="22"/>
        </w:rPr>
        <w:t xml:space="preserve">, </w:t>
      </w:r>
      <w:r w:rsidR="00F37459" w:rsidRPr="006004FD">
        <w:rPr>
          <w:sz w:val="22"/>
          <w:szCs w:val="22"/>
          <w:shd w:val="clear" w:color="auto" w:fill="FFFFFF"/>
        </w:rPr>
        <w:t>Volume 65, Pages 142–143.</w:t>
      </w:r>
      <w:r w:rsidR="008F711D" w:rsidRPr="006004FD">
        <w:rPr>
          <w:sz w:val="22"/>
          <w:szCs w:val="22"/>
          <w:shd w:val="clear" w:color="auto" w:fill="FFFFFF"/>
        </w:rPr>
        <w:t xml:space="preserve"> </w:t>
      </w:r>
      <w:r w:rsidR="003375A6" w:rsidRPr="006004FD">
        <w:rPr>
          <w:sz w:val="22"/>
          <w:szCs w:val="22"/>
          <w:shd w:val="clear" w:color="auto" w:fill="FFFFFF"/>
        </w:rPr>
        <w:t xml:space="preserve">PMID 29081365. </w:t>
      </w:r>
      <w:r w:rsidR="00292A73" w:rsidRPr="006004FD">
        <w:rPr>
          <w:sz w:val="22"/>
          <w:szCs w:val="22"/>
          <w:shd w:val="clear" w:color="auto" w:fill="FFFFFF"/>
        </w:rPr>
        <w:t xml:space="preserve"> </w:t>
      </w:r>
    </w:p>
    <w:p w14:paraId="4E703C01" w14:textId="32BFF34F" w:rsidR="00C54ECA" w:rsidRPr="006004FD" w:rsidRDefault="00FB7728" w:rsidP="006004FD">
      <w:pPr>
        <w:pStyle w:val="ListParagraph"/>
        <w:numPr>
          <w:ilvl w:val="0"/>
          <w:numId w:val="21"/>
        </w:numPr>
        <w:rPr>
          <w:sz w:val="22"/>
          <w:szCs w:val="22"/>
        </w:rPr>
      </w:pPr>
      <w:r w:rsidRPr="006004FD">
        <w:rPr>
          <w:sz w:val="22"/>
          <w:szCs w:val="22"/>
        </w:rPr>
        <w:t xml:space="preserve">Casale T, Teng M, </w:t>
      </w:r>
      <w:proofErr w:type="spellStart"/>
      <w:r w:rsidRPr="006004FD">
        <w:rPr>
          <w:b/>
          <w:sz w:val="22"/>
          <w:szCs w:val="22"/>
        </w:rPr>
        <w:t>Morano</w:t>
      </w:r>
      <w:proofErr w:type="spellEnd"/>
      <w:r w:rsidRPr="006004FD">
        <w:rPr>
          <w:b/>
          <w:sz w:val="22"/>
          <w:szCs w:val="22"/>
        </w:rPr>
        <w:t xml:space="preserve"> J</w:t>
      </w:r>
      <w:r w:rsidRPr="006004FD">
        <w:rPr>
          <w:sz w:val="22"/>
          <w:szCs w:val="22"/>
        </w:rPr>
        <w:t xml:space="preserve">, </w:t>
      </w:r>
      <w:proofErr w:type="spellStart"/>
      <w:r w:rsidRPr="006004FD">
        <w:rPr>
          <w:sz w:val="22"/>
          <w:szCs w:val="22"/>
        </w:rPr>
        <w:t>Unnasch</w:t>
      </w:r>
      <w:proofErr w:type="spellEnd"/>
      <w:r w:rsidRPr="006004FD">
        <w:rPr>
          <w:sz w:val="22"/>
          <w:szCs w:val="22"/>
        </w:rPr>
        <w:t xml:space="preserve"> T, Lockwood C. Zika Virus: An Emerging Infectious Disease with Serious Perinatal and Neurologic Complications. </w:t>
      </w:r>
      <w:r w:rsidR="000A586F" w:rsidRPr="006004FD">
        <w:rPr>
          <w:sz w:val="22"/>
          <w:szCs w:val="22"/>
        </w:rPr>
        <w:t xml:space="preserve"> </w:t>
      </w:r>
      <w:r w:rsidRPr="006004FD">
        <w:rPr>
          <w:i/>
          <w:sz w:val="22"/>
          <w:szCs w:val="22"/>
        </w:rPr>
        <w:t>Journal of Allergy and Clinical Immunology</w:t>
      </w:r>
      <w:r w:rsidR="000542A7" w:rsidRPr="006004FD">
        <w:rPr>
          <w:sz w:val="22"/>
          <w:szCs w:val="22"/>
        </w:rPr>
        <w:t xml:space="preserve">. </w:t>
      </w:r>
      <w:r w:rsidR="00B50692" w:rsidRPr="006004FD">
        <w:rPr>
          <w:sz w:val="22"/>
          <w:szCs w:val="22"/>
        </w:rPr>
        <w:t xml:space="preserve"> </w:t>
      </w:r>
      <w:r w:rsidR="003375A6" w:rsidRPr="006004FD">
        <w:rPr>
          <w:sz w:val="22"/>
          <w:szCs w:val="22"/>
        </w:rPr>
        <w:t>2018 Feb; 141(2):</w:t>
      </w:r>
      <w:r w:rsidR="002C5D45" w:rsidRPr="006004FD">
        <w:rPr>
          <w:sz w:val="22"/>
          <w:szCs w:val="22"/>
        </w:rPr>
        <w:t xml:space="preserve"> </w:t>
      </w:r>
      <w:r w:rsidR="003375A6" w:rsidRPr="006004FD">
        <w:rPr>
          <w:sz w:val="22"/>
          <w:szCs w:val="22"/>
        </w:rPr>
        <w:t>482-490. PMID: 29273403.</w:t>
      </w:r>
    </w:p>
    <w:p w14:paraId="0E82D12D" w14:textId="3931A731" w:rsidR="000A4313" w:rsidRDefault="00AD00ED" w:rsidP="006004FD">
      <w:pPr>
        <w:pStyle w:val="ListParagraph"/>
        <w:numPr>
          <w:ilvl w:val="0"/>
          <w:numId w:val="21"/>
        </w:numPr>
        <w:rPr>
          <w:sz w:val="22"/>
          <w:szCs w:val="22"/>
        </w:rPr>
      </w:pPr>
      <w:r w:rsidRPr="006004FD">
        <w:rPr>
          <w:color w:val="000000"/>
          <w:sz w:val="22"/>
          <w:szCs w:val="22"/>
        </w:rPr>
        <w:t xml:space="preserve">Li Z, </w:t>
      </w:r>
      <w:proofErr w:type="spellStart"/>
      <w:r w:rsidRPr="006004FD">
        <w:rPr>
          <w:b/>
          <w:color w:val="000000"/>
          <w:sz w:val="22"/>
          <w:szCs w:val="22"/>
        </w:rPr>
        <w:t>Morano</w:t>
      </w:r>
      <w:proofErr w:type="spellEnd"/>
      <w:r w:rsidRPr="006004FD">
        <w:rPr>
          <w:b/>
          <w:color w:val="000000"/>
          <w:sz w:val="22"/>
          <w:szCs w:val="22"/>
        </w:rPr>
        <w:t xml:space="preserve"> JP</w:t>
      </w:r>
      <w:r w:rsidRPr="006004FD">
        <w:rPr>
          <w:color w:val="000000"/>
          <w:sz w:val="22"/>
          <w:szCs w:val="22"/>
        </w:rPr>
        <w:t xml:space="preserve">, </w:t>
      </w:r>
      <w:proofErr w:type="spellStart"/>
      <w:r w:rsidRPr="006004FD">
        <w:rPr>
          <w:color w:val="000000"/>
          <w:sz w:val="22"/>
          <w:szCs w:val="22"/>
        </w:rPr>
        <w:t>Khoshnood</w:t>
      </w:r>
      <w:proofErr w:type="spellEnd"/>
      <w:r w:rsidRPr="006004FD">
        <w:rPr>
          <w:color w:val="000000"/>
          <w:sz w:val="22"/>
          <w:szCs w:val="22"/>
        </w:rPr>
        <w:t xml:space="preserve"> K, Hsieh E, Sheng Y</w:t>
      </w:r>
      <w:r w:rsidRPr="006004FD">
        <w:rPr>
          <w:sz w:val="22"/>
          <w:szCs w:val="22"/>
        </w:rPr>
        <w:t xml:space="preserve">.  </w:t>
      </w:r>
      <w:r w:rsidRPr="006004FD">
        <w:rPr>
          <w:color w:val="000000"/>
          <w:sz w:val="22"/>
          <w:szCs w:val="22"/>
        </w:rPr>
        <w:t>HIV-related stigma among people living with HIV/AIDS in rural Central China.</w:t>
      </w:r>
      <w:r w:rsidRPr="006004FD">
        <w:rPr>
          <w:rStyle w:val="jrnl"/>
          <w:color w:val="000000"/>
          <w:sz w:val="22"/>
          <w:szCs w:val="22"/>
        </w:rPr>
        <w:t xml:space="preserve"> </w:t>
      </w:r>
      <w:r w:rsidR="000A4313" w:rsidRPr="006004FD">
        <w:rPr>
          <w:rStyle w:val="jrnl"/>
          <w:color w:val="000000"/>
          <w:sz w:val="22"/>
          <w:szCs w:val="22"/>
        </w:rPr>
        <w:t>BMC Health Serv Res</w:t>
      </w:r>
      <w:r w:rsidRPr="006004FD">
        <w:rPr>
          <w:color w:val="000000"/>
          <w:sz w:val="22"/>
          <w:szCs w:val="22"/>
        </w:rPr>
        <w:t xml:space="preserve">. 2018 Jun 15;18(1):453.  </w:t>
      </w:r>
      <w:r w:rsidR="000A4313" w:rsidRPr="006004FD">
        <w:rPr>
          <w:sz w:val="22"/>
          <w:szCs w:val="22"/>
        </w:rPr>
        <w:t>PMID: 29903006</w:t>
      </w:r>
      <w:r w:rsidR="000B6549" w:rsidRPr="006004FD">
        <w:rPr>
          <w:sz w:val="22"/>
          <w:szCs w:val="22"/>
        </w:rPr>
        <w:t>.</w:t>
      </w:r>
    </w:p>
    <w:p w14:paraId="2FBCA3FC" w14:textId="56BB8C1E" w:rsidR="00911B55" w:rsidRDefault="00910995" w:rsidP="006004FD">
      <w:pPr>
        <w:pStyle w:val="ListParagraph"/>
        <w:numPr>
          <w:ilvl w:val="0"/>
          <w:numId w:val="21"/>
        </w:numPr>
        <w:rPr>
          <w:sz w:val="22"/>
          <w:szCs w:val="22"/>
        </w:rPr>
      </w:pPr>
      <w:r>
        <w:rPr>
          <w:sz w:val="22"/>
          <w:szCs w:val="22"/>
        </w:rPr>
        <w:t>Oh</w:t>
      </w:r>
      <w:r w:rsidR="00DD541D">
        <w:rPr>
          <w:sz w:val="22"/>
          <w:szCs w:val="22"/>
        </w:rPr>
        <w:t>l</w:t>
      </w:r>
      <w:r>
        <w:rPr>
          <w:sz w:val="22"/>
          <w:szCs w:val="22"/>
        </w:rPr>
        <w:t xml:space="preserve">, ME, Richardson K, Rodriguez-Barradas MC, Bedimo R, Marconi V, </w:t>
      </w:r>
      <w:r w:rsidRPr="00484151">
        <w:rPr>
          <w:b/>
          <w:sz w:val="22"/>
          <w:szCs w:val="22"/>
        </w:rPr>
        <w:t>Morano JP</w:t>
      </w:r>
      <w:r>
        <w:rPr>
          <w:sz w:val="22"/>
          <w:szCs w:val="22"/>
        </w:rPr>
        <w:t xml:space="preserve">, Jones MP, Vaughan-Sarrazin M. Impact of Availability </w:t>
      </w:r>
      <w:r w:rsidR="00484151">
        <w:rPr>
          <w:sz w:val="22"/>
          <w:szCs w:val="22"/>
        </w:rPr>
        <w:t xml:space="preserve">of Telehealth Programs on Documented HIV Viral Suppression: A Cluster-Randomized Program Evaluation in the Veterans Health Administration.  Open Forum Infectious Disease. 2019. May 10;6(6). PMID </w:t>
      </w:r>
      <w:r w:rsidR="00577EBF">
        <w:rPr>
          <w:sz w:val="22"/>
          <w:szCs w:val="22"/>
        </w:rPr>
        <w:t>31211155.</w:t>
      </w:r>
    </w:p>
    <w:p w14:paraId="634733F3" w14:textId="6130E07E" w:rsidR="00577EBF" w:rsidRPr="00C70ED9" w:rsidRDefault="006F4449" w:rsidP="005A64FC">
      <w:pPr>
        <w:pStyle w:val="ListParagraph"/>
        <w:numPr>
          <w:ilvl w:val="0"/>
          <w:numId w:val="21"/>
        </w:numPr>
        <w:rPr>
          <w:b/>
          <w:sz w:val="22"/>
          <w:szCs w:val="22"/>
        </w:rPr>
      </w:pPr>
      <w:r w:rsidRPr="002D256E">
        <w:rPr>
          <w:b/>
          <w:sz w:val="22"/>
          <w:szCs w:val="22"/>
        </w:rPr>
        <w:t>*</w:t>
      </w:r>
      <w:r w:rsidR="00911B55" w:rsidRPr="006F4449">
        <w:rPr>
          <w:b/>
          <w:sz w:val="22"/>
          <w:szCs w:val="22"/>
          <w:u w:val="single"/>
        </w:rPr>
        <w:t>Morano J</w:t>
      </w:r>
      <w:r w:rsidR="00911B55" w:rsidRPr="006F4449">
        <w:rPr>
          <w:sz w:val="22"/>
          <w:szCs w:val="22"/>
          <w:u w:val="single"/>
        </w:rPr>
        <w:t>,</w:t>
      </w:r>
      <w:r w:rsidR="00911B55" w:rsidRPr="00484151">
        <w:rPr>
          <w:sz w:val="22"/>
          <w:szCs w:val="22"/>
        </w:rPr>
        <w:t xml:space="preserve"> Clauson K, Zhou Z, Escobar-Viera C, </w:t>
      </w:r>
      <w:proofErr w:type="spellStart"/>
      <w:r w:rsidR="00911B55" w:rsidRPr="00484151">
        <w:rPr>
          <w:sz w:val="22"/>
          <w:szCs w:val="22"/>
        </w:rPr>
        <w:t>Lieb</w:t>
      </w:r>
      <w:proofErr w:type="spellEnd"/>
      <w:r w:rsidR="00911B55" w:rsidRPr="00484151">
        <w:rPr>
          <w:sz w:val="22"/>
          <w:szCs w:val="22"/>
        </w:rPr>
        <w:t xml:space="preserve"> S, Chen I</w:t>
      </w:r>
      <w:r w:rsidR="00484151">
        <w:rPr>
          <w:sz w:val="22"/>
          <w:szCs w:val="22"/>
        </w:rPr>
        <w:t>K</w:t>
      </w:r>
      <w:r w:rsidR="00911B55" w:rsidRPr="00484151">
        <w:rPr>
          <w:sz w:val="22"/>
          <w:szCs w:val="22"/>
        </w:rPr>
        <w:t>, Kirk D, Carter W</w:t>
      </w:r>
      <w:r w:rsidR="00484151">
        <w:rPr>
          <w:sz w:val="22"/>
          <w:szCs w:val="22"/>
        </w:rPr>
        <w:t>M</w:t>
      </w:r>
      <w:r w:rsidR="00911B55" w:rsidRPr="00484151">
        <w:rPr>
          <w:sz w:val="22"/>
          <w:szCs w:val="22"/>
        </w:rPr>
        <w:t xml:space="preserve">, </w:t>
      </w:r>
      <w:proofErr w:type="spellStart"/>
      <w:r w:rsidR="00911B55" w:rsidRPr="00484151">
        <w:rPr>
          <w:sz w:val="22"/>
          <w:szCs w:val="22"/>
        </w:rPr>
        <w:t>Ruppal</w:t>
      </w:r>
      <w:proofErr w:type="spellEnd"/>
      <w:r w:rsidR="00911B55" w:rsidRPr="00484151">
        <w:rPr>
          <w:sz w:val="22"/>
          <w:szCs w:val="22"/>
        </w:rPr>
        <w:t xml:space="preserve"> M, Cook R</w:t>
      </w:r>
      <w:r w:rsidR="00484151">
        <w:rPr>
          <w:sz w:val="22"/>
          <w:szCs w:val="22"/>
        </w:rPr>
        <w:t>L</w:t>
      </w:r>
      <w:r w:rsidR="00911B55" w:rsidRPr="00484151">
        <w:rPr>
          <w:sz w:val="22"/>
          <w:szCs w:val="22"/>
        </w:rPr>
        <w:t xml:space="preserve">. </w:t>
      </w:r>
      <w:r w:rsidR="00484151">
        <w:rPr>
          <w:sz w:val="22"/>
          <w:szCs w:val="22"/>
        </w:rPr>
        <w:t xml:space="preserve"> Attitudes, Beliefs, and Willingness Toward the Use of mHealth Tools for Medication Adherence in the Florida mHealth Adherence Project for People Living with HIV (FL-</w:t>
      </w:r>
      <w:proofErr w:type="spellStart"/>
      <w:r w:rsidR="00484151">
        <w:rPr>
          <w:sz w:val="22"/>
          <w:szCs w:val="22"/>
        </w:rPr>
        <w:t>mAPP</w:t>
      </w:r>
      <w:proofErr w:type="spellEnd"/>
      <w:r w:rsidR="00484151">
        <w:rPr>
          <w:sz w:val="22"/>
          <w:szCs w:val="22"/>
        </w:rPr>
        <w:t xml:space="preserve">): Pilot Questionnaire Study.  JMIR </w:t>
      </w:r>
      <w:proofErr w:type="spellStart"/>
      <w:r w:rsidR="00484151">
        <w:rPr>
          <w:sz w:val="22"/>
          <w:szCs w:val="22"/>
        </w:rPr>
        <w:t>Mhealth</w:t>
      </w:r>
      <w:proofErr w:type="spellEnd"/>
      <w:r w:rsidR="00484151">
        <w:rPr>
          <w:sz w:val="22"/>
          <w:szCs w:val="22"/>
        </w:rPr>
        <w:t xml:space="preserve"> </w:t>
      </w:r>
      <w:proofErr w:type="spellStart"/>
      <w:r w:rsidR="00484151">
        <w:rPr>
          <w:sz w:val="22"/>
          <w:szCs w:val="22"/>
        </w:rPr>
        <w:t>Uhealth</w:t>
      </w:r>
      <w:proofErr w:type="spellEnd"/>
      <w:r w:rsidR="00484151">
        <w:rPr>
          <w:sz w:val="22"/>
          <w:szCs w:val="22"/>
        </w:rPr>
        <w:t xml:space="preserve"> 2019. July 3:7(7</w:t>
      </w:r>
      <w:proofErr w:type="gramStart"/>
      <w:r w:rsidR="00484151">
        <w:rPr>
          <w:sz w:val="22"/>
          <w:szCs w:val="22"/>
        </w:rPr>
        <w:t>):e</w:t>
      </w:r>
      <w:proofErr w:type="gramEnd"/>
      <w:r w:rsidR="00484151">
        <w:rPr>
          <w:sz w:val="22"/>
          <w:szCs w:val="22"/>
        </w:rPr>
        <w:t>12900.</w:t>
      </w:r>
      <w:r w:rsidR="00DD541D">
        <w:rPr>
          <w:sz w:val="22"/>
          <w:szCs w:val="22"/>
        </w:rPr>
        <w:t xml:space="preserve"> PMID 31271150.</w:t>
      </w:r>
    </w:p>
    <w:p w14:paraId="274F169E" w14:textId="2074AB11" w:rsidR="006F4449" w:rsidRPr="00C467B3" w:rsidRDefault="00CA281D" w:rsidP="006F4449">
      <w:pPr>
        <w:pStyle w:val="ListParagraph"/>
        <w:numPr>
          <w:ilvl w:val="0"/>
          <w:numId w:val="21"/>
        </w:numPr>
      </w:pPr>
      <w:r>
        <w:rPr>
          <w:sz w:val="22"/>
          <w:szCs w:val="22"/>
        </w:rPr>
        <w:t>Xu Y, Chen X, Zhou Z, Morano J, Cook RL. The interaction between detectable plasma viral load and increased body mass index on hypertension among persons living with HIV.  AIDS Care. 2019 Sep 18:1-6. PMID 81530006.</w:t>
      </w:r>
    </w:p>
    <w:p w14:paraId="36D37A9A" w14:textId="79DF5552" w:rsidR="00C467B3" w:rsidRPr="00F94E16" w:rsidRDefault="00C467B3" w:rsidP="00C467B3">
      <w:pPr>
        <w:pStyle w:val="ListParagraph"/>
        <w:numPr>
          <w:ilvl w:val="0"/>
          <w:numId w:val="21"/>
        </w:numPr>
      </w:pPr>
      <w:r w:rsidRPr="00C70ED9">
        <w:rPr>
          <w:rFonts w:ascii="-webkit-standard" w:hAnsi="-webkit-standard"/>
          <w:color w:val="000000"/>
        </w:rPr>
        <w:t xml:space="preserve">Escobar-Viera C, Zhou Z, </w:t>
      </w:r>
      <w:r w:rsidRPr="00C70ED9">
        <w:rPr>
          <w:rFonts w:ascii="-webkit-standard" w:hAnsi="-webkit-standard"/>
          <w:b/>
          <w:color w:val="000000"/>
        </w:rPr>
        <w:t>Morano JP</w:t>
      </w:r>
      <w:r w:rsidRPr="00C70ED9">
        <w:rPr>
          <w:rFonts w:ascii="-webkit-standard" w:hAnsi="-webkit-standard"/>
          <w:color w:val="000000"/>
        </w:rPr>
        <w:t xml:space="preserve">, Lucero R, </w:t>
      </w:r>
      <w:proofErr w:type="spellStart"/>
      <w:r w:rsidRPr="00C70ED9">
        <w:rPr>
          <w:rFonts w:ascii="-webkit-standard" w:hAnsi="-webkit-standard"/>
          <w:color w:val="000000"/>
        </w:rPr>
        <w:t>Lieb</w:t>
      </w:r>
      <w:proofErr w:type="spellEnd"/>
      <w:r w:rsidRPr="00C70ED9">
        <w:rPr>
          <w:rFonts w:ascii="-webkit-standard" w:hAnsi="-webkit-standard"/>
          <w:color w:val="000000"/>
        </w:rPr>
        <w:t xml:space="preserve"> S, McIntosh S, Clauson K, Cook RL. The Florida mHealth Adherence Project for People Living with HIV (FL-</w:t>
      </w:r>
      <w:proofErr w:type="spellStart"/>
      <w:r w:rsidRPr="00C70ED9">
        <w:rPr>
          <w:rFonts w:ascii="-webkit-standard" w:hAnsi="-webkit-standard"/>
          <w:color w:val="000000"/>
        </w:rPr>
        <w:t>mAPP</w:t>
      </w:r>
      <w:proofErr w:type="spellEnd"/>
      <w:r w:rsidRPr="00C70ED9">
        <w:rPr>
          <w:rFonts w:ascii="-webkit-standard" w:hAnsi="-webkit-standard"/>
          <w:color w:val="000000"/>
        </w:rPr>
        <w:t>): longitudinal assessment of feasibility, accep</w:t>
      </w:r>
      <w:r>
        <w:rPr>
          <w:rFonts w:ascii="-webkit-standard" w:hAnsi="-webkit-standard"/>
          <w:color w:val="000000"/>
        </w:rPr>
        <w:t xml:space="preserve">tability, and clinical outcomes. </w:t>
      </w:r>
      <w:r>
        <w:rPr>
          <w:sz w:val="22"/>
          <w:szCs w:val="22"/>
        </w:rPr>
        <w:t xml:space="preserve">JMIR </w:t>
      </w:r>
      <w:proofErr w:type="spellStart"/>
      <w:r>
        <w:rPr>
          <w:sz w:val="22"/>
          <w:szCs w:val="22"/>
        </w:rPr>
        <w:t>Mhealth</w:t>
      </w:r>
      <w:proofErr w:type="spellEnd"/>
      <w:r>
        <w:rPr>
          <w:sz w:val="22"/>
          <w:szCs w:val="22"/>
        </w:rPr>
        <w:t xml:space="preserve"> </w:t>
      </w:r>
      <w:proofErr w:type="spellStart"/>
      <w:r>
        <w:rPr>
          <w:sz w:val="22"/>
          <w:szCs w:val="22"/>
        </w:rPr>
        <w:t>Uhealth</w:t>
      </w:r>
      <w:proofErr w:type="spellEnd"/>
      <w:r>
        <w:rPr>
          <w:sz w:val="22"/>
          <w:szCs w:val="22"/>
        </w:rPr>
        <w:t xml:space="preserve"> 2020 Jan 8;8(1</w:t>
      </w:r>
      <w:proofErr w:type="gramStart"/>
      <w:r>
        <w:rPr>
          <w:sz w:val="22"/>
          <w:szCs w:val="22"/>
        </w:rPr>
        <w:t>):e</w:t>
      </w:r>
      <w:proofErr w:type="gramEnd"/>
      <w:r>
        <w:rPr>
          <w:sz w:val="22"/>
          <w:szCs w:val="22"/>
        </w:rPr>
        <w:t>14557. PMID 31913127.</w:t>
      </w:r>
    </w:p>
    <w:p w14:paraId="4CE7B133" w14:textId="3F976FE7" w:rsidR="00BB117E" w:rsidRPr="00474239" w:rsidRDefault="00F94E16" w:rsidP="00BB117E">
      <w:pPr>
        <w:pStyle w:val="ListParagraph"/>
        <w:numPr>
          <w:ilvl w:val="0"/>
          <w:numId w:val="21"/>
        </w:numPr>
        <w:rPr>
          <w:szCs w:val="24"/>
          <w:lang w:eastAsia="zh-CN"/>
        </w:rPr>
      </w:pPr>
      <w:r w:rsidRPr="00BB117E">
        <w:rPr>
          <w:rStyle w:val="docsum-authors"/>
          <w:color w:val="212121"/>
          <w:sz w:val="22"/>
          <w:szCs w:val="22"/>
        </w:rPr>
        <w:t xml:space="preserve">Algarin AB, Sheehan DM, </w:t>
      </w:r>
      <w:proofErr w:type="spellStart"/>
      <w:r w:rsidRPr="00BB117E">
        <w:rPr>
          <w:rStyle w:val="docsum-authors"/>
          <w:color w:val="212121"/>
          <w:sz w:val="22"/>
          <w:szCs w:val="22"/>
        </w:rPr>
        <w:t>Varas</w:t>
      </w:r>
      <w:proofErr w:type="spellEnd"/>
      <w:r w:rsidRPr="00BB117E">
        <w:rPr>
          <w:rStyle w:val="docsum-authors"/>
          <w:color w:val="212121"/>
          <w:sz w:val="22"/>
          <w:szCs w:val="22"/>
        </w:rPr>
        <w:t xml:space="preserve">-Diaz N, </w:t>
      </w:r>
      <w:proofErr w:type="spellStart"/>
      <w:r w:rsidRPr="00BB117E">
        <w:rPr>
          <w:rStyle w:val="docsum-authors"/>
          <w:color w:val="212121"/>
          <w:sz w:val="22"/>
          <w:szCs w:val="22"/>
        </w:rPr>
        <w:t>Fennie</w:t>
      </w:r>
      <w:proofErr w:type="spellEnd"/>
      <w:r w:rsidRPr="00BB117E">
        <w:rPr>
          <w:rStyle w:val="docsum-authors"/>
          <w:color w:val="212121"/>
          <w:sz w:val="22"/>
          <w:szCs w:val="22"/>
        </w:rPr>
        <w:t xml:space="preserve"> KP, Zhou Z, Spencer EC, Cook RL, </w:t>
      </w:r>
      <w:r w:rsidRPr="00BB117E">
        <w:rPr>
          <w:rStyle w:val="docsum-authors"/>
          <w:b/>
          <w:bCs/>
          <w:color w:val="212121"/>
          <w:sz w:val="22"/>
          <w:szCs w:val="22"/>
        </w:rPr>
        <w:t>Morano JP</w:t>
      </w:r>
      <w:r w:rsidRPr="00BB117E">
        <w:rPr>
          <w:rStyle w:val="docsum-authors"/>
          <w:color w:val="212121"/>
          <w:sz w:val="22"/>
          <w:szCs w:val="22"/>
        </w:rPr>
        <w:t xml:space="preserve">, Ibanez GE. </w:t>
      </w:r>
      <w:r w:rsidRPr="00BB117E">
        <w:t xml:space="preserve">Health Care-Specific Enacted HIV-Related Stigma's Association with Antiretroviral Therapy Adherence and Viral Suppression Among People Living with HIV in Florida. </w:t>
      </w:r>
      <w:r w:rsidRPr="00BB117E">
        <w:rPr>
          <w:rStyle w:val="docsum-journal-citation"/>
          <w:color w:val="000000" w:themeColor="text1"/>
          <w:sz w:val="22"/>
          <w:szCs w:val="22"/>
        </w:rPr>
        <w:t xml:space="preserve">AIDS Patient Care STDS. 2020 Jul;34(7):316-326. </w:t>
      </w:r>
      <w:r w:rsidR="00BB117E" w:rsidRPr="00990164">
        <w:rPr>
          <w:color w:val="000000" w:themeColor="text1"/>
          <w:sz w:val="21"/>
          <w:szCs w:val="21"/>
          <w:shd w:val="clear" w:color="auto" w:fill="FFFFFF"/>
          <w:lang w:eastAsia="zh-CN"/>
        </w:rPr>
        <w:t>PMID</w:t>
      </w:r>
      <w:r w:rsidR="00990164">
        <w:rPr>
          <w:color w:val="000000" w:themeColor="text1"/>
          <w:sz w:val="21"/>
          <w:szCs w:val="21"/>
          <w:shd w:val="clear" w:color="auto" w:fill="FFFFFF"/>
          <w:lang w:eastAsia="zh-CN"/>
        </w:rPr>
        <w:t xml:space="preserve"> </w:t>
      </w:r>
      <w:r w:rsidR="00BB117E" w:rsidRPr="00990164">
        <w:rPr>
          <w:color w:val="000000" w:themeColor="text1"/>
          <w:sz w:val="21"/>
          <w:szCs w:val="21"/>
          <w:lang w:eastAsia="zh-CN"/>
        </w:rPr>
        <w:t>32639208</w:t>
      </w:r>
      <w:r w:rsidR="00990164">
        <w:rPr>
          <w:color w:val="000000" w:themeColor="text1"/>
          <w:sz w:val="21"/>
          <w:szCs w:val="21"/>
          <w:lang w:eastAsia="zh-CN"/>
        </w:rPr>
        <w:t>.</w:t>
      </w:r>
    </w:p>
    <w:p w14:paraId="0DDE6343" w14:textId="6F48D66B" w:rsidR="00F94E16" w:rsidRPr="00C467B3" w:rsidRDefault="00474239" w:rsidP="00F94E16">
      <w:pPr>
        <w:pStyle w:val="ListParagraph"/>
        <w:numPr>
          <w:ilvl w:val="0"/>
          <w:numId w:val="21"/>
        </w:numPr>
        <w:rPr>
          <w:sz w:val="22"/>
          <w:szCs w:val="22"/>
        </w:rPr>
      </w:pPr>
      <w:proofErr w:type="spellStart"/>
      <w:r w:rsidRPr="00474239">
        <w:rPr>
          <w:rStyle w:val="docsum-authors"/>
          <w:color w:val="212121"/>
          <w:sz w:val="22"/>
          <w:szCs w:val="22"/>
        </w:rPr>
        <w:t>Ibañez</w:t>
      </w:r>
      <w:proofErr w:type="spellEnd"/>
      <w:r w:rsidRPr="00474239">
        <w:rPr>
          <w:rStyle w:val="docsum-authors"/>
          <w:color w:val="212121"/>
          <w:sz w:val="22"/>
          <w:szCs w:val="22"/>
        </w:rPr>
        <w:t xml:space="preserve"> GE, Zhou Z, Cook CL, Slade TA, Somboonwit C, </w:t>
      </w:r>
      <w:r w:rsidRPr="00474239">
        <w:rPr>
          <w:rStyle w:val="docsum-authors"/>
          <w:b/>
          <w:bCs/>
          <w:color w:val="212121"/>
          <w:sz w:val="22"/>
          <w:szCs w:val="22"/>
        </w:rPr>
        <w:t>Morano J</w:t>
      </w:r>
      <w:r w:rsidRPr="00474239">
        <w:rPr>
          <w:rStyle w:val="docsum-authors"/>
          <w:color w:val="212121"/>
          <w:sz w:val="22"/>
          <w:szCs w:val="22"/>
        </w:rPr>
        <w:t xml:space="preserve">, Harman J, Bryant K, Whitehead NE, </w:t>
      </w:r>
      <w:proofErr w:type="spellStart"/>
      <w:r w:rsidRPr="00474239">
        <w:rPr>
          <w:rStyle w:val="docsum-authors"/>
          <w:color w:val="212121"/>
          <w:sz w:val="22"/>
          <w:szCs w:val="22"/>
        </w:rPr>
        <w:t>Brumback</w:t>
      </w:r>
      <w:proofErr w:type="spellEnd"/>
      <w:r w:rsidRPr="00474239">
        <w:rPr>
          <w:rStyle w:val="docsum-authors"/>
          <w:color w:val="212121"/>
          <w:sz w:val="22"/>
          <w:szCs w:val="22"/>
        </w:rPr>
        <w:t xml:space="preserve"> B, </w:t>
      </w:r>
      <w:proofErr w:type="spellStart"/>
      <w:r w:rsidRPr="00474239">
        <w:rPr>
          <w:rStyle w:val="docsum-authors"/>
          <w:color w:val="212121"/>
          <w:sz w:val="22"/>
          <w:szCs w:val="22"/>
        </w:rPr>
        <w:t>Algarin</w:t>
      </w:r>
      <w:proofErr w:type="spellEnd"/>
      <w:r w:rsidRPr="00474239">
        <w:rPr>
          <w:rStyle w:val="docsum-authors"/>
          <w:color w:val="212121"/>
          <w:sz w:val="22"/>
          <w:szCs w:val="22"/>
        </w:rPr>
        <w:t xml:space="preserve"> AB, Spencer EC, Cook RL. </w:t>
      </w:r>
      <w:r w:rsidRPr="00474239">
        <w:rPr>
          <w:sz w:val="22"/>
          <w:szCs w:val="22"/>
        </w:rPr>
        <w:t xml:space="preserve">The Florida Cohort study: methodology, initial findings and lessons learned from a multisite cohort of people living with HIV in Florida. </w:t>
      </w:r>
      <w:r w:rsidRPr="00474239">
        <w:rPr>
          <w:rStyle w:val="docsum-journal-citation"/>
          <w:color w:val="000000" w:themeColor="text1"/>
          <w:sz w:val="22"/>
          <w:szCs w:val="22"/>
        </w:rPr>
        <w:t xml:space="preserve">AIDS Care. 2020 Apr 3:1-9. </w:t>
      </w:r>
      <w:r w:rsidRPr="00474239">
        <w:rPr>
          <w:rStyle w:val="citation-part"/>
          <w:color w:val="000000" w:themeColor="text1"/>
          <w:sz w:val="22"/>
          <w:szCs w:val="22"/>
        </w:rPr>
        <w:t>PMID</w:t>
      </w:r>
      <w:r w:rsidRPr="00474239">
        <w:rPr>
          <w:rStyle w:val="apple-converted-space"/>
          <w:color w:val="000000" w:themeColor="text1"/>
          <w:sz w:val="22"/>
          <w:szCs w:val="22"/>
        </w:rPr>
        <w:t> </w:t>
      </w:r>
      <w:r w:rsidRPr="00474239">
        <w:rPr>
          <w:rStyle w:val="docsum-pmid"/>
          <w:color w:val="000000" w:themeColor="text1"/>
          <w:sz w:val="22"/>
          <w:szCs w:val="22"/>
        </w:rPr>
        <w:t>32242455.</w:t>
      </w:r>
    </w:p>
    <w:p w14:paraId="23F2AC9C" w14:textId="77777777" w:rsidR="00DD686B" w:rsidRDefault="00DD686B" w:rsidP="005A64FC">
      <w:pPr>
        <w:pStyle w:val="NormalWeb"/>
        <w:spacing w:after="0"/>
        <w:contextualSpacing/>
        <w:rPr>
          <w:b/>
          <w:sz w:val="22"/>
          <w:szCs w:val="22"/>
        </w:rPr>
      </w:pPr>
    </w:p>
    <w:p w14:paraId="3D305983" w14:textId="77777777" w:rsidR="005A64FC" w:rsidRPr="00BA6F08" w:rsidRDefault="005A64FC" w:rsidP="005A64FC">
      <w:pPr>
        <w:pStyle w:val="NormalWeb"/>
        <w:spacing w:after="0"/>
        <w:contextualSpacing/>
        <w:rPr>
          <w:bCs/>
          <w:i/>
          <w:sz w:val="22"/>
          <w:szCs w:val="22"/>
        </w:rPr>
      </w:pPr>
      <w:r w:rsidRPr="00BA6F08">
        <w:rPr>
          <w:b/>
          <w:sz w:val="22"/>
          <w:szCs w:val="22"/>
        </w:rPr>
        <w:t xml:space="preserve">PUBLICATIONS: </w:t>
      </w:r>
      <w:r>
        <w:rPr>
          <w:b/>
          <w:sz w:val="22"/>
          <w:szCs w:val="22"/>
        </w:rPr>
        <w:t xml:space="preserve"> IN PROCESS</w:t>
      </w:r>
    </w:p>
    <w:p w14:paraId="4677DA9C" w14:textId="678F7D3B" w:rsidR="00D032FF" w:rsidRPr="008A430A" w:rsidRDefault="004C2F2F" w:rsidP="008A430A">
      <w:pPr>
        <w:pStyle w:val="ListParagraph"/>
        <w:numPr>
          <w:ilvl w:val="0"/>
          <w:numId w:val="22"/>
        </w:numPr>
        <w:rPr>
          <w:i/>
          <w:sz w:val="22"/>
          <w:szCs w:val="22"/>
        </w:rPr>
      </w:pPr>
      <w:proofErr w:type="spellStart"/>
      <w:r w:rsidRPr="008A430A">
        <w:rPr>
          <w:b/>
          <w:sz w:val="22"/>
          <w:szCs w:val="22"/>
        </w:rPr>
        <w:t>Morano</w:t>
      </w:r>
      <w:proofErr w:type="spellEnd"/>
      <w:r w:rsidRPr="008A430A">
        <w:rPr>
          <w:b/>
          <w:sz w:val="22"/>
          <w:szCs w:val="22"/>
        </w:rPr>
        <w:t xml:space="preserve"> J, </w:t>
      </w:r>
      <w:proofErr w:type="spellStart"/>
      <w:r w:rsidRPr="008A430A">
        <w:rPr>
          <w:sz w:val="22"/>
          <w:szCs w:val="22"/>
        </w:rPr>
        <w:t>Borysova</w:t>
      </w:r>
      <w:proofErr w:type="spellEnd"/>
      <w:r w:rsidRPr="008A430A">
        <w:rPr>
          <w:sz w:val="22"/>
          <w:szCs w:val="22"/>
        </w:rPr>
        <w:t xml:space="preserve"> M, </w:t>
      </w:r>
      <w:proofErr w:type="spellStart"/>
      <w:r w:rsidRPr="008A430A">
        <w:rPr>
          <w:sz w:val="22"/>
          <w:szCs w:val="22"/>
        </w:rPr>
        <w:t>Rebellon</w:t>
      </w:r>
      <w:proofErr w:type="spellEnd"/>
      <w:r w:rsidRPr="008A430A">
        <w:rPr>
          <w:sz w:val="22"/>
          <w:szCs w:val="22"/>
        </w:rPr>
        <w:t xml:space="preserve"> </w:t>
      </w:r>
      <w:proofErr w:type="spellStart"/>
      <w:r w:rsidRPr="008A430A">
        <w:rPr>
          <w:sz w:val="22"/>
          <w:szCs w:val="22"/>
        </w:rPr>
        <w:t>Guardardo</w:t>
      </w:r>
      <w:proofErr w:type="spellEnd"/>
      <w:r w:rsidRPr="008A430A">
        <w:rPr>
          <w:sz w:val="22"/>
          <w:szCs w:val="22"/>
        </w:rPr>
        <w:t xml:space="preserve"> A, Delgado V, Williams C, Ghosh M, Aslam S, Castro-</w:t>
      </w:r>
      <w:proofErr w:type="spellStart"/>
      <w:r w:rsidRPr="008A430A">
        <w:rPr>
          <w:sz w:val="22"/>
          <w:szCs w:val="22"/>
        </w:rPr>
        <w:t>Borobio</w:t>
      </w:r>
      <w:proofErr w:type="spellEnd"/>
      <w:r w:rsidRPr="008A430A">
        <w:rPr>
          <w:sz w:val="22"/>
          <w:szCs w:val="22"/>
        </w:rPr>
        <w:t xml:space="preserve"> M, Sultan D.</w:t>
      </w:r>
      <w:r w:rsidR="00451570" w:rsidRPr="008A430A">
        <w:rPr>
          <w:sz w:val="22"/>
          <w:szCs w:val="22"/>
        </w:rPr>
        <w:t xml:space="preserve">  </w:t>
      </w:r>
      <w:proofErr w:type="spellStart"/>
      <w:r w:rsidR="00451570" w:rsidRPr="008A430A">
        <w:rPr>
          <w:sz w:val="22"/>
          <w:szCs w:val="22"/>
        </w:rPr>
        <w:t>VaccineLink</w:t>
      </w:r>
      <w:proofErr w:type="spellEnd"/>
      <w:r w:rsidR="00451570" w:rsidRPr="008A430A">
        <w:rPr>
          <w:sz w:val="22"/>
          <w:szCs w:val="22"/>
        </w:rPr>
        <w:t xml:space="preserve">: </w:t>
      </w:r>
      <w:r w:rsidR="00674DFB" w:rsidRPr="008A430A">
        <w:rPr>
          <w:sz w:val="22"/>
          <w:szCs w:val="22"/>
        </w:rPr>
        <w:t xml:space="preserve">Development of innovative </w:t>
      </w:r>
      <w:r w:rsidR="00451570" w:rsidRPr="008A430A">
        <w:rPr>
          <w:sz w:val="22"/>
          <w:szCs w:val="22"/>
        </w:rPr>
        <w:t xml:space="preserve">mobile tablet technology to identify and overcome vaccination barriers in underserved communities. </w:t>
      </w:r>
      <w:r w:rsidR="00451570" w:rsidRPr="008A430A">
        <w:rPr>
          <w:i/>
          <w:sz w:val="22"/>
          <w:szCs w:val="22"/>
        </w:rPr>
        <w:t>In process.</w:t>
      </w:r>
    </w:p>
    <w:p w14:paraId="65A4102E" w14:textId="7D1AEE53" w:rsidR="001D1E5B" w:rsidRDefault="001D1E5B" w:rsidP="008A430A">
      <w:pPr>
        <w:pStyle w:val="ListParagraph"/>
        <w:numPr>
          <w:ilvl w:val="0"/>
          <w:numId w:val="22"/>
        </w:numPr>
        <w:rPr>
          <w:i/>
          <w:sz w:val="22"/>
          <w:szCs w:val="22"/>
        </w:rPr>
      </w:pPr>
      <w:r w:rsidRPr="008A430A">
        <w:rPr>
          <w:b/>
          <w:sz w:val="22"/>
          <w:szCs w:val="22"/>
        </w:rPr>
        <w:lastRenderedPageBreak/>
        <w:t>Morano J</w:t>
      </w:r>
      <w:r w:rsidRPr="008A430A">
        <w:rPr>
          <w:sz w:val="22"/>
          <w:szCs w:val="22"/>
        </w:rPr>
        <w:t xml:space="preserve">, Aslam S, Ho M, </w:t>
      </w:r>
      <w:proofErr w:type="spellStart"/>
      <w:r w:rsidRPr="008A430A">
        <w:rPr>
          <w:sz w:val="22"/>
          <w:szCs w:val="22"/>
        </w:rPr>
        <w:t>Paroulo</w:t>
      </w:r>
      <w:proofErr w:type="spellEnd"/>
      <w:r w:rsidRPr="008A430A">
        <w:rPr>
          <w:sz w:val="22"/>
          <w:szCs w:val="22"/>
        </w:rPr>
        <w:t xml:space="preserve"> J.</w:t>
      </w:r>
      <w:r w:rsidRPr="008A430A">
        <w:rPr>
          <w:i/>
          <w:sz w:val="22"/>
          <w:szCs w:val="22"/>
        </w:rPr>
        <w:t xml:space="preserve">  </w:t>
      </w:r>
      <w:r w:rsidR="00CB27B9" w:rsidRPr="008A430A">
        <w:rPr>
          <w:sz w:val="22"/>
          <w:szCs w:val="22"/>
        </w:rPr>
        <w:t xml:space="preserve">Equitable Cardiovascular Outcomes in HIV: </w:t>
      </w:r>
      <w:r w:rsidRPr="008A430A">
        <w:rPr>
          <w:sz w:val="22"/>
          <w:szCs w:val="22"/>
        </w:rPr>
        <w:t xml:space="preserve"> </w:t>
      </w:r>
      <w:r w:rsidR="00CB27B9" w:rsidRPr="008A430A">
        <w:rPr>
          <w:sz w:val="22"/>
          <w:szCs w:val="22"/>
        </w:rPr>
        <w:t>Non-Inferiority found by Ethnicity and Race in HIV Cardiovascular Disease Outcomes in a Veteran's Cohort</w:t>
      </w:r>
      <w:r w:rsidR="00CB27B9" w:rsidRPr="008A430A">
        <w:rPr>
          <w:i/>
          <w:sz w:val="22"/>
          <w:szCs w:val="22"/>
        </w:rPr>
        <w:t>.  In process.</w:t>
      </w:r>
    </w:p>
    <w:p w14:paraId="0D35E96E" w14:textId="323465FC" w:rsidR="001A2299" w:rsidRDefault="00C905E0" w:rsidP="008A430A">
      <w:pPr>
        <w:pStyle w:val="ListParagraph"/>
        <w:numPr>
          <w:ilvl w:val="0"/>
          <w:numId w:val="22"/>
        </w:numPr>
        <w:rPr>
          <w:i/>
          <w:sz w:val="22"/>
          <w:szCs w:val="22"/>
        </w:rPr>
      </w:pPr>
      <w:r w:rsidRPr="00C905E0">
        <w:rPr>
          <w:iCs/>
          <w:sz w:val="22"/>
          <w:szCs w:val="22"/>
        </w:rPr>
        <w:t xml:space="preserve">Garcia CV, Teo GE, Zeitler K, Jariwala R, Montero J, Casanas B, Aslam S, Cannella A, </w:t>
      </w:r>
      <w:r w:rsidRPr="00C905E0">
        <w:rPr>
          <w:b/>
          <w:bCs/>
          <w:iCs/>
          <w:sz w:val="22"/>
          <w:szCs w:val="22"/>
        </w:rPr>
        <w:t>Morano JP</w:t>
      </w:r>
      <w:r>
        <w:rPr>
          <w:i/>
          <w:sz w:val="22"/>
          <w:szCs w:val="22"/>
        </w:rPr>
        <w:t xml:space="preserve">.  </w:t>
      </w:r>
      <w:r w:rsidRPr="00C905E0">
        <w:rPr>
          <w:iCs/>
          <w:sz w:val="22"/>
          <w:szCs w:val="22"/>
        </w:rPr>
        <w:t>The Epidemiology and Antimicrobial Spectrum of Non-Tuberculosis Mycobacterium at a Large Central Florida Academic Hospital</w:t>
      </w:r>
      <w:r>
        <w:rPr>
          <w:i/>
          <w:sz w:val="22"/>
          <w:szCs w:val="22"/>
        </w:rPr>
        <w:t>. Under review.</w:t>
      </w:r>
    </w:p>
    <w:p w14:paraId="785F8FCE" w14:textId="6C80EFE3" w:rsidR="00641FAD" w:rsidRDefault="00641FAD" w:rsidP="00A813B4">
      <w:pPr>
        <w:spacing w:line="240" w:lineRule="auto"/>
        <w:contextualSpacing/>
        <w:rPr>
          <w:rFonts w:ascii="Times New Roman" w:hAnsi="Times New Roman" w:cs="Times New Roman"/>
        </w:rPr>
      </w:pPr>
    </w:p>
    <w:p w14:paraId="4A3C742E" w14:textId="77777777" w:rsidR="007F5BC3" w:rsidRPr="00FA01C5" w:rsidRDefault="007F5BC3" w:rsidP="00A813B4">
      <w:pPr>
        <w:spacing w:line="240" w:lineRule="auto"/>
        <w:contextualSpacing/>
        <w:rPr>
          <w:rFonts w:ascii="Times New Roman" w:hAnsi="Times New Roman" w:cs="Times New Roman"/>
        </w:rPr>
      </w:pPr>
    </w:p>
    <w:p w14:paraId="4BEAB9AE" w14:textId="552F21B3" w:rsidR="00641FAD" w:rsidRDefault="00641FAD" w:rsidP="00A813B4">
      <w:pPr>
        <w:spacing w:line="240" w:lineRule="auto"/>
        <w:contextualSpacing/>
        <w:rPr>
          <w:rFonts w:ascii="Times New Roman" w:hAnsi="Times New Roman" w:cs="Times New Roman"/>
          <w:b/>
        </w:rPr>
      </w:pPr>
      <w:r w:rsidRPr="00FA01C5">
        <w:rPr>
          <w:rFonts w:ascii="Times New Roman" w:hAnsi="Times New Roman" w:cs="Times New Roman"/>
          <w:b/>
        </w:rPr>
        <w:t xml:space="preserve">PUBLICATIONS: </w:t>
      </w:r>
      <w:r w:rsidR="00BA6F08">
        <w:rPr>
          <w:rFonts w:ascii="Times New Roman" w:hAnsi="Times New Roman" w:cs="Times New Roman"/>
          <w:b/>
        </w:rPr>
        <w:t>BOOK CHAPTERS</w:t>
      </w:r>
      <w:r w:rsidR="00732109">
        <w:rPr>
          <w:rFonts w:ascii="Times New Roman" w:hAnsi="Times New Roman" w:cs="Times New Roman"/>
          <w:b/>
        </w:rPr>
        <w:t xml:space="preserve"> </w:t>
      </w:r>
      <w:r w:rsidR="006475C1">
        <w:rPr>
          <w:rFonts w:ascii="Times New Roman" w:hAnsi="Times New Roman" w:cs="Times New Roman"/>
          <w:b/>
        </w:rPr>
        <w:t>/ CME GUIDES</w:t>
      </w:r>
    </w:p>
    <w:p w14:paraId="02C574BD" w14:textId="77777777" w:rsidR="00732109" w:rsidRDefault="00732109" w:rsidP="00A813B4">
      <w:pPr>
        <w:spacing w:line="240" w:lineRule="auto"/>
        <w:contextualSpacing/>
        <w:rPr>
          <w:rFonts w:ascii="Times New Roman" w:hAnsi="Times New Roman" w:cs="Times New Roman"/>
          <w:b/>
        </w:rPr>
      </w:pPr>
    </w:p>
    <w:p w14:paraId="1D769ABD" w14:textId="30387327" w:rsidR="001533BC" w:rsidRPr="00D256C9" w:rsidRDefault="006475C1" w:rsidP="00A813B4">
      <w:pPr>
        <w:pStyle w:val="ListParagraph"/>
        <w:numPr>
          <w:ilvl w:val="0"/>
          <w:numId w:val="23"/>
        </w:numPr>
        <w:rPr>
          <w:sz w:val="22"/>
          <w:szCs w:val="22"/>
        </w:rPr>
      </w:pPr>
      <w:r w:rsidRPr="00AA451C">
        <w:rPr>
          <w:b/>
          <w:sz w:val="22"/>
          <w:szCs w:val="22"/>
          <w:lang w:val="es-ES"/>
        </w:rPr>
        <w:t>*</w:t>
      </w:r>
      <w:r w:rsidR="00732109" w:rsidRPr="00AA451C">
        <w:rPr>
          <w:b/>
          <w:sz w:val="22"/>
          <w:szCs w:val="22"/>
          <w:lang w:val="es-ES"/>
        </w:rPr>
        <w:t>Morano J</w:t>
      </w:r>
      <w:r w:rsidR="00732109" w:rsidRPr="00AA451C">
        <w:rPr>
          <w:sz w:val="22"/>
          <w:szCs w:val="22"/>
          <w:lang w:val="es-ES"/>
        </w:rPr>
        <w:t xml:space="preserve">, </w:t>
      </w:r>
      <w:r w:rsidRPr="00AA451C">
        <w:rPr>
          <w:sz w:val="22"/>
          <w:szCs w:val="22"/>
          <w:lang w:val="es-ES"/>
        </w:rPr>
        <w:t>Van Epps P</w:t>
      </w:r>
      <w:r w:rsidR="00DF7221" w:rsidRPr="00AA451C">
        <w:rPr>
          <w:sz w:val="22"/>
          <w:szCs w:val="22"/>
          <w:lang w:val="es-ES"/>
        </w:rPr>
        <w:t xml:space="preserve">, </w:t>
      </w:r>
      <w:proofErr w:type="spellStart"/>
      <w:r w:rsidR="00DF7221" w:rsidRPr="00AA451C">
        <w:rPr>
          <w:sz w:val="22"/>
          <w:szCs w:val="22"/>
          <w:lang w:val="es-ES"/>
        </w:rPr>
        <w:t>editors</w:t>
      </w:r>
      <w:proofErr w:type="spellEnd"/>
      <w:r w:rsidRPr="00AA451C">
        <w:rPr>
          <w:sz w:val="22"/>
          <w:szCs w:val="22"/>
          <w:lang w:val="es-ES"/>
        </w:rPr>
        <w:t xml:space="preserve">. </w:t>
      </w:r>
      <w:r w:rsidR="00C303FF">
        <w:rPr>
          <w:sz w:val="22"/>
          <w:szCs w:val="22"/>
        </w:rPr>
        <w:t xml:space="preserve">Kahn, K. </w:t>
      </w:r>
      <w:r w:rsidR="00DF7221" w:rsidRPr="00DF7221">
        <w:rPr>
          <w:sz w:val="22"/>
          <w:szCs w:val="22"/>
        </w:rPr>
        <w:t>"</w:t>
      </w:r>
      <w:r w:rsidRPr="00DF7221">
        <w:rPr>
          <w:sz w:val="22"/>
          <w:szCs w:val="22"/>
        </w:rPr>
        <w:t>Evolving Strategies for the Prevention of HIV in the Federal Healthcare Setting</w:t>
      </w:r>
      <w:r w:rsidR="00C303FF">
        <w:rPr>
          <w:sz w:val="22"/>
          <w:szCs w:val="22"/>
        </w:rPr>
        <w:t xml:space="preserve">." </w:t>
      </w:r>
      <w:r w:rsidRPr="00DF7221">
        <w:rPr>
          <w:iCs/>
          <w:sz w:val="22"/>
          <w:szCs w:val="22"/>
        </w:rPr>
        <w:t>U.S. Medicine</w:t>
      </w:r>
      <w:r w:rsidR="00EF0D36">
        <w:rPr>
          <w:iCs/>
          <w:sz w:val="22"/>
          <w:szCs w:val="22"/>
        </w:rPr>
        <w:t xml:space="preserve">: </w:t>
      </w:r>
      <w:proofErr w:type="gramStart"/>
      <w:r w:rsidR="00EF0D36">
        <w:rPr>
          <w:iCs/>
          <w:sz w:val="22"/>
          <w:szCs w:val="22"/>
        </w:rPr>
        <w:t>the</w:t>
      </w:r>
      <w:proofErr w:type="gramEnd"/>
      <w:r w:rsidR="00EF0D36">
        <w:rPr>
          <w:iCs/>
          <w:sz w:val="22"/>
          <w:szCs w:val="22"/>
        </w:rPr>
        <w:t xml:space="preserve"> Voice of Federal Medicine, </w:t>
      </w:r>
      <w:r w:rsidR="00EF0D36" w:rsidRPr="00D256C9">
        <w:rPr>
          <w:sz w:val="22"/>
          <w:szCs w:val="22"/>
        </w:rPr>
        <w:t>August 2018</w:t>
      </w:r>
      <w:r w:rsidR="00EF0D36">
        <w:rPr>
          <w:iCs/>
          <w:sz w:val="22"/>
          <w:szCs w:val="22"/>
        </w:rPr>
        <w:t xml:space="preserve"> (Print). </w:t>
      </w:r>
      <w:r w:rsidRPr="00D256C9">
        <w:rPr>
          <w:i/>
          <w:iCs/>
          <w:sz w:val="22"/>
          <w:szCs w:val="22"/>
        </w:rPr>
        <w:t xml:space="preserve"> </w:t>
      </w:r>
      <w:r w:rsidR="00C303FF">
        <w:rPr>
          <w:i/>
          <w:iCs/>
          <w:sz w:val="22"/>
          <w:szCs w:val="22"/>
        </w:rPr>
        <w:t>Med-IQ</w:t>
      </w:r>
      <w:r w:rsidR="00EF0D36">
        <w:rPr>
          <w:i/>
          <w:iCs/>
          <w:sz w:val="22"/>
          <w:szCs w:val="22"/>
        </w:rPr>
        <w:t xml:space="preserve"> (Digital)</w:t>
      </w:r>
      <w:r w:rsidR="00C303FF">
        <w:rPr>
          <w:i/>
          <w:iCs/>
          <w:sz w:val="22"/>
          <w:szCs w:val="22"/>
        </w:rPr>
        <w:t>,</w:t>
      </w:r>
      <w:r w:rsidR="00EF0D36">
        <w:rPr>
          <w:sz w:val="22"/>
          <w:szCs w:val="22"/>
        </w:rPr>
        <w:t xml:space="preserve"> </w:t>
      </w:r>
      <w:r w:rsidR="00C303FF">
        <w:rPr>
          <w:sz w:val="22"/>
          <w:szCs w:val="22"/>
        </w:rPr>
        <w:t>Available</w:t>
      </w:r>
      <w:r w:rsidR="009D3108">
        <w:rPr>
          <w:sz w:val="22"/>
          <w:szCs w:val="22"/>
        </w:rPr>
        <w:t xml:space="preserve"> at</w:t>
      </w:r>
      <w:r w:rsidR="00C303FF">
        <w:rPr>
          <w:sz w:val="22"/>
          <w:szCs w:val="22"/>
        </w:rPr>
        <w:t>: www.med-iq.com/a1135.</w:t>
      </w:r>
    </w:p>
    <w:p w14:paraId="75C5F65D" w14:textId="3F637258" w:rsidR="001533BC" w:rsidRPr="00D256C9" w:rsidRDefault="00AF5B9A" w:rsidP="00A813B4">
      <w:pPr>
        <w:pStyle w:val="ListParagraph"/>
        <w:numPr>
          <w:ilvl w:val="0"/>
          <w:numId w:val="23"/>
        </w:numPr>
        <w:rPr>
          <w:sz w:val="22"/>
          <w:szCs w:val="22"/>
        </w:rPr>
      </w:pPr>
      <w:r w:rsidRPr="00D256C9">
        <w:rPr>
          <w:sz w:val="22"/>
          <w:szCs w:val="22"/>
        </w:rPr>
        <w:t xml:space="preserve">Pandya S, </w:t>
      </w:r>
      <w:r w:rsidR="001533BC" w:rsidRPr="00D256C9">
        <w:rPr>
          <w:sz w:val="22"/>
          <w:szCs w:val="22"/>
        </w:rPr>
        <w:t>Syed M,</w:t>
      </w:r>
      <w:r w:rsidRPr="00D256C9">
        <w:rPr>
          <w:sz w:val="22"/>
          <w:szCs w:val="22"/>
        </w:rPr>
        <w:t xml:space="preserve"> Castro M,</w:t>
      </w:r>
      <w:r w:rsidR="001533BC" w:rsidRPr="00D256C9">
        <w:rPr>
          <w:sz w:val="22"/>
          <w:szCs w:val="22"/>
        </w:rPr>
        <w:t xml:space="preserve"> </w:t>
      </w:r>
      <w:r w:rsidR="001533BC" w:rsidRPr="00D256C9">
        <w:rPr>
          <w:b/>
          <w:sz w:val="22"/>
          <w:szCs w:val="22"/>
        </w:rPr>
        <w:t>Morano J</w:t>
      </w:r>
      <w:r w:rsidR="001533BC" w:rsidRPr="00D256C9">
        <w:rPr>
          <w:sz w:val="22"/>
          <w:szCs w:val="22"/>
        </w:rPr>
        <w:t>, Casanas B.  “</w:t>
      </w:r>
      <w:r w:rsidRPr="00D256C9">
        <w:rPr>
          <w:sz w:val="22"/>
          <w:szCs w:val="22"/>
        </w:rPr>
        <w:t xml:space="preserve">Hepatitis C and HIV Neurological Implications.” </w:t>
      </w:r>
      <w:r w:rsidR="007868D3" w:rsidRPr="00D256C9">
        <w:rPr>
          <w:sz w:val="22"/>
          <w:szCs w:val="22"/>
        </w:rPr>
        <w:t xml:space="preserve">In </w:t>
      </w:r>
      <w:proofErr w:type="spellStart"/>
      <w:r w:rsidR="007868D3" w:rsidRPr="00D256C9">
        <w:rPr>
          <w:sz w:val="22"/>
          <w:szCs w:val="22"/>
        </w:rPr>
        <w:t>Shapshak</w:t>
      </w:r>
      <w:proofErr w:type="spellEnd"/>
      <w:r w:rsidR="007868D3" w:rsidRPr="00D256C9">
        <w:rPr>
          <w:sz w:val="22"/>
          <w:szCs w:val="22"/>
        </w:rPr>
        <w:t xml:space="preserve"> P, </w:t>
      </w:r>
      <w:r w:rsidR="001533BC" w:rsidRPr="00D256C9">
        <w:rPr>
          <w:sz w:val="22"/>
          <w:szCs w:val="22"/>
        </w:rPr>
        <w:t xml:space="preserve">Levine A, </w:t>
      </w:r>
      <w:r w:rsidR="007868D3" w:rsidRPr="00D256C9">
        <w:rPr>
          <w:sz w:val="22"/>
          <w:szCs w:val="22"/>
        </w:rPr>
        <w:t xml:space="preserve">Foley B, Somboonwit C, Singer E, </w:t>
      </w:r>
      <w:proofErr w:type="spellStart"/>
      <w:r w:rsidR="007868D3" w:rsidRPr="00D256C9">
        <w:rPr>
          <w:sz w:val="22"/>
          <w:szCs w:val="22"/>
        </w:rPr>
        <w:t>Chiappelli</w:t>
      </w:r>
      <w:proofErr w:type="spellEnd"/>
      <w:r w:rsidR="007868D3" w:rsidRPr="00D256C9">
        <w:rPr>
          <w:sz w:val="22"/>
          <w:szCs w:val="22"/>
        </w:rPr>
        <w:t xml:space="preserve"> F, </w:t>
      </w:r>
      <w:r w:rsidR="001533BC" w:rsidRPr="00D256C9">
        <w:rPr>
          <w:sz w:val="22"/>
          <w:szCs w:val="22"/>
        </w:rPr>
        <w:t>Sinnott JT</w:t>
      </w:r>
      <w:r w:rsidR="007868D3" w:rsidRPr="00D256C9">
        <w:rPr>
          <w:sz w:val="22"/>
          <w:szCs w:val="22"/>
        </w:rPr>
        <w:t xml:space="preserve">.  </w:t>
      </w:r>
      <w:r w:rsidR="001533BC" w:rsidRPr="00D256C9">
        <w:rPr>
          <w:i/>
          <w:sz w:val="22"/>
          <w:szCs w:val="22"/>
        </w:rPr>
        <w:t xml:space="preserve">Global Virology II: HIV and </w:t>
      </w:r>
      <w:proofErr w:type="spellStart"/>
      <w:r w:rsidR="001533BC" w:rsidRPr="00D256C9">
        <w:rPr>
          <w:i/>
          <w:sz w:val="22"/>
          <w:szCs w:val="22"/>
        </w:rPr>
        <w:t>NeuroAIDS</w:t>
      </w:r>
      <w:proofErr w:type="spellEnd"/>
      <w:r w:rsidR="001533BC" w:rsidRPr="00D256C9">
        <w:rPr>
          <w:sz w:val="22"/>
          <w:szCs w:val="22"/>
        </w:rPr>
        <w:t>. New York, Springer, 2017</w:t>
      </w:r>
      <w:r w:rsidRPr="00D256C9">
        <w:rPr>
          <w:sz w:val="22"/>
          <w:szCs w:val="22"/>
        </w:rPr>
        <w:t xml:space="preserve">, pages </w:t>
      </w:r>
      <w:r w:rsidR="00693958" w:rsidRPr="00D256C9">
        <w:rPr>
          <w:sz w:val="22"/>
          <w:szCs w:val="22"/>
        </w:rPr>
        <w:t>625-643.</w:t>
      </w:r>
    </w:p>
    <w:p w14:paraId="54FEC59B" w14:textId="01740900" w:rsidR="001143D4" w:rsidRPr="00D256C9" w:rsidRDefault="00641FAD" w:rsidP="00D256C9">
      <w:pPr>
        <w:pStyle w:val="ListParagraph"/>
        <w:numPr>
          <w:ilvl w:val="0"/>
          <w:numId w:val="23"/>
        </w:numPr>
        <w:rPr>
          <w:sz w:val="22"/>
          <w:szCs w:val="22"/>
        </w:rPr>
      </w:pPr>
      <w:r w:rsidRPr="00AA451C">
        <w:rPr>
          <w:sz w:val="22"/>
          <w:szCs w:val="22"/>
          <w:lang w:val="es-ES"/>
        </w:rPr>
        <w:t xml:space="preserve">Menezes M, </w:t>
      </w:r>
      <w:r w:rsidRPr="00AA451C">
        <w:rPr>
          <w:b/>
          <w:sz w:val="22"/>
          <w:szCs w:val="22"/>
          <w:lang w:val="es-ES"/>
        </w:rPr>
        <w:t>Morano J</w:t>
      </w:r>
      <w:r w:rsidRPr="00AA451C">
        <w:rPr>
          <w:sz w:val="22"/>
          <w:szCs w:val="22"/>
          <w:lang w:val="es-ES"/>
        </w:rPr>
        <w:t xml:space="preserve">, </w:t>
      </w:r>
      <w:proofErr w:type="spellStart"/>
      <w:r w:rsidRPr="00AA451C">
        <w:rPr>
          <w:sz w:val="22"/>
          <w:szCs w:val="22"/>
          <w:lang w:val="es-ES"/>
        </w:rPr>
        <w:t>Mundra</w:t>
      </w:r>
      <w:proofErr w:type="spellEnd"/>
      <w:r w:rsidRPr="00AA451C">
        <w:rPr>
          <w:sz w:val="22"/>
          <w:szCs w:val="22"/>
          <w:lang w:val="es-ES"/>
        </w:rPr>
        <w:t xml:space="preserve"> L.</w:t>
      </w:r>
      <w:r w:rsidRPr="00AA451C">
        <w:rPr>
          <w:i/>
          <w:sz w:val="22"/>
          <w:szCs w:val="22"/>
          <w:lang w:val="es-ES"/>
        </w:rPr>
        <w:t xml:space="preserve">  </w:t>
      </w:r>
      <w:r w:rsidRPr="00D256C9">
        <w:rPr>
          <w:sz w:val="22"/>
          <w:szCs w:val="22"/>
        </w:rPr>
        <w:t xml:space="preserve">“Human Papilloma Virus,” chapter in </w:t>
      </w:r>
      <w:r w:rsidRPr="00D256C9">
        <w:rPr>
          <w:i/>
          <w:sz w:val="22"/>
          <w:szCs w:val="22"/>
        </w:rPr>
        <w:t>Global Virology I: Identifying and Investigating Viral Diseases</w:t>
      </w:r>
      <w:r w:rsidRPr="00D256C9">
        <w:rPr>
          <w:sz w:val="22"/>
          <w:szCs w:val="22"/>
        </w:rPr>
        <w:t xml:space="preserve">, editors </w:t>
      </w:r>
      <w:proofErr w:type="spellStart"/>
      <w:r w:rsidRPr="00D256C9">
        <w:rPr>
          <w:bCs/>
          <w:color w:val="262626"/>
          <w:sz w:val="22"/>
          <w:szCs w:val="22"/>
        </w:rPr>
        <w:t>Shapshak</w:t>
      </w:r>
      <w:proofErr w:type="spellEnd"/>
      <w:r w:rsidR="00CE797E" w:rsidRPr="00D256C9">
        <w:rPr>
          <w:color w:val="262626"/>
          <w:sz w:val="22"/>
          <w:szCs w:val="22"/>
        </w:rPr>
        <w:t xml:space="preserve"> P</w:t>
      </w:r>
      <w:r w:rsidRPr="00D256C9">
        <w:rPr>
          <w:color w:val="262626"/>
          <w:sz w:val="22"/>
          <w:szCs w:val="22"/>
        </w:rPr>
        <w:t xml:space="preserve">, </w:t>
      </w:r>
      <w:r w:rsidRPr="00D256C9">
        <w:rPr>
          <w:bCs/>
          <w:color w:val="262626"/>
          <w:sz w:val="22"/>
          <w:szCs w:val="22"/>
        </w:rPr>
        <w:t>Sinnott</w:t>
      </w:r>
      <w:r w:rsidR="00CE797E" w:rsidRPr="00D256C9">
        <w:rPr>
          <w:color w:val="262626"/>
          <w:sz w:val="22"/>
          <w:szCs w:val="22"/>
        </w:rPr>
        <w:t xml:space="preserve"> JT</w:t>
      </w:r>
      <w:r w:rsidRPr="00D256C9">
        <w:rPr>
          <w:color w:val="262626"/>
          <w:sz w:val="22"/>
          <w:szCs w:val="22"/>
        </w:rPr>
        <w:t xml:space="preserve">, </w:t>
      </w:r>
      <w:r w:rsidRPr="00D256C9">
        <w:rPr>
          <w:bCs/>
          <w:color w:val="262626"/>
          <w:sz w:val="22"/>
          <w:szCs w:val="22"/>
        </w:rPr>
        <w:t>Somboonwit</w:t>
      </w:r>
      <w:r w:rsidR="00CE797E" w:rsidRPr="00D256C9">
        <w:rPr>
          <w:color w:val="262626"/>
          <w:sz w:val="22"/>
          <w:szCs w:val="22"/>
        </w:rPr>
        <w:t xml:space="preserve"> C,</w:t>
      </w:r>
      <w:r w:rsidRPr="00D256C9">
        <w:rPr>
          <w:color w:val="262626"/>
          <w:sz w:val="22"/>
          <w:szCs w:val="22"/>
        </w:rPr>
        <w:t xml:space="preserve"> </w:t>
      </w:r>
      <w:r w:rsidRPr="00D256C9">
        <w:rPr>
          <w:bCs/>
          <w:color w:val="262626"/>
          <w:sz w:val="22"/>
          <w:szCs w:val="22"/>
        </w:rPr>
        <w:t>Kuhn</w:t>
      </w:r>
      <w:r w:rsidRPr="00D256C9">
        <w:rPr>
          <w:color w:val="262626"/>
          <w:sz w:val="22"/>
          <w:szCs w:val="22"/>
        </w:rPr>
        <w:t xml:space="preserve"> J. (Eds.) </w:t>
      </w:r>
      <w:r w:rsidRPr="00D256C9">
        <w:rPr>
          <w:sz w:val="22"/>
          <w:szCs w:val="22"/>
        </w:rPr>
        <w:t>Springer Publishers, 1</w:t>
      </w:r>
      <w:r w:rsidRPr="00D256C9">
        <w:rPr>
          <w:sz w:val="22"/>
          <w:szCs w:val="22"/>
          <w:vertAlign w:val="superscript"/>
        </w:rPr>
        <w:t>st</w:t>
      </w:r>
      <w:r w:rsidRPr="00D256C9">
        <w:rPr>
          <w:sz w:val="22"/>
          <w:szCs w:val="22"/>
        </w:rPr>
        <w:t xml:space="preserve"> edition 2015, pages 15-43.</w:t>
      </w:r>
    </w:p>
    <w:p w14:paraId="273A42C8" w14:textId="6EC90A73" w:rsidR="004F3763" w:rsidRPr="00FA01C5" w:rsidRDefault="004F3763" w:rsidP="00A813B4">
      <w:pPr>
        <w:spacing w:line="240" w:lineRule="auto"/>
        <w:contextualSpacing/>
        <w:rPr>
          <w:rFonts w:ascii="Times New Roman" w:hAnsi="Times New Roman" w:cs="Times New Roman"/>
        </w:rPr>
      </w:pPr>
    </w:p>
    <w:p w14:paraId="70B6153F" w14:textId="39DA6127" w:rsidR="00F15D47" w:rsidRDefault="008D6D94" w:rsidP="00A813B4">
      <w:pPr>
        <w:spacing w:line="240" w:lineRule="auto"/>
        <w:contextualSpacing/>
        <w:rPr>
          <w:rFonts w:ascii="Times New Roman" w:hAnsi="Times New Roman" w:cs="Times New Roman"/>
          <w:b/>
        </w:rPr>
      </w:pPr>
      <w:r w:rsidRPr="00FA01C5">
        <w:rPr>
          <w:rFonts w:ascii="Times New Roman" w:hAnsi="Times New Roman" w:cs="Times New Roman"/>
          <w:b/>
        </w:rPr>
        <w:t xml:space="preserve">PUBLICATIONS: </w:t>
      </w:r>
      <w:r w:rsidR="00D618AC">
        <w:rPr>
          <w:rFonts w:ascii="Times New Roman" w:hAnsi="Times New Roman" w:cs="Times New Roman"/>
          <w:b/>
        </w:rPr>
        <w:t>Internet</w:t>
      </w:r>
    </w:p>
    <w:p w14:paraId="0919D805" w14:textId="77777777" w:rsidR="00AF109C" w:rsidRDefault="00AF109C" w:rsidP="00A813B4">
      <w:pPr>
        <w:spacing w:line="240" w:lineRule="auto"/>
        <w:contextualSpacing/>
        <w:rPr>
          <w:rFonts w:ascii="Times New Roman" w:hAnsi="Times New Roman" w:cs="Times New Roman"/>
          <w:b/>
        </w:rPr>
      </w:pPr>
    </w:p>
    <w:p w14:paraId="274699C4" w14:textId="5672E434" w:rsidR="00BA45CA" w:rsidRDefault="00BA45CA" w:rsidP="00A813B4">
      <w:pPr>
        <w:spacing w:line="240" w:lineRule="auto"/>
        <w:contextualSpacing/>
        <w:rPr>
          <w:rFonts w:ascii="Times New Roman" w:hAnsi="Times New Roman" w:cs="Times New Roman"/>
          <w:b/>
        </w:rPr>
      </w:pPr>
      <w:r>
        <w:rPr>
          <w:rFonts w:ascii="Times New Roman" w:hAnsi="Times New Roman" w:cs="Times New Roman"/>
          <w:b/>
        </w:rPr>
        <w:t xml:space="preserve">Morano JP. </w:t>
      </w:r>
      <w:r w:rsidRPr="000E335D">
        <w:rPr>
          <w:rFonts w:ascii="Times New Roman" w:hAnsi="Times New Roman" w:cs="Times New Roman"/>
        </w:rPr>
        <w:t>Hepatitis C Boot Camp.</w:t>
      </w:r>
      <w:r w:rsidRPr="00BA45CA">
        <w:rPr>
          <w:rFonts w:ascii="Times New Roman" w:hAnsi="Times New Roman" w:cs="Times New Roman"/>
        </w:rPr>
        <w:t xml:space="preserve"> </w:t>
      </w:r>
      <w:r>
        <w:rPr>
          <w:rFonts w:ascii="Times New Roman" w:hAnsi="Times New Roman" w:cs="Times New Roman"/>
        </w:rPr>
        <w:t xml:space="preserve">University of South Florida </w:t>
      </w:r>
      <w:r w:rsidRPr="007A5037">
        <w:rPr>
          <w:rFonts w:ascii="Times New Roman" w:hAnsi="Times New Roman" w:cs="Times New Roman"/>
        </w:rPr>
        <w:t xml:space="preserve">Infectious Disease </w:t>
      </w:r>
      <w:proofErr w:type="spellStart"/>
      <w:r w:rsidRPr="007A5037">
        <w:rPr>
          <w:rFonts w:ascii="Times New Roman" w:hAnsi="Times New Roman" w:cs="Times New Roman"/>
        </w:rPr>
        <w:t>Po</w:t>
      </w:r>
      <w:r>
        <w:rPr>
          <w:rFonts w:ascii="Times New Roman" w:hAnsi="Times New Roman" w:cs="Times New Roman"/>
        </w:rPr>
        <w:t>dCast</w:t>
      </w:r>
      <w:proofErr w:type="spellEnd"/>
      <w:r>
        <w:rPr>
          <w:rFonts w:ascii="Times New Roman" w:hAnsi="Times New Roman" w:cs="Times New Roman"/>
        </w:rPr>
        <w:t xml:space="preserve"> Series. </w:t>
      </w:r>
      <w:r w:rsidRPr="00587D5D">
        <w:rPr>
          <w:rFonts w:ascii="Times New Roman" w:hAnsi="Times New Roman" w:cs="Times New Roman"/>
        </w:rPr>
        <w:t>www.idpodcasts.net</w:t>
      </w:r>
      <w:r>
        <w:rPr>
          <w:rFonts w:ascii="Times New Roman" w:hAnsi="Times New Roman" w:cs="Times New Roman"/>
        </w:rPr>
        <w:t>. January 23, 2019.</w:t>
      </w:r>
    </w:p>
    <w:p w14:paraId="5A85AECC" w14:textId="77777777" w:rsidR="00BA45CA" w:rsidRDefault="00BA45CA" w:rsidP="00A813B4">
      <w:pPr>
        <w:spacing w:line="240" w:lineRule="auto"/>
        <w:contextualSpacing/>
        <w:rPr>
          <w:rFonts w:ascii="Times New Roman" w:hAnsi="Times New Roman" w:cs="Times New Roman"/>
          <w:b/>
        </w:rPr>
      </w:pPr>
    </w:p>
    <w:p w14:paraId="4DE6C3E7" w14:textId="5D08E043" w:rsidR="00AF109C" w:rsidRPr="00A70980" w:rsidRDefault="00AF109C" w:rsidP="00AF109C">
      <w:pPr>
        <w:spacing w:line="240" w:lineRule="auto"/>
        <w:contextualSpacing/>
        <w:rPr>
          <w:rFonts w:ascii="Times New Roman" w:hAnsi="Times New Roman" w:cs="Times New Roman"/>
        </w:rPr>
      </w:pPr>
      <w:r w:rsidRPr="000F546E">
        <w:rPr>
          <w:rFonts w:ascii="Times New Roman" w:hAnsi="Times New Roman" w:cs="Times New Roman"/>
          <w:b/>
        </w:rPr>
        <w:t>Morano JP.</w:t>
      </w:r>
      <w:r>
        <w:rPr>
          <w:rFonts w:ascii="Times New Roman" w:hAnsi="Times New Roman" w:cs="Times New Roman"/>
        </w:rPr>
        <w:t xml:space="preserve">  HIV Boot Camp III and IV</w:t>
      </w:r>
      <w:r w:rsidRPr="007A5037">
        <w:rPr>
          <w:rFonts w:ascii="Times New Roman" w:hAnsi="Times New Roman" w:cs="Times New Roman"/>
        </w:rPr>
        <w:t>.</w:t>
      </w:r>
      <w:r>
        <w:rPr>
          <w:rFonts w:ascii="Times New Roman" w:hAnsi="Times New Roman" w:cs="Times New Roman"/>
        </w:rPr>
        <w:t xml:space="preserve"> University of South Florida </w:t>
      </w:r>
      <w:r w:rsidRPr="007A5037">
        <w:rPr>
          <w:rFonts w:ascii="Times New Roman" w:hAnsi="Times New Roman" w:cs="Times New Roman"/>
        </w:rPr>
        <w:t xml:space="preserve">Infectious Disease </w:t>
      </w:r>
      <w:proofErr w:type="spellStart"/>
      <w:r w:rsidRPr="007A5037">
        <w:rPr>
          <w:rFonts w:ascii="Times New Roman" w:hAnsi="Times New Roman" w:cs="Times New Roman"/>
        </w:rPr>
        <w:t>Po</w:t>
      </w:r>
      <w:r>
        <w:rPr>
          <w:rFonts w:ascii="Times New Roman" w:hAnsi="Times New Roman" w:cs="Times New Roman"/>
        </w:rPr>
        <w:t>dCast</w:t>
      </w:r>
      <w:proofErr w:type="spellEnd"/>
      <w:r>
        <w:rPr>
          <w:rFonts w:ascii="Times New Roman" w:hAnsi="Times New Roman" w:cs="Times New Roman"/>
        </w:rPr>
        <w:t xml:space="preserve"> Series. </w:t>
      </w:r>
      <w:r w:rsidRPr="00587D5D">
        <w:rPr>
          <w:rFonts w:ascii="Times New Roman" w:hAnsi="Times New Roman" w:cs="Times New Roman"/>
        </w:rPr>
        <w:t>www.idpodcasts.net</w:t>
      </w:r>
      <w:r>
        <w:rPr>
          <w:rFonts w:ascii="Times New Roman" w:hAnsi="Times New Roman" w:cs="Times New Roman"/>
        </w:rPr>
        <w:t xml:space="preserve">. </w:t>
      </w:r>
      <w:r w:rsidR="00BD3D36">
        <w:rPr>
          <w:rFonts w:ascii="Times New Roman" w:hAnsi="Times New Roman" w:cs="Times New Roman"/>
        </w:rPr>
        <w:t>February</w:t>
      </w:r>
      <w:r>
        <w:rPr>
          <w:rFonts w:ascii="Times New Roman" w:hAnsi="Times New Roman" w:cs="Times New Roman"/>
        </w:rPr>
        <w:t xml:space="preserve"> 2018.</w:t>
      </w:r>
    </w:p>
    <w:p w14:paraId="28F65859" w14:textId="77777777" w:rsidR="00AF109C" w:rsidRPr="007A5037" w:rsidRDefault="00AF109C" w:rsidP="00AF109C">
      <w:pPr>
        <w:spacing w:line="240" w:lineRule="auto"/>
        <w:contextualSpacing/>
        <w:rPr>
          <w:rFonts w:ascii="Times New Roman" w:hAnsi="Times New Roman" w:cs="Times New Roman"/>
        </w:rPr>
      </w:pPr>
    </w:p>
    <w:p w14:paraId="0DA82999" w14:textId="77777777" w:rsidR="00AF109C" w:rsidRDefault="00AF109C" w:rsidP="00AF109C">
      <w:pPr>
        <w:spacing w:line="240" w:lineRule="auto"/>
        <w:contextualSpacing/>
        <w:rPr>
          <w:rFonts w:ascii="Times New Roman" w:hAnsi="Times New Roman" w:cs="Times New Roman"/>
        </w:rPr>
      </w:pPr>
      <w:r w:rsidRPr="000F546E">
        <w:rPr>
          <w:rFonts w:ascii="Times New Roman" w:hAnsi="Times New Roman" w:cs="Times New Roman"/>
          <w:b/>
        </w:rPr>
        <w:t>Morano JP.</w:t>
      </w:r>
      <w:r>
        <w:rPr>
          <w:rFonts w:ascii="Times New Roman" w:hAnsi="Times New Roman" w:cs="Times New Roman"/>
        </w:rPr>
        <w:t xml:space="preserve">  </w:t>
      </w:r>
      <w:r w:rsidRPr="007A5037">
        <w:rPr>
          <w:rFonts w:ascii="Times New Roman" w:hAnsi="Times New Roman" w:cs="Times New Roman"/>
        </w:rPr>
        <w:t>HIV Boot Camp I and II.</w:t>
      </w:r>
      <w:r>
        <w:rPr>
          <w:rFonts w:ascii="Times New Roman" w:hAnsi="Times New Roman" w:cs="Times New Roman"/>
        </w:rPr>
        <w:t xml:space="preserve"> University of South Florida </w:t>
      </w:r>
      <w:r w:rsidRPr="007A5037">
        <w:rPr>
          <w:rFonts w:ascii="Times New Roman" w:hAnsi="Times New Roman" w:cs="Times New Roman"/>
        </w:rPr>
        <w:t xml:space="preserve">Infectious Disease </w:t>
      </w:r>
      <w:proofErr w:type="spellStart"/>
      <w:r w:rsidRPr="007A5037">
        <w:rPr>
          <w:rFonts w:ascii="Times New Roman" w:hAnsi="Times New Roman" w:cs="Times New Roman"/>
        </w:rPr>
        <w:t>Po</w:t>
      </w:r>
      <w:r>
        <w:rPr>
          <w:rFonts w:ascii="Times New Roman" w:hAnsi="Times New Roman" w:cs="Times New Roman"/>
        </w:rPr>
        <w:t>dCast</w:t>
      </w:r>
      <w:proofErr w:type="spellEnd"/>
      <w:r>
        <w:rPr>
          <w:rFonts w:ascii="Times New Roman" w:hAnsi="Times New Roman" w:cs="Times New Roman"/>
        </w:rPr>
        <w:t xml:space="preserve"> Series. </w:t>
      </w:r>
      <w:r w:rsidRPr="00587D5D">
        <w:rPr>
          <w:rFonts w:ascii="Times New Roman" w:hAnsi="Times New Roman" w:cs="Times New Roman"/>
        </w:rPr>
        <w:t>www.idpodcasts.net</w:t>
      </w:r>
      <w:r>
        <w:rPr>
          <w:rFonts w:ascii="Times New Roman" w:hAnsi="Times New Roman" w:cs="Times New Roman"/>
        </w:rPr>
        <w:t>. April 17, 2017.</w:t>
      </w:r>
    </w:p>
    <w:p w14:paraId="07508F34" w14:textId="77777777" w:rsidR="00AF109C" w:rsidRDefault="00AF109C" w:rsidP="00AF109C">
      <w:pPr>
        <w:spacing w:line="240" w:lineRule="auto"/>
        <w:contextualSpacing/>
        <w:rPr>
          <w:rFonts w:ascii="Times New Roman" w:hAnsi="Times New Roman" w:cs="Times New Roman"/>
        </w:rPr>
      </w:pPr>
    </w:p>
    <w:p w14:paraId="38926F58" w14:textId="77777777" w:rsidR="00AF109C" w:rsidRDefault="00AF109C" w:rsidP="00AF109C">
      <w:pPr>
        <w:spacing w:line="240" w:lineRule="auto"/>
        <w:contextualSpacing/>
        <w:rPr>
          <w:rFonts w:ascii="Times New Roman" w:hAnsi="Times New Roman" w:cs="Times New Roman"/>
        </w:rPr>
      </w:pPr>
      <w:r w:rsidRPr="00185A8B">
        <w:rPr>
          <w:rFonts w:ascii="Times New Roman" w:hAnsi="Times New Roman" w:cs="Times New Roman"/>
          <w:b/>
        </w:rPr>
        <w:t>Morano JP.</w:t>
      </w:r>
      <w:r>
        <w:rPr>
          <w:rFonts w:ascii="Times New Roman" w:hAnsi="Times New Roman" w:cs="Times New Roman"/>
        </w:rPr>
        <w:t xml:space="preserve"> HIV and Malignancy Understanding </w:t>
      </w:r>
      <w:proofErr w:type="spellStart"/>
      <w:r>
        <w:rPr>
          <w:rFonts w:ascii="Times New Roman" w:hAnsi="Times New Roman" w:cs="Times New Roman"/>
        </w:rPr>
        <w:t>Oncogensis</w:t>
      </w:r>
      <w:proofErr w:type="spellEnd"/>
      <w:r>
        <w:rPr>
          <w:rFonts w:ascii="Times New Roman" w:hAnsi="Times New Roman" w:cs="Times New Roman"/>
        </w:rPr>
        <w:t xml:space="preserve"> in the Age of ART.  University of South Florida </w:t>
      </w:r>
      <w:r w:rsidRPr="007A5037">
        <w:rPr>
          <w:rFonts w:ascii="Times New Roman" w:hAnsi="Times New Roman" w:cs="Times New Roman"/>
        </w:rPr>
        <w:t xml:space="preserve">Infectious Disease </w:t>
      </w:r>
      <w:proofErr w:type="spellStart"/>
      <w:r w:rsidRPr="007A5037">
        <w:rPr>
          <w:rFonts w:ascii="Times New Roman" w:hAnsi="Times New Roman" w:cs="Times New Roman"/>
        </w:rPr>
        <w:t>Po</w:t>
      </w:r>
      <w:r>
        <w:rPr>
          <w:rFonts w:ascii="Times New Roman" w:hAnsi="Times New Roman" w:cs="Times New Roman"/>
        </w:rPr>
        <w:t>dCast</w:t>
      </w:r>
      <w:proofErr w:type="spellEnd"/>
      <w:r>
        <w:rPr>
          <w:rFonts w:ascii="Times New Roman" w:hAnsi="Times New Roman" w:cs="Times New Roman"/>
        </w:rPr>
        <w:t xml:space="preserve"> Series. </w:t>
      </w:r>
      <w:r w:rsidRPr="00587D5D">
        <w:rPr>
          <w:rFonts w:ascii="Times New Roman" w:hAnsi="Times New Roman" w:cs="Times New Roman"/>
        </w:rPr>
        <w:t>www.idpodcasts.net</w:t>
      </w:r>
      <w:r>
        <w:rPr>
          <w:rFonts w:ascii="Times New Roman" w:hAnsi="Times New Roman" w:cs="Times New Roman"/>
        </w:rPr>
        <w:t>. January 14, 2016.</w:t>
      </w:r>
    </w:p>
    <w:p w14:paraId="3910E699" w14:textId="77777777" w:rsidR="00367A94" w:rsidRDefault="00367A94" w:rsidP="00AF109C">
      <w:pPr>
        <w:spacing w:line="240" w:lineRule="auto"/>
        <w:contextualSpacing/>
        <w:rPr>
          <w:rFonts w:ascii="Times New Roman" w:hAnsi="Times New Roman" w:cs="Times New Roman"/>
        </w:rPr>
      </w:pPr>
    </w:p>
    <w:p w14:paraId="7F3DC525" w14:textId="53743AA5" w:rsidR="00AF109C" w:rsidRPr="00367A94" w:rsidRDefault="00367A94" w:rsidP="00A813B4">
      <w:pPr>
        <w:spacing w:line="240" w:lineRule="auto"/>
        <w:contextualSpacing/>
        <w:rPr>
          <w:rFonts w:ascii="Times New Roman" w:hAnsi="Times New Roman" w:cs="Times New Roman"/>
        </w:rPr>
      </w:pPr>
      <w:r w:rsidRPr="00185A8B">
        <w:rPr>
          <w:rFonts w:ascii="Times New Roman" w:hAnsi="Times New Roman" w:cs="Times New Roman"/>
          <w:b/>
        </w:rPr>
        <w:t>Morano JP.</w:t>
      </w:r>
      <w:r>
        <w:rPr>
          <w:rFonts w:ascii="Times New Roman" w:hAnsi="Times New Roman" w:cs="Times New Roman"/>
        </w:rPr>
        <w:t xml:space="preserve"> Vaccine Health Disparities in the United States. University of South Florida </w:t>
      </w:r>
      <w:r w:rsidRPr="007A5037">
        <w:rPr>
          <w:rFonts w:ascii="Times New Roman" w:hAnsi="Times New Roman" w:cs="Times New Roman"/>
        </w:rPr>
        <w:t xml:space="preserve">Infectious Disease </w:t>
      </w:r>
      <w:proofErr w:type="spellStart"/>
      <w:r w:rsidRPr="007A5037">
        <w:rPr>
          <w:rFonts w:ascii="Times New Roman" w:hAnsi="Times New Roman" w:cs="Times New Roman"/>
        </w:rPr>
        <w:t>Po</w:t>
      </w:r>
      <w:r>
        <w:rPr>
          <w:rFonts w:ascii="Times New Roman" w:hAnsi="Times New Roman" w:cs="Times New Roman"/>
        </w:rPr>
        <w:t>dCast</w:t>
      </w:r>
      <w:proofErr w:type="spellEnd"/>
      <w:r>
        <w:rPr>
          <w:rFonts w:ascii="Times New Roman" w:hAnsi="Times New Roman" w:cs="Times New Roman"/>
        </w:rPr>
        <w:t xml:space="preserve"> Series. </w:t>
      </w:r>
      <w:r w:rsidRPr="00587D5D">
        <w:rPr>
          <w:rFonts w:ascii="Times New Roman" w:hAnsi="Times New Roman" w:cs="Times New Roman"/>
        </w:rPr>
        <w:t>www.idpodcasts.net</w:t>
      </w:r>
      <w:r>
        <w:rPr>
          <w:rFonts w:ascii="Times New Roman" w:hAnsi="Times New Roman" w:cs="Times New Roman"/>
        </w:rPr>
        <w:t>. June 23, 2014.</w:t>
      </w:r>
    </w:p>
    <w:p w14:paraId="2C349931" w14:textId="77777777" w:rsidR="00027EDA" w:rsidRDefault="00027EDA" w:rsidP="007A5037">
      <w:pPr>
        <w:spacing w:line="240" w:lineRule="auto"/>
        <w:contextualSpacing/>
        <w:rPr>
          <w:rFonts w:ascii="Times New Roman" w:hAnsi="Times New Roman" w:cs="Times New Roman"/>
        </w:rPr>
      </w:pPr>
    </w:p>
    <w:p w14:paraId="78E5B2A1" w14:textId="018728C1" w:rsidR="00027EDA" w:rsidRDefault="00027EDA" w:rsidP="007A5037">
      <w:pPr>
        <w:spacing w:line="240" w:lineRule="auto"/>
        <w:contextualSpacing/>
        <w:rPr>
          <w:rFonts w:ascii="Times New Roman" w:hAnsi="Times New Roman" w:cs="Times New Roman"/>
        </w:rPr>
      </w:pPr>
      <w:r w:rsidRPr="00185A8B">
        <w:rPr>
          <w:rFonts w:ascii="Times New Roman" w:hAnsi="Times New Roman" w:cs="Times New Roman"/>
          <w:b/>
        </w:rPr>
        <w:t>Morano JP.</w:t>
      </w:r>
      <w:r>
        <w:rPr>
          <w:rFonts w:ascii="Times New Roman" w:hAnsi="Times New Roman" w:cs="Times New Roman"/>
        </w:rPr>
        <w:t xml:space="preserve"> HIV Long Term Prognosis: Optimistic Outcomes. </w:t>
      </w:r>
      <w:r w:rsidR="003A2693">
        <w:rPr>
          <w:rFonts w:ascii="Times New Roman" w:hAnsi="Times New Roman" w:cs="Times New Roman"/>
        </w:rPr>
        <w:t xml:space="preserve">University of South Florida </w:t>
      </w:r>
      <w:r w:rsidR="003A2693" w:rsidRPr="007A5037">
        <w:rPr>
          <w:rFonts w:ascii="Times New Roman" w:hAnsi="Times New Roman" w:cs="Times New Roman"/>
        </w:rPr>
        <w:t xml:space="preserve">Infectious Disease </w:t>
      </w:r>
      <w:proofErr w:type="spellStart"/>
      <w:r w:rsidR="003A2693" w:rsidRPr="007A5037">
        <w:rPr>
          <w:rFonts w:ascii="Times New Roman" w:hAnsi="Times New Roman" w:cs="Times New Roman"/>
        </w:rPr>
        <w:t>Po</w:t>
      </w:r>
      <w:r w:rsidR="003A2693">
        <w:rPr>
          <w:rFonts w:ascii="Times New Roman" w:hAnsi="Times New Roman" w:cs="Times New Roman"/>
        </w:rPr>
        <w:t>dCast</w:t>
      </w:r>
      <w:proofErr w:type="spellEnd"/>
      <w:r w:rsidR="003A2693">
        <w:rPr>
          <w:rFonts w:ascii="Times New Roman" w:hAnsi="Times New Roman" w:cs="Times New Roman"/>
        </w:rPr>
        <w:t xml:space="preserve"> Series. </w:t>
      </w:r>
      <w:r w:rsidR="003A2693" w:rsidRPr="00587D5D">
        <w:rPr>
          <w:rFonts w:ascii="Times New Roman" w:hAnsi="Times New Roman" w:cs="Times New Roman"/>
        </w:rPr>
        <w:t>www.idpodcasts.net</w:t>
      </w:r>
      <w:r w:rsidR="003A2693">
        <w:rPr>
          <w:rFonts w:ascii="Times New Roman" w:hAnsi="Times New Roman" w:cs="Times New Roman"/>
        </w:rPr>
        <w:t xml:space="preserve">. </w:t>
      </w:r>
      <w:r>
        <w:rPr>
          <w:rFonts w:ascii="Times New Roman" w:hAnsi="Times New Roman" w:cs="Times New Roman"/>
        </w:rPr>
        <w:t xml:space="preserve"> April 15, 2014.</w:t>
      </w:r>
    </w:p>
    <w:p w14:paraId="51DD40F5" w14:textId="77777777" w:rsidR="00027EDA" w:rsidRDefault="00027EDA" w:rsidP="007A5037">
      <w:pPr>
        <w:spacing w:line="240" w:lineRule="auto"/>
        <w:contextualSpacing/>
        <w:rPr>
          <w:rFonts w:ascii="Times New Roman" w:hAnsi="Times New Roman" w:cs="Times New Roman"/>
        </w:rPr>
      </w:pPr>
    </w:p>
    <w:p w14:paraId="63FCEFF1" w14:textId="2CFAA22F" w:rsidR="00367A94" w:rsidRDefault="00367A94" w:rsidP="007A5037">
      <w:pPr>
        <w:spacing w:line="240" w:lineRule="auto"/>
        <w:contextualSpacing/>
        <w:rPr>
          <w:rFonts w:ascii="Times New Roman" w:hAnsi="Times New Roman" w:cs="Times New Roman"/>
        </w:rPr>
      </w:pPr>
      <w:r w:rsidRPr="000F546E">
        <w:rPr>
          <w:rFonts w:ascii="Times New Roman" w:hAnsi="Times New Roman" w:cs="Times New Roman"/>
          <w:b/>
        </w:rPr>
        <w:t>Morano JP</w:t>
      </w:r>
      <w:r>
        <w:rPr>
          <w:rFonts w:ascii="Times New Roman" w:hAnsi="Times New Roman" w:cs="Times New Roman"/>
        </w:rPr>
        <w:t>.  Hepatitis C in the Modern Age: Importance and Implications</w:t>
      </w:r>
      <w:r w:rsidRPr="007A5037">
        <w:rPr>
          <w:rFonts w:ascii="Times New Roman" w:hAnsi="Times New Roman" w:cs="Times New Roman"/>
        </w:rPr>
        <w:t>.</w:t>
      </w:r>
      <w:r>
        <w:rPr>
          <w:rFonts w:ascii="Times New Roman" w:hAnsi="Times New Roman" w:cs="Times New Roman"/>
        </w:rPr>
        <w:t xml:space="preserve"> University of South Florida </w:t>
      </w:r>
      <w:r w:rsidRPr="007A5037">
        <w:rPr>
          <w:rFonts w:ascii="Times New Roman" w:hAnsi="Times New Roman" w:cs="Times New Roman"/>
        </w:rPr>
        <w:t xml:space="preserve">Infectious Disease </w:t>
      </w:r>
      <w:proofErr w:type="spellStart"/>
      <w:r w:rsidRPr="007A5037">
        <w:rPr>
          <w:rFonts w:ascii="Times New Roman" w:hAnsi="Times New Roman" w:cs="Times New Roman"/>
        </w:rPr>
        <w:t>Po</w:t>
      </w:r>
      <w:r>
        <w:rPr>
          <w:rFonts w:ascii="Times New Roman" w:hAnsi="Times New Roman" w:cs="Times New Roman"/>
        </w:rPr>
        <w:t>dCast</w:t>
      </w:r>
      <w:proofErr w:type="spellEnd"/>
      <w:r>
        <w:rPr>
          <w:rFonts w:ascii="Times New Roman" w:hAnsi="Times New Roman" w:cs="Times New Roman"/>
        </w:rPr>
        <w:t xml:space="preserve"> Series. </w:t>
      </w:r>
      <w:r w:rsidRPr="00587D5D">
        <w:rPr>
          <w:rFonts w:ascii="Times New Roman" w:hAnsi="Times New Roman" w:cs="Times New Roman"/>
        </w:rPr>
        <w:t>www.idpodcasts.net</w:t>
      </w:r>
      <w:r>
        <w:rPr>
          <w:rFonts w:ascii="Times New Roman" w:hAnsi="Times New Roman" w:cs="Times New Roman"/>
        </w:rPr>
        <w:t>. February 7, 2014.</w:t>
      </w:r>
    </w:p>
    <w:p w14:paraId="5A2D7B5D" w14:textId="77777777" w:rsidR="00BA70ED" w:rsidRDefault="00BA70ED" w:rsidP="007A5037">
      <w:pPr>
        <w:spacing w:line="240" w:lineRule="auto"/>
        <w:contextualSpacing/>
        <w:rPr>
          <w:rFonts w:ascii="Times New Roman" w:hAnsi="Times New Roman" w:cs="Times New Roman"/>
        </w:rPr>
      </w:pPr>
    </w:p>
    <w:p w14:paraId="4222FD4C" w14:textId="5788C738" w:rsidR="00027EDA" w:rsidRDefault="00BA70ED" w:rsidP="007A5037">
      <w:pPr>
        <w:spacing w:line="240" w:lineRule="auto"/>
        <w:contextualSpacing/>
        <w:rPr>
          <w:rFonts w:ascii="Times New Roman" w:hAnsi="Times New Roman" w:cs="Times New Roman"/>
        </w:rPr>
      </w:pPr>
      <w:r w:rsidRPr="000F546E">
        <w:rPr>
          <w:rFonts w:ascii="Times New Roman" w:hAnsi="Times New Roman" w:cs="Times New Roman"/>
          <w:b/>
        </w:rPr>
        <w:t>Morano JP.</w:t>
      </w:r>
      <w:r>
        <w:rPr>
          <w:rFonts w:ascii="Times New Roman" w:hAnsi="Times New Roman" w:cs="Times New Roman"/>
        </w:rPr>
        <w:t xml:space="preserve"> HIV Clinical </w:t>
      </w:r>
      <w:r w:rsidRPr="007A5037">
        <w:rPr>
          <w:rFonts w:ascii="Times New Roman" w:hAnsi="Times New Roman" w:cs="Times New Roman"/>
        </w:rPr>
        <w:t xml:space="preserve">Pearls. </w:t>
      </w:r>
      <w:r>
        <w:rPr>
          <w:rFonts w:ascii="Times New Roman" w:hAnsi="Times New Roman" w:cs="Times New Roman"/>
        </w:rPr>
        <w:t xml:space="preserve">University of South Florida </w:t>
      </w:r>
      <w:r w:rsidRPr="007A5037">
        <w:rPr>
          <w:rFonts w:ascii="Times New Roman" w:hAnsi="Times New Roman" w:cs="Times New Roman"/>
        </w:rPr>
        <w:t xml:space="preserve">Infectious Disease </w:t>
      </w:r>
      <w:proofErr w:type="spellStart"/>
      <w:r w:rsidRPr="007A5037">
        <w:rPr>
          <w:rFonts w:ascii="Times New Roman" w:hAnsi="Times New Roman" w:cs="Times New Roman"/>
        </w:rPr>
        <w:t>Po</w:t>
      </w:r>
      <w:r>
        <w:rPr>
          <w:rFonts w:ascii="Times New Roman" w:hAnsi="Times New Roman" w:cs="Times New Roman"/>
        </w:rPr>
        <w:t>dCast</w:t>
      </w:r>
      <w:proofErr w:type="spellEnd"/>
      <w:r>
        <w:rPr>
          <w:rFonts w:ascii="Times New Roman" w:hAnsi="Times New Roman" w:cs="Times New Roman"/>
        </w:rPr>
        <w:t xml:space="preserve"> Series. </w:t>
      </w:r>
      <w:r w:rsidRPr="00587D5D">
        <w:rPr>
          <w:rFonts w:ascii="Times New Roman" w:hAnsi="Times New Roman" w:cs="Times New Roman"/>
        </w:rPr>
        <w:t>www.idpodcasts.net</w:t>
      </w:r>
      <w:r>
        <w:rPr>
          <w:rFonts w:ascii="Times New Roman" w:hAnsi="Times New Roman" w:cs="Times New Roman"/>
        </w:rPr>
        <w:t>. December 23, 2013.</w:t>
      </w:r>
    </w:p>
    <w:p w14:paraId="5430EB05" w14:textId="77777777" w:rsidR="00AF109C" w:rsidRDefault="00AF109C" w:rsidP="007A5037">
      <w:pPr>
        <w:spacing w:line="240" w:lineRule="auto"/>
        <w:contextualSpacing/>
        <w:rPr>
          <w:rFonts w:ascii="Times New Roman" w:hAnsi="Times New Roman" w:cs="Times New Roman"/>
        </w:rPr>
      </w:pPr>
    </w:p>
    <w:p w14:paraId="7FA0231D" w14:textId="77777777" w:rsidR="00AF109C" w:rsidRPr="00D618AC" w:rsidRDefault="00AF109C" w:rsidP="00AF109C">
      <w:pPr>
        <w:rPr>
          <w:rFonts w:ascii="Times New Roman" w:hAnsi="Times New Roman" w:cs="Times New Roman"/>
        </w:rPr>
      </w:pPr>
      <w:r w:rsidRPr="00D618AC">
        <w:rPr>
          <w:rFonts w:ascii="Times New Roman" w:hAnsi="Times New Roman" w:cs="Times New Roman"/>
          <w:b/>
        </w:rPr>
        <w:t xml:space="preserve">Morano J. </w:t>
      </w:r>
      <w:r w:rsidRPr="00D618AC">
        <w:rPr>
          <w:rFonts w:ascii="Times New Roman" w:hAnsi="Times New Roman" w:cs="Times New Roman"/>
        </w:rPr>
        <w:t>HIV 2.0.</w:t>
      </w:r>
      <w:r w:rsidRPr="00D618AC">
        <w:rPr>
          <w:rFonts w:ascii="Times New Roman" w:hAnsi="Times New Roman" w:cs="Times New Roman"/>
          <w:b/>
        </w:rPr>
        <w:t xml:space="preserve"> </w:t>
      </w:r>
      <w:r w:rsidRPr="00D618AC">
        <w:rPr>
          <w:rFonts w:ascii="Times New Roman" w:hAnsi="Times New Roman" w:cs="Times New Roman"/>
          <w:i/>
        </w:rPr>
        <w:t>New England Journal of Medicine</w:t>
      </w:r>
      <w:r w:rsidRPr="00D618AC">
        <w:rPr>
          <w:rFonts w:ascii="Times New Roman" w:hAnsi="Times New Roman" w:cs="Times New Roman"/>
        </w:rPr>
        <w:t>, 200</w:t>
      </w:r>
      <w:r w:rsidRPr="00D618AC">
        <w:rPr>
          <w:rFonts w:ascii="Times New Roman" w:hAnsi="Times New Roman" w:cs="Times New Roman"/>
          <w:vertAlign w:val="superscript"/>
        </w:rPr>
        <w:t>th</w:t>
      </w:r>
      <w:r w:rsidRPr="00D618AC">
        <w:rPr>
          <w:rFonts w:ascii="Times New Roman" w:hAnsi="Times New Roman" w:cs="Times New Roman"/>
        </w:rPr>
        <w:t xml:space="preserve"> Anniversary, Gold Essay Award Winner.  Available at: http://nejm200.nejm.org/essay/hivaids-2-0/, April 16, 2012.</w:t>
      </w:r>
    </w:p>
    <w:p w14:paraId="3D701B6D" w14:textId="77777777" w:rsidR="00AF109C" w:rsidRDefault="00AF109C" w:rsidP="00AF109C">
      <w:pPr>
        <w:widowControl w:val="0"/>
        <w:autoSpaceDE w:val="0"/>
        <w:autoSpaceDN w:val="0"/>
        <w:adjustRightInd w:val="0"/>
        <w:spacing w:line="240" w:lineRule="auto"/>
        <w:contextualSpacing/>
        <w:rPr>
          <w:rFonts w:ascii="Times New Roman" w:hAnsi="Times New Roman" w:cs="Times New Roman"/>
        </w:rPr>
      </w:pPr>
      <w:r w:rsidRPr="00FA01C5">
        <w:rPr>
          <w:rFonts w:ascii="Times New Roman" w:hAnsi="Times New Roman" w:cs="Times New Roman"/>
          <w:b/>
        </w:rPr>
        <w:lastRenderedPageBreak/>
        <w:t>Morano J.</w:t>
      </w:r>
      <w:r>
        <w:rPr>
          <w:rFonts w:ascii="Times New Roman" w:hAnsi="Times New Roman" w:cs="Times New Roman"/>
        </w:rPr>
        <w:t xml:space="preserve">  Addiction Needs Attention.</w:t>
      </w:r>
      <w:r w:rsidRPr="00FA01C5">
        <w:rPr>
          <w:rFonts w:ascii="Times New Roman" w:hAnsi="Times New Roman" w:cs="Times New Roman"/>
        </w:rPr>
        <w:t xml:space="preserve"> Opinion-Editorial in </w:t>
      </w:r>
      <w:r w:rsidRPr="00FA01C5">
        <w:rPr>
          <w:rFonts w:ascii="Times New Roman" w:hAnsi="Times New Roman" w:cs="Times New Roman"/>
          <w:i/>
        </w:rPr>
        <w:t>Yale Daily News</w:t>
      </w:r>
      <w:r w:rsidRPr="00FA01C5">
        <w:rPr>
          <w:rFonts w:ascii="Times New Roman" w:hAnsi="Times New Roman" w:cs="Times New Roman"/>
        </w:rPr>
        <w:t xml:space="preserve">. Newsprint and at </w:t>
      </w:r>
      <w:r w:rsidRPr="00F56E0A">
        <w:rPr>
          <w:rFonts w:ascii="Times New Roman" w:hAnsi="Times New Roman" w:cs="Times New Roman"/>
        </w:rPr>
        <w:t>http://yaledailynews.com/blog/2011/11/29/morano-drug-addiction-needs-attention/</w:t>
      </w:r>
      <w:r>
        <w:rPr>
          <w:rFonts w:ascii="Times New Roman" w:hAnsi="Times New Roman" w:cs="Times New Roman"/>
        </w:rPr>
        <w:t>.</w:t>
      </w:r>
      <w:r w:rsidRPr="001D02CB">
        <w:rPr>
          <w:rFonts w:ascii="Times New Roman" w:hAnsi="Times New Roman" w:cs="Times New Roman"/>
        </w:rPr>
        <w:t xml:space="preserve"> </w:t>
      </w:r>
      <w:r w:rsidRPr="00FA01C5">
        <w:rPr>
          <w:rFonts w:ascii="Times New Roman" w:hAnsi="Times New Roman" w:cs="Times New Roman"/>
        </w:rPr>
        <w:t>November 29, 2011</w:t>
      </w:r>
      <w:r>
        <w:rPr>
          <w:rFonts w:ascii="Times New Roman" w:hAnsi="Times New Roman" w:cs="Times New Roman"/>
        </w:rPr>
        <w:t>.</w:t>
      </w:r>
    </w:p>
    <w:p w14:paraId="114AE28F" w14:textId="77777777" w:rsidR="00AF109C" w:rsidRDefault="00AF109C" w:rsidP="007A5037">
      <w:pPr>
        <w:spacing w:line="240" w:lineRule="auto"/>
        <w:contextualSpacing/>
        <w:rPr>
          <w:rFonts w:ascii="Times New Roman" w:hAnsi="Times New Roman" w:cs="Times New Roman"/>
        </w:rPr>
      </w:pPr>
    </w:p>
    <w:p w14:paraId="01483F32" w14:textId="77777777" w:rsidR="00AF109C" w:rsidRDefault="00AF109C" w:rsidP="00AF109C">
      <w:pPr>
        <w:spacing w:line="240" w:lineRule="auto"/>
        <w:contextualSpacing/>
        <w:rPr>
          <w:rFonts w:ascii="Times New Roman" w:hAnsi="Times New Roman" w:cs="Times New Roman"/>
        </w:rPr>
      </w:pPr>
      <w:r w:rsidRPr="00FA01C5">
        <w:rPr>
          <w:rFonts w:ascii="Times New Roman" w:hAnsi="Times New Roman" w:cs="Times New Roman"/>
          <w:b/>
        </w:rPr>
        <w:t xml:space="preserve">Morano, J.  </w:t>
      </w:r>
      <w:r w:rsidRPr="00FA01C5">
        <w:rPr>
          <w:rFonts w:ascii="Times New Roman" w:hAnsi="Times New Roman" w:cs="Times New Roman"/>
        </w:rPr>
        <w:t>Women and T</w:t>
      </w:r>
      <w:r>
        <w:rPr>
          <w:rFonts w:ascii="Times New Roman" w:hAnsi="Times New Roman" w:cs="Times New Roman"/>
        </w:rPr>
        <w:t>obacco: A Public Health Primer.</w:t>
      </w:r>
      <w:r w:rsidRPr="00FA01C5">
        <w:rPr>
          <w:rFonts w:ascii="Times New Roman" w:hAnsi="Times New Roman" w:cs="Times New Roman"/>
        </w:rPr>
        <w:t xml:space="preserve">  Copyright Ameri</w:t>
      </w:r>
      <w:r>
        <w:rPr>
          <w:rFonts w:ascii="Times New Roman" w:hAnsi="Times New Roman" w:cs="Times New Roman"/>
        </w:rPr>
        <w:t>can Medical Student Association.</w:t>
      </w:r>
      <w:r w:rsidRPr="00FA01C5">
        <w:rPr>
          <w:rFonts w:ascii="Times New Roman" w:hAnsi="Times New Roman" w:cs="Times New Roman"/>
        </w:rPr>
        <w:t xml:space="preserve"> </w:t>
      </w:r>
      <w:r w:rsidRPr="001D02CB">
        <w:rPr>
          <w:rFonts w:ascii="Times New Roman" w:hAnsi="Times New Roman" w:cs="Times New Roman"/>
        </w:rPr>
        <w:t>http://www.amsa.org</w:t>
      </w:r>
      <w:r>
        <w:rPr>
          <w:rFonts w:ascii="Times New Roman" w:hAnsi="Times New Roman" w:cs="Times New Roman"/>
        </w:rPr>
        <w:t xml:space="preserve">. </w:t>
      </w:r>
      <w:r w:rsidRPr="00FA01C5">
        <w:rPr>
          <w:rFonts w:ascii="Times New Roman" w:hAnsi="Times New Roman" w:cs="Times New Roman"/>
        </w:rPr>
        <w:t>January 2002</w:t>
      </w:r>
      <w:r>
        <w:rPr>
          <w:rFonts w:ascii="Times New Roman" w:hAnsi="Times New Roman" w:cs="Times New Roman"/>
        </w:rPr>
        <w:t>.</w:t>
      </w:r>
    </w:p>
    <w:p w14:paraId="4BAD2400" w14:textId="77777777" w:rsidR="00AF109C" w:rsidRPr="00FA01C5" w:rsidRDefault="00AF109C" w:rsidP="00AF109C">
      <w:pPr>
        <w:spacing w:line="240" w:lineRule="auto"/>
        <w:contextualSpacing/>
        <w:rPr>
          <w:rFonts w:ascii="Times New Roman" w:hAnsi="Times New Roman" w:cs="Times New Roman"/>
        </w:rPr>
      </w:pPr>
    </w:p>
    <w:p w14:paraId="4C4AFA3D" w14:textId="77777777" w:rsidR="00AF109C" w:rsidRDefault="00AF109C" w:rsidP="00AF109C">
      <w:pPr>
        <w:spacing w:line="240" w:lineRule="auto"/>
        <w:contextualSpacing/>
        <w:rPr>
          <w:rFonts w:ascii="Times New Roman" w:hAnsi="Times New Roman" w:cs="Times New Roman"/>
        </w:rPr>
      </w:pPr>
      <w:r w:rsidRPr="00FA01C5">
        <w:rPr>
          <w:rFonts w:ascii="Times New Roman" w:hAnsi="Times New Roman" w:cs="Times New Roman"/>
          <w:b/>
        </w:rPr>
        <w:t xml:space="preserve">Morano, J.  </w:t>
      </w:r>
      <w:r>
        <w:rPr>
          <w:rFonts w:ascii="Times New Roman" w:hAnsi="Times New Roman" w:cs="Times New Roman"/>
        </w:rPr>
        <w:t xml:space="preserve"> </w:t>
      </w:r>
      <w:r w:rsidRPr="00FA01C5">
        <w:rPr>
          <w:rFonts w:ascii="Times New Roman" w:hAnsi="Times New Roman" w:cs="Times New Roman"/>
        </w:rPr>
        <w:t>Tobacco</w:t>
      </w:r>
      <w:r>
        <w:rPr>
          <w:rFonts w:ascii="Times New Roman" w:hAnsi="Times New Roman" w:cs="Times New Roman"/>
        </w:rPr>
        <w:t xml:space="preserve"> Information and Action Packet.</w:t>
      </w:r>
      <w:r w:rsidRPr="00FA01C5">
        <w:rPr>
          <w:rFonts w:ascii="Times New Roman" w:hAnsi="Times New Roman" w:cs="Times New Roman"/>
        </w:rPr>
        <w:t xml:space="preserve">  Americ</w:t>
      </w:r>
      <w:r>
        <w:rPr>
          <w:rFonts w:ascii="Times New Roman" w:hAnsi="Times New Roman" w:cs="Times New Roman"/>
        </w:rPr>
        <w:t xml:space="preserve">an Medical Student Association. </w:t>
      </w:r>
      <w:r w:rsidRPr="00FA01C5">
        <w:rPr>
          <w:rFonts w:ascii="Times New Roman" w:hAnsi="Times New Roman" w:cs="Times New Roman"/>
        </w:rPr>
        <w:t>http://www.amsa.org.</w:t>
      </w:r>
      <w:r w:rsidRPr="00FA01C5">
        <w:rPr>
          <w:rFonts w:ascii="Times New Roman" w:hAnsi="Times New Roman" w:cs="Times New Roman"/>
          <w:noProof/>
        </w:rPr>
        <w:t xml:space="preserve"> </w:t>
      </w:r>
      <w:r>
        <w:rPr>
          <w:rFonts w:ascii="Times New Roman" w:hAnsi="Times New Roman" w:cs="Times New Roman"/>
          <w:noProof/>
        </w:rPr>
        <w:t xml:space="preserve"> </w:t>
      </w:r>
      <w:r w:rsidRPr="00FA01C5">
        <w:rPr>
          <w:rFonts w:ascii="Times New Roman" w:hAnsi="Times New Roman" w:cs="Times New Roman"/>
        </w:rPr>
        <w:t>January 2002.</w:t>
      </w:r>
    </w:p>
    <w:p w14:paraId="00E23642" w14:textId="77777777" w:rsidR="00AF109C" w:rsidRDefault="00AF109C" w:rsidP="007A5037">
      <w:pPr>
        <w:spacing w:line="240" w:lineRule="auto"/>
        <w:contextualSpacing/>
        <w:rPr>
          <w:rFonts w:ascii="Times New Roman" w:hAnsi="Times New Roman" w:cs="Times New Roman"/>
        </w:rPr>
      </w:pPr>
    </w:p>
    <w:p w14:paraId="438F8F97" w14:textId="77777777" w:rsidR="006B791B" w:rsidRDefault="006B791B" w:rsidP="007A5037">
      <w:pPr>
        <w:spacing w:line="240" w:lineRule="auto"/>
        <w:contextualSpacing/>
        <w:rPr>
          <w:rFonts w:ascii="Times New Roman" w:hAnsi="Times New Roman" w:cs="Times New Roman"/>
        </w:rPr>
      </w:pPr>
    </w:p>
    <w:p w14:paraId="1DA95395" w14:textId="6687CD7C" w:rsidR="006B791B" w:rsidRDefault="002A766B" w:rsidP="006B791B">
      <w:pPr>
        <w:spacing w:line="240" w:lineRule="auto"/>
        <w:contextualSpacing/>
        <w:rPr>
          <w:rFonts w:ascii="Times New Roman" w:hAnsi="Times New Roman" w:cs="Times New Roman"/>
          <w:b/>
        </w:rPr>
      </w:pPr>
      <w:r>
        <w:rPr>
          <w:rFonts w:ascii="Times New Roman" w:hAnsi="Times New Roman" w:cs="Times New Roman"/>
          <w:b/>
        </w:rPr>
        <w:t>GRANT INVOLVEMENT</w:t>
      </w:r>
      <w:r w:rsidR="006B791B" w:rsidRPr="00FA01C5">
        <w:rPr>
          <w:rFonts w:ascii="Times New Roman" w:hAnsi="Times New Roman" w:cs="Times New Roman"/>
          <w:b/>
        </w:rPr>
        <w:t xml:space="preserve">: </w:t>
      </w:r>
      <w:r w:rsidR="003F0485">
        <w:rPr>
          <w:rFonts w:ascii="Times New Roman" w:hAnsi="Times New Roman" w:cs="Times New Roman"/>
          <w:b/>
        </w:rPr>
        <w:t>PRINCIPAL INVESTIGATOR</w:t>
      </w:r>
    </w:p>
    <w:p w14:paraId="2E253A03" w14:textId="77777777" w:rsidR="000111AD" w:rsidRPr="00FA01C5" w:rsidRDefault="000111AD" w:rsidP="00A813B4">
      <w:pPr>
        <w:spacing w:line="240" w:lineRule="auto"/>
        <w:contextualSpacing/>
        <w:rPr>
          <w:rFonts w:ascii="Times New Roman" w:hAnsi="Times New Roman" w:cs="Times New Roman"/>
          <w:b/>
        </w:rPr>
      </w:pPr>
    </w:p>
    <w:tbl>
      <w:tblPr>
        <w:tblStyle w:val="TableGrid"/>
        <w:tblpPr w:leftFromText="180" w:rightFromText="180" w:vertAnchor="text" w:horzAnchor="page" w:tblpX="1369" w:tblpY="172"/>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gridCol w:w="2070"/>
      </w:tblGrid>
      <w:tr w:rsidR="009E58E3" w:rsidRPr="00FA01C5" w14:paraId="076D4194" w14:textId="77777777" w:rsidTr="007F2438">
        <w:tc>
          <w:tcPr>
            <w:tcW w:w="3618" w:type="dxa"/>
          </w:tcPr>
          <w:p w14:paraId="368F272C" w14:textId="77777777" w:rsidR="00B2277D" w:rsidRPr="00FA01C5" w:rsidRDefault="00B2277D" w:rsidP="00913DC2">
            <w:pPr>
              <w:spacing w:before="100" w:beforeAutospacing="1" w:after="100" w:afterAutospacing="1"/>
              <w:contextualSpacing/>
              <w:rPr>
                <w:rFonts w:ascii="Times New Roman" w:hAnsi="Times New Roman" w:cs="Times New Roman"/>
              </w:rPr>
            </w:pPr>
            <w:r w:rsidRPr="00FA01C5">
              <w:rPr>
                <w:rFonts w:ascii="Times New Roman" w:hAnsi="Times New Roman" w:cs="Times New Roman"/>
              </w:rPr>
              <w:t xml:space="preserve">Vertex Pharmaceuticals  </w:t>
            </w:r>
          </w:p>
          <w:p w14:paraId="1E3B79A5" w14:textId="2CDE88D2" w:rsidR="00B2277D" w:rsidRPr="00FA01C5" w:rsidRDefault="00B2277D" w:rsidP="00913DC2">
            <w:pPr>
              <w:spacing w:before="100" w:beforeAutospacing="1" w:after="100" w:afterAutospacing="1"/>
              <w:contextualSpacing/>
              <w:rPr>
                <w:rFonts w:ascii="Times New Roman" w:hAnsi="Times New Roman" w:cs="Times New Roman"/>
              </w:rPr>
            </w:pPr>
            <w:r w:rsidRPr="00FA01C5">
              <w:rPr>
                <w:rFonts w:ascii="Times New Roman" w:hAnsi="Times New Roman" w:cs="Times New Roman"/>
              </w:rPr>
              <w:t>Hepatitis C Circle of Care Grant</w:t>
            </w:r>
          </w:p>
        </w:tc>
        <w:tc>
          <w:tcPr>
            <w:tcW w:w="4140" w:type="dxa"/>
          </w:tcPr>
          <w:p w14:paraId="70339EDA" w14:textId="55885111" w:rsidR="00B2277D" w:rsidRPr="00FA01C5" w:rsidRDefault="009C5B82" w:rsidP="00913DC2">
            <w:pPr>
              <w:spacing w:before="100" w:beforeAutospacing="1" w:after="100" w:afterAutospacing="1"/>
              <w:contextualSpacing/>
              <w:rPr>
                <w:rFonts w:ascii="Times New Roman" w:hAnsi="Times New Roman" w:cs="Times New Roman"/>
              </w:rPr>
            </w:pPr>
            <w:r>
              <w:rPr>
                <w:rFonts w:ascii="Times New Roman" w:hAnsi="Times New Roman" w:cs="Times New Roman"/>
                <w:b/>
              </w:rPr>
              <w:t>Morano (</w:t>
            </w:r>
            <w:r w:rsidR="00793F5F">
              <w:rPr>
                <w:rFonts w:ascii="Times New Roman" w:hAnsi="Times New Roman" w:cs="Times New Roman"/>
                <w:b/>
              </w:rPr>
              <w:t>co-</w:t>
            </w:r>
            <w:r w:rsidR="00B2277D" w:rsidRPr="00FA01C5">
              <w:rPr>
                <w:rFonts w:ascii="Times New Roman" w:hAnsi="Times New Roman" w:cs="Times New Roman"/>
                <w:b/>
              </w:rPr>
              <w:t>PI)</w:t>
            </w:r>
            <w:r w:rsidR="00B2277D" w:rsidRPr="00FA01C5">
              <w:rPr>
                <w:rFonts w:ascii="Times New Roman" w:hAnsi="Times New Roman" w:cs="Times New Roman"/>
              </w:rPr>
              <w:t xml:space="preserve"> Altice (</w:t>
            </w:r>
            <w:r w:rsidR="00B2277D">
              <w:rPr>
                <w:rFonts w:ascii="Times New Roman" w:hAnsi="Times New Roman" w:cs="Times New Roman"/>
              </w:rPr>
              <w:t>co-</w:t>
            </w:r>
            <w:r w:rsidR="00B2277D" w:rsidRPr="00FA01C5">
              <w:rPr>
                <w:rFonts w:ascii="Times New Roman" w:hAnsi="Times New Roman" w:cs="Times New Roman"/>
              </w:rPr>
              <w:t xml:space="preserve">PI) </w:t>
            </w:r>
          </w:p>
          <w:p w14:paraId="6AB6681C" w14:textId="076204BD" w:rsidR="00B2277D" w:rsidRPr="00FA01C5" w:rsidRDefault="00B2277D" w:rsidP="00913DC2">
            <w:pPr>
              <w:spacing w:before="100" w:beforeAutospacing="1" w:after="100" w:afterAutospacing="1"/>
              <w:contextualSpacing/>
              <w:rPr>
                <w:rFonts w:ascii="Times New Roman" w:eastAsia="Arial Narrow" w:hAnsi="Times New Roman" w:cs="Times New Roman"/>
                <w:b/>
              </w:rPr>
            </w:pPr>
            <w:r w:rsidRPr="00FA01C5">
              <w:rPr>
                <w:rFonts w:ascii="Times New Roman" w:hAnsi="Times New Roman" w:cs="Times New Roman"/>
              </w:rPr>
              <w:t xml:space="preserve">Funded: $50,000             </w:t>
            </w:r>
          </w:p>
        </w:tc>
        <w:tc>
          <w:tcPr>
            <w:tcW w:w="2070" w:type="dxa"/>
          </w:tcPr>
          <w:p w14:paraId="72C4EAB6" w14:textId="565C7DBB" w:rsidR="00B2277D" w:rsidRPr="00FA01C5" w:rsidRDefault="00B2277D" w:rsidP="00B2277D">
            <w:pPr>
              <w:contextualSpacing/>
              <w:rPr>
                <w:rFonts w:ascii="Times New Roman" w:hAnsi="Times New Roman" w:cs="Times New Roman"/>
                <w:iCs/>
              </w:rPr>
            </w:pPr>
            <w:r w:rsidRPr="00FA01C5">
              <w:rPr>
                <w:rFonts w:ascii="Times New Roman" w:hAnsi="Times New Roman" w:cs="Times New Roman"/>
              </w:rPr>
              <w:t>02/1/12 - 05/31/13</w:t>
            </w:r>
          </w:p>
        </w:tc>
      </w:tr>
      <w:tr w:rsidR="009E58E3" w:rsidRPr="00FA01C5" w14:paraId="4A9BAB30" w14:textId="77777777" w:rsidTr="007F2438">
        <w:tc>
          <w:tcPr>
            <w:tcW w:w="9828" w:type="dxa"/>
            <w:gridSpan w:val="3"/>
          </w:tcPr>
          <w:p w14:paraId="2A2A6D14" w14:textId="77777777" w:rsidR="00B2277D" w:rsidRPr="00FA01C5" w:rsidRDefault="00B2277D" w:rsidP="00913DC2">
            <w:pPr>
              <w:contextualSpacing/>
              <w:rPr>
                <w:rFonts w:ascii="Times New Roman" w:hAnsi="Times New Roman" w:cs="Times New Roman"/>
              </w:rPr>
            </w:pPr>
            <w:r w:rsidRPr="00FA01C5">
              <w:rPr>
                <w:rFonts w:ascii="Times New Roman" w:hAnsi="Times New Roman" w:cs="Times New Roman"/>
              </w:rPr>
              <w:t xml:space="preserve">Rapid Hepatitis C Testing and Linkage Continuum: Yale School of Medicine Community Health Care Van (CHCV) collaboration with the Connecticut Department of Health </w:t>
            </w:r>
          </w:p>
          <w:p w14:paraId="00DA1D1E" w14:textId="77777777" w:rsidR="00B2277D" w:rsidRPr="00FA01C5" w:rsidRDefault="00B2277D" w:rsidP="00B2277D">
            <w:pPr>
              <w:contextualSpacing/>
              <w:rPr>
                <w:rFonts w:ascii="Times New Roman" w:hAnsi="Times New Roman" w:cs="Times New Roman"/>
                <w:iCs/>
              </w:rPr>
            </w:pPr>
          </w:p>
        </w:tc>
      </w:tr>
      <w:tr w:rsidR="009E58E3" w:rsidRPr="00FA01C5" w14:paraId="044B4F71" w14:textId="77777777" w:rsidTr="007F2438">
        <w:tc>
          <w:tcPr>
            <w:tcW w:w="3618" w:type="dxa"/>
          </w:tcPr>
          <w:p w14:paraId="6D059B84" w14:textId="77777777" w:rsidR="00B2277D" w:rsidRPr="00FA01C5" w:rsidRDefault="00B2277D" w:rsidP="00913DC2">
            <w:pPr>
              <w:spacing w:before="100" w:beforeAutospacing="1" w:after="100" w:afterAutospacing="1"/>
              <w:contextualSpacing/>
              <w:rPr>
                <w:rFonts w:ascii="Times New Roman" w:hAnsi="Times New Roman" w:cs="Times New Roman"/>
              </w:rPr>
            </w:pPr>
            <w:r w:rsidRPr="00FA01C5">
              <w:rPr>
                <w:rFonts w:ascii="Times New Roman" w:hAnsi="Times New Roman" w:cs="Times New Roman"/>
              </w:rPr>
              <w:t xml:space="preserve">Pfizer, Inc.  </w:t>
            </w:r>
          </w:p>
          <w:p w14:paraId="0395EDFD" w14:textId="0B2BFD29" w:rsidR="00B2277D" w:rsidRPr="00FA01C5" w:rsidRDefault="00B2277D" w:rsidP="00B2277D">
            <w:pPr>
              <w:contextualSpacing/>
              <w:rPr>
                <w:rFonts w:ascii="Times New Roman" w:hAnsi="Times New Roman" w:cs="Times New Roman"/>
              </w:rPr>
            </w:pPr>
            <w:r w:rsidRPr="00FA01C5">
              <w:rPr>
                <w:rFonts w:ascii="Times New Roman" w:eastAsia="Arial Narrow" w:hAnsi="Times New Roman" w:cs="Times New Roman"/>
              </w:rPr>
              <w:t>9689</w:t>
            </w:r>
            <w:r w:rsidRPr="00FA01C5">
              <w:rPr>
                <w:rFonts w:ascii="Times New Roman" w:eastAsia="Arial Narrow" w:hAnsi="Times New Roman" w:cs="Times New Roman"/>
                <w:spacing w:val="-2"/>
              </w:rPr>
              <w:t>1</w:t>
            </w:r>
            <w:r w:rsidRPr="00FA01C5">
              <w:rPr>
                <w:rFonts w:ascii="Times New Roman" w:eastAsia="Arial Narrow" w:hAnsi="Times New Roman" w:cs="Times New Roman"/>
              </w:rPr>
              <w:t xml:space="preserve">05 / </w:t>
            </w:r>
            <w:r w:rsidRPr="00FA01C5">
              <w:rPr>
                <w:rFonts w:ascii="Times New Roman" w:hAnsi="Times New Roman" w:cs="Times New Roman"/>
              </w:rPr>
              <w:t>U60957-01102014</w:t>
            </w:r>
            <w:r w:rsidRPr="00FA01C5">
              <w:rPr>
                <w:rFonts w:ascii="Times New Roman" w:eastAsia="Arial Narrow" w:hAnsi="Times New Roman" w:cs="Times New Roman"/>
              </w:rPr>
              <w:t xml:space="preserve">               </w:t>
            </w:r>
          </w:p>
        </w:tc>
        <w:tc>
          <w:tcPr>
            <w:tcW w:w="4140" w:type="dxa"/>
          </w:tcPr>
          <w:p w14:paraId="319BB815" w14:textId="77777777" w:rsidR="00B2277D" w:rsidRPr="00FA01C5" w:rsidRDefault="00B2277D" w:rsidP="00913DC2">
            <w:pPr>
              <w:spacing w:before="100" w:beforeAutospacing="1" w:after="100" w:afterAutospacing="1"/>
              <w:contextualSpacing/>
              <w:rPr>
                <w:rFonts w:ascii="Times New Roman" w:eastAsia="Arial Narrow" w:hAnsi="Times New Roman" w:cs="Times New Roman"/>
              </w:rPr>
            </w:pPr>
            <w:r w:rsidRPr="00FA01C5">
              <w:rPr>
                <w:rFonts w:ascii="Times New Roman" w:eastAsia="Arial Narrow" w:hAnsi="Times New Roman" w:cs="Times New Roman"/>
                <w:b/>
              </w:rPr>
              <w:t>Morano (</w:t>
            </w:r>
            <w:proofErr w:type="gramStart"/>
            <w:r w:rsidRPr="00FA01C5">
              <w:rPr>
                <w:rFonts w:ascii="Times New Roman" w:eastAsia="Arial Narrow" w:hAnsi="Times New Roman" w:cs="Times New Roman"/>
                <w:b/>
              </w:rPr>
              <w:t>PI)</w:t>
            </w:r>
            <w:r w:rsidRPr="00FA01C5">
              <w:rPr>
                <w:rFonts w:ascii="Times New Roman" w:eastAsia="Arial Narrow" w:hAnsi="Times New Roman" w:cs="Times New Roman"/>
              </w:rPr>
              <w:t xml:space="preserve">  Sultan</w:t>
            </w:r>
            <w:proofErr w:type="gramEnd"/>
            <w:r w:rsidRPr="00FA01C5">
              <w:rPr>
                <w:rFonts w:ascii="Times New Roman" w:eastAsia="Arial Narrow" w:hAnsi="Times New Roman" w:cs="Times New Roman"/>
              </w:rPr>
              <w:t xml:space="preserve"> (co-PI)</w:t>
            </w:r>
          </w:p>
          <w:p w14:paraId="29D7BD5B" w14:textId="3DF1BB38" w:rsidR="00B2277D" w:rsidRPr="00FA01C5" w:rsidRDefault="00B2277D" w:rsidP="00B2277D">
            <w:pPr>
              <w:contextualSpacing/>
              <w:rPr>
                <w:rFonts w:ascii="Times New Roman" w:hAnsi="Times New Roman" w:cs="Times New Roman"/>
              </w:rPr>
            </w:pPr>
            <w:r w:rsidRPr="00FA01C5">
              <w:rPr>
                <w:rFonts w:ascii="Times New Roman" w:eastAsia="Arial Narrow" w:hAnsi="Times New Roman" w:cs="Times New Roman"/>
              </w:rPr>
              <w:t>Funded: $475,000</w:t>
            </w:r>
          </w:p>
        </w:tc>
        <w:tc>
          <w:tcPr>
            <w:tcW w:w="2070" w:type="dxa"/>
          </w:tcPr>
          <w:p w14:paraId="5488199C" w14:textId="7DA83905" w:rsidR="00B2277D" w:rsidRPr="00FA01C5" w:rsidRDefault="00B2277D" w:rsidP="00B2277D">
            <w:pPr>
              <w:contextualSpacing/>
              <w:rPr>
                <w:rFonts w:ascii="Times New Roman" w:hAnsi="Times New Roman" w:cs="Times New Roman"/>
              </w:rPr>
            </w:pPr>
            <w:r w:rsidRPr="00FA01C5">
              <w:rPr>
                <w:rFonts w:ascii="Times New Roman" w:hAnsi="Times New Roman" w:cs="Times New Roman"/>
                <w:iCs/>
              </w:rPr>
              <w:t>12/30/13-12/30/15</w:t>
            </w:r>
          </w:p>
        </w:tc>
      </w:tr>
      <w:tr w:rsidR="009E58E3" w:rsidRPr="00FA01C5" w14:paraId="0D8004F8" w14:textId="77777777" w:rsidTr="007F2438">
        <w:tc>
          <w:tcPr>
            <w:tcW w:w="9828" w:type="dxa"/>
            <w:gridSpan w:val="3"/>
          </w:tcPr>
          <w:p w14:paraId="39A06150" w14:textId="77777777" w:rsidR="00B2277D" w:rsidRPr="00FA01C5" w:rsidRDefault="00B2277D" w:rsidP="00913DC2">
            <w:pPr>
              <w:contextualSpacing/>
              <w:rPr>
                <w:rFonts w:ascii="Times New Roman" w:hAnsi="Times New Roman" w:cs="Times New Roman"/>
              </w:rPr>
            </w:pPr>
            <w:r w:rsidRPr="00FA01C5">
              <w:rPr>
                <w:rFonts w:ascii="Times New Roman" w:hAnsi="Times New Roman" w:cs="Times New Roman"/>
              </w:rPr>
              <w:t xml:space="preserve">Grant for Learning and Change, </w:t>
            </w:r>
            <w:proofErr w:type="gramStart"/>
            <w:r w:rsidRPr="00FA01C5">
              <w:rPr>
                <w:rFonts w:ascii="Times New Roman" w:hAnsi="Times New Roman" w:cs="Times New Roman"/>
              </w:rPr>
              <w:t>The</w:t>
            </w:r>
            <w:proofErr w:type="gramEnd"/>
            <w:r w:rsidRPr="00FA01C5">
              <w:rPr>
                <w:rFonts w:ascii="Times New Roman" w:hAnsi="Times New Roman" w:cs="Times New Roman"/>
              </w:rPr>
              <w:t xml:space="preserve"> “</w:t>
            </w:r>
            <w:proofErr w:type="spellStart"/>
            <w:r w:rsidRPr="00FA01C5">
              <w:rPr>
                <w:rFonts w:ascii="Times New Roman" w:hAnsi="Times New Roman" w:cs="Times New Roman"/>
              </w:rPr>
              <w:t>VaccineLink</w:t>
            </w:r>
            <w:proofErr w:type="spellEnd"/>
            <w:r w:rsidRPr="00FA01C5">
              <w:rPr>
                <w:rFonts w:ascii="Times New Roman" w:hAnsi="Times New Roman" w:cs="Times New Roman"/>
              </w:rPr>
              <w:t xml:space="preserve">” Project / “La </w:t>
            </w:r>
            <w:proofErr w:type="spellStart"/>
            <w:r w:rsidRPr="00FA01C5">
              <w:rPr>
                <w:rFonts w:ascii="Times New Roman" w:hAnsi="Times New Roman" w:cs="Times New Roman"/>
              </w:rPr>
              <w:t>Salud</w:t>
            </w:r>
            <w:proofErr w:type="spellEnd"/>
            <w:r w:rsidRPr="00FA01C5">
              <w:rPr>
                <w:rFonts w:ascii="Times New Roman" w:hAnsi="Times New Roman" w:cs="Times New Roman"/>
              </w:rPr>
              <w:t xml:space="preserve"> </w:t>
            </w:r>
            <w:proofErr w:type="spellStart"/>
            <w:r w:rsidRPr="00FA01C5">
              <w:rPr>
                <w:rFonts w:ascii="Times New Roman" w:hAnsi="Times New Roman" w:cs="Times New Roman"/>
              </w:rPr>
              <w:t>Conexión</w:t>
            </w:r>
            <w:proofErr w:type="spellEnd"/>
            <w:r w:rsidRPr="00FA01C5">
              <w:rPr>
                <w:rFonts w:ascii="Times New Roman" w:hAnsi="Times New Roman" w:cs="Times New Roman"/>
              </w:rPr>
              <w:t>”: Identifying barriers to vaccination using a English-Spanish bilingual mobile tablet intervention tool</w:t>
            </w:r>
          </w:p>
          <w:p w14:paraId="032A6C0E" w14:textId="77777777" w:rsidR="00B2277D" w:rsidRPr="00FA01C5" w:rsidRDefault="00B2277D" w:rsidP="00B2277D">
            <w:pPr>
              <w:contextualSpacing/>
              <w:rPr>
                <w:rFonts w:ascii="Times New Roman" w:hAnsi="Times New Roman" w:cs="Times New Roman"/>
              </w:rPr>
            </w:pPr>
          </w:p>
        </w:tc>
      </w:tr>
      <w:tr w:rsidR="009E58E3" w:rsidRPr="00FA01C5" w14:paraId="12C45323" w14:textId="77777777" w:rsidTr="007F2438">
        <w:tc>
          <w:tcPr>
            <w:tcW w:w="3618" w:type="dxa"/>
          </w:tcPr>
          <w:p w14:paraId="30C99C59" w14:textId="77777777" w:rsidR="00B2277D" w:rsidRPr="00FA01C5" w:rsidRDefault="00B2277D" w:rsidP="00B2277D">
            <w:pPr>
              <w:contextualSpacing/>
              <w:rPr>
                <w:rFonts w:ascii="Times New Roman" w:hAnsi="Times New Roman" w:cs="Times New Roman"/>
              </w:rPr>
            </w:pPr>
            <w:r w:rsidRPr="00FA01C5">
              <w:rPr>
                <w:rFonts w:ascii="Times New Roman" w:hAnsi="Times New Roman" w:cs="Times New Roman"/>
              </w:rPr>
              <w:t xml:space="preserve">Bristol-Myers Squibb </w:t>
            </w:r>
          </w:p>
          <w:p w14:paraId="4DC9C019" w14:textId="417FC6E4" w:rsidR="00B2277D" w:rsidRPr="00FA01C5" w:rsidRDefault="00B2277D" w:rsidP="00B2277D">
            <w:pPr>
              <w:contextualSpacing/>
              <w:rPr>
                <w:rFonts w:ascii="Times New Roman" w:hAnsi="Times New Roman" w:cs="Times New Roman"/>
              </w:rPr>
            </w:pPr>
            <w:r w:rsidRPr="00FA01C5">
              <w:rPr>
                <w:rFonts w:ascii="Times New Roman" w:hAnsi="Times New Roman" w:cs="Times New Roman"/>
                <w:i/>
              </w:rPr>
              <w:t xml:space="preserve">#AI424-556   </w:t>
            </w:r>
          </w:p>
        </w:tc>
        <w:tc>
          <w:tcPr>
            <w:tcW w:w="4140" w:type="dxa"/>
          </w:tcPr>
          <w:p w14:paraId="5DFDFA62" w14:textId="77777777" w:rsidR="00B2277D" w:rsidRPr="00AA451C" w:rsidRDefault="00B2277D" w:rsidP="00B2277D">
            <w:pPr>
              <w:contextualSpacing/>
              <w:rPr>
                <w:rFonts w:ascii="Times New Roman" w:hAnsi="Times New Roman" w:cs="Times New Roman"/>
                <w:lang w:val="es-ES"/>
              </w:rPr>
            </w:pPr>
            <w:r w:rsidRPr="00AA451C">
              <w:rPr>
                <w:rFonts w:ascii="Times New Roman" w:hAnsi="Times New Roman" w:cs="Times New Roman"/>
                <w:b/>
                <w:lang w:val="es-ES"/>
              </w:rPr>
              <w:t>Morano (PI)</w:t>
            </w:r>
            <w:r w:rsidRPr="00AA451C">
              <w:rPr>
                <w:rFonts w:ascii="Times New Roman" w:hAnsi="Times New Roman" w:cs="Times New Roman"/>
                <w:lang w:val="es-ES"/>
              </w:rPr>
              <w:t xml:space="preserve"> </w:t>
            </w:r>
            <w:proofErr w:type="spellStart"/>
            <w:r w:rsidRPr="00AA451C">
              <w:rPr>
                <w:rFonts w:ascii="Times New Roman" w:hAnsi="Times New Roman" w:cs="Times New Roman"/>
                <w:lang w:val="es-ES"/>
              </w:rPr>
              <w:t>Paruolo</w:t>
            </w:r>
            <w:proofErr w:type="spellEnd"/>
            <w:r w:rsidRPr="00AA451C">
              <w:rPr>
                <w:rFonts w:ascii="Times New Roman" w:hAnsi="Times New Roman" w:cs="Times New Roman"/>
                <w:lang w:val="es-ES"/>
              </w:rPr>
              <w:t xml:space="preserve"> (USF PI) </w:t>
            </w:r>
          </w:p>
          <w:p w14:paraId="4FDB6A14" w14:textId="737B6E78" w:rsidR="00B2277D" w:rsidRPr="00FA01C5" w:rsidRDefault="00B2277D" w:rsidP="00B2277D">
            <w:pPr>
              <w:contextualSpacing/>
              <w:rPr>
                <w:rFonts w:ascii="Times New Roman" w:hAnsi="Times New Roman" w:cs="Times New Roman"/>
              </w:rPr>
            </w:pPr>
            <w:r w:rsidRPr="00FA01C5">
              <w:rPr>
                <w:rFonts w:ascii="Times New Roman" w:hAnsi="Times New Roman" w:cs="Times New Roman"/>
              </w:rPr>
              <w:t>Funded: $</w:t>
            </w:r>
            <w:proofErr w:type="gramStart"/>
            <w:r w:rsidRPr="00FA01C5">
              <w:rPr>
                <w:rFonts w:ascii="Times New Roman" w:hAnsi="Times New Roman" w:cs="Times New Roman"/>
              </w:rPr>
              <w:t>25,000  (</w:t>
            </w:r>
            <w:proofErr w:type="gramEnd"/>
            <w:r w:rsidRPr="00FA01C5">
              <w:rPr>
                <w:rFonts w:ascii="Times New Roman" w:hAnsi="Times New Roman" w:cs="Times New Roman"/>
              </w:rPr>
              <w:t>20% Effort)</w:t>
            </w:r>
          </w:p>
        </w:tc>
        <w:tc>
          <w:tcPr>
            <w:tcW w:w="2070" w:type="dxa"/>
          </w:tcPr>
          <w:p w14:paraId="2F8169CB" w14:textId="46E9F830" w:rsidR="00B2277D" w:rsidRPr="00FA01C5" w:rsidRDefault="00B2277D" w:rsidP="00B2277D">
            <w:pPr>
              <w:contextualSpacing/>
              <w:rPr>
                <w:rFonts w:ascii="Times New Roman" w:hAnsi="Times New Roman" w:cs="Times New Roman"/>
              </w:rPr>
            </w:pPr>
            <w:r w:rsidRPr="00FA01C5">
              <w:rPr>
                <w:rFonts w:ascii="Times New Roman" w:hAnsi="Times New Roman" w:cs="Times New Roman"/>
              </w:rPr>
              <w:t>10/20</w:t>
            </w:r>
            <w:r w:rsidR="00D4471A">
              <w:rPr>
                <w:rFonts w:ascii="Times New Roman" w:hAnsi="Times New Roman" w:cs="Times New Roman"/>
              </w:rPr>
              <w:t>15-7/2018</w:t>
            </w:r>
          </w:p>
        </w:tc>
      </w:tr>
      <w:tr w:rsidR="009E58E3" w:rsidRPr="00FA01C5" w14:paraId="0E5FA92D" w14:textId="77777777" w:rsidTr="007F2438">
        <w:tc>
          <w:tcPr>
            <w:tcW w:w="9828" w:type="dxa"/>
            <w:gridSpan w:val="3"/>
          </w:tcPr>
          <w:p w14:paraId="6C5DD5D3" w14:textId="77777777" w:rsidR="00B2277D" w:rsidRPr="00FA01C5" w:rsidRDefault="00B2277D" w:rsidP="00B2277D">
            <w:pPr>
              <w:contextualSpacing/>
              <w:rPr>
                <w:rFonts w:ascii="Times New Roman" w:hAnsi="Times New Roman" w:cs="Times New Roman"/>
              </w:rPr>
            </w:pPr>
            <w:r w:rsidRPr="00FA01C5">
              <w:rPr>
                <w:rFonts w:ascii="Times New Roman" w:hAnsi="Times New Roman" w:cs="Times New Roman"/>
              </w:rPr>
              <w:t>The Florida CORAAL Study: Cardiovascular Outcomes and Response on Aspirin in HIV/AIDS in Latinos</w:t>
            </w:r>
            <w:r w:rsidRPr="00FA01C5">
              <w:rPr>
                <w:rFonts w:ascii="Times New Roman" w:hAnsi="Times New Roman" w:cs="Times New Roman"/>
                <w:i/>
              </w:rPr>
              <w:t xml:space="preserve"> </w:t>
            </w:r>
            <w:r w:rsidRPr="00FA01C5">
              <w:rPr>
                <w:rFonts w:ascii="Times New Roman" w:hAnsi="Times New Roman" w:cs="Times New Roman"/>
              </w:rPr>
              <w:t xml:space="preserve">Assessing Cardiovascular Disease Risk Factors in an HIV positive, Multicultural Cohort: A </w:t>
            </w:r>
            <w:proofErr w:type="gramStart"/>
            <w:r w:rsidRPr="00FA01C5">
              <w:rPr>
                <w:rFonts w:ascii="Times New Roman" w:hAnsi="Times New Roman" w:cs="Times New Roman"/>
              </w:rPr>
              <w:t>10 year</w:t>
            </w:r>
            <w:proofErr w:type="gramEnd"/>
            <w:r w:rsidRPr="00FA01C5">
              <w:rPr>
                <w:rFonts w:ascii="Times New Roman" w:hAnsi="Times New Roman" w:cs="Times New Roman"/>
              </w:rPr>
              <w:t xml:space="preserve"> retrospective analysis using American Heart Association / American College of Cardiology (AHA/ACC) identified risk factors.</w:t>
            </w:r>
          </w:p>
          <w:p w14:paraId="520B1634" w14:textId="77777777" w:rsidR="00B2277D" w:rsidRPr="00FA01C5" w:rsidRDefault="00B2277D" w:rsidP="00B2277D">
            <w:pPr>
              <w:contextualSpacing/>
              <w:rPr>
                <w:rFonts w:ascii="Times New Roman" w:hAnsi="Times New Roman" w:cs="Times New Roman"/>
              </w:rPr>
            </w:pPr>
          </w:p>
        </w:tc>
      </w:tr>
      <w:tr w:rsidR="009E58E3" w:rsidRPr="00FA01C5" w14:paraId="28655FAA" w14:textId="77777777" w:rsidTr="007F2438">
        <w:tc>
          <w:tcPr>
            <w:tcW w:w="3618" w:type="dxa"/>
          </w:tcPr>
          <w:p w14:paraId="71B31D28" w14:textId="77777777" w:rsidR="00145E84" w:rsidRPr="00FA01C5" w:rsidRDefault="00145E84" w:rsidP="00145E84">
            <w:pPr>
              <w:contextualSpacing/>
              <w:rPr>
                <w:rFonts w:ascii="Times New Roman" w:hAnsi="Times New Roman" w:cs="Times New Roman"/>
              </w:rPr>
            </w:pPr>
            <w:r w:rsidRPr="00FA01C5">
              <w:rPr>
                <w:rFonts w:ascii="Times New Roman" w:hAnsi="Times New Roman" w:cs="Times New Roman"/>
              </w:rPr>
              <w:t xml:space="preserve">Amgen, Inc. </w:t>
            </w:r>
          </w:p>
          <w:p w14:paraId="51D89F02" w14:textId="7F726B55" w:rsidR="00145E84" w:rsidRDefault="00145E84" w:rsidP="00145E84">
            <w:pPr>
              <w:contextualSpacing/>
              <w:rPr>
                <w:rFonts w:ascii="Times New Roman" w:hAnsi="Times New Roman" w:cs="Times New Roman"/>
              </w:rPr>
            </w:pPr>
            <w:r w:rsidRPr="00FA01C5">
              <w:rPr>
                <w:rFonts w:ascii="Times New Roman" w:hAnsi="Times New Roman" w:cs="Times New Roman"/>
              </w:rPr>
              <w:t>AMG 145 / #20130286</w:t>
            </w:r>
          </w:p>
        </w:tc>
        <w:tc>
          <w:tcPr>
            <w:tcW w:w="4140" w:type="dxa"/>
          </w:tcPr>
          <w:p w14:paraId="638C99FB" w14:textId="4BF7043C" w:rsidR="00145E84" w:rsidRPr="00FA01C5" w:rsidRDefault="00145E84" w:rsidP="00145E84">
            <w:pPr>
              <w:contextualSpacing/>
              <w:rPr>
                <w:rFonts w:ascii="Times New Roman" w:hAnsi="Times New Roman" w:cs="Times New Roman"/>
              </w:rPr>
            </w:pPr>
            <w:r w:rsidRPr="00FA01C5">
              <w:rPr>
                <w:rFonts w:ascii="Times New Roman" w:hAnsi="Times New Roman" w:cs="Times New Roman"/>
                <w:b/>
              </w:rPr>
              <w:t>Morano (PI)</w:t>
            </w:r>
            <w:r w:rsidRPr="00FA01C5">
              <w:rPr>
                <w:rFonts w:ascii="Times New Roman" w:hAnsi="Times New Roman" w:cs="Times New Roman"/>
              </w:rPr>
              <w:t xml:space="preserve"> Somboonwit (co-</w:t>
            </w:r>
            <w:proofErr w:type="gramStart"/>
            <w:r w:rsidRPr="00FA01C5">
              <w:rPr>
                <w:rFonts w:ascii="Times New Roman" w:hAnsi="Times New Roman" w:cs="Times New Roman"/>
              </w:rPr>
              <w:t>I)</w:t>
            </w:r>
            <w:r w:rsidR="009E58E3">
              <w:rPr>
                <w:rFonts w:ascii="Times New Roman" w:hAnsi="Times New Roman" w:cs="Times New Roman"/>
              </w:rPr>
              <w:t>*</w:t>
            </w:r>
            <w:proofErr w:type="gramEnd"/>
          </w:p>
          <w:p w14:paraId="7E58F6AD" w14:textId="23FC2700" w:rsidR="00145E84" w:rsidRPr="00BB1CEF" w:rsidRDefault="00145E84" w:rsidP="00145E84">
            <w:pPr>
              <w:contextualSpacing/>
              <w:rPr>
                <w:rFonts w:ascii="Times New Roman" w:hAnsi="Times New Roman" w:cs="Times New Roman"/>
                <w:b/>
              </w:rPr>
            </w:pPr>
            <w:r w:rsidRPr="00FA01C5">
              <w:rPr>
                <w:rFonts w:ascii="Times New Roman" w:hAnsi="Times New Roman" w:cs="Times New Roman"/>
              </w:rPr>
              <w:t>Funded: $116,005</w:t>
            </w:r>
          </w:p>
        </w:tc>
        <w:tc>
          <w:tcPr>
            <w:tcW w:w="2070" w:type="dxa"/>
          </w:tcPr>
          <w:p w14:paraId="35FC3AB7" w14:textId="52D066E0" w:rsidR="00145E84" w:rsidRPr="00D41A93" w:rsidRDefault="00145E84" w:rsidP="00145E84">
            <w:pPr>
              <w:contextualSpacing/>
              <w:rPr>
                <w:rFonts w:ascii="Times New Roman" w:hAnsi="Times New Roman" w:cs="Times New Roman"/>
              </w:rPr>
            </w:pPr>
            <w:r w:rsidRPr="00FA01C5">
              <w:rPr>
                <w:rFonts w:ascii="Times New Roman" w:hAnsi="Times New Roman" w:cs="Times New Roman"/>
              </w:rPr>
              <w:t>12/2016-</w:t>
            </w:r>
            <w:r w:rsidR="00E25FD9">
              <w:rPr>
                <w:rFonts w:ascii="Times New Roman" w:hAnsi="Times New Roman" w:cs="Times New Roman"/>
              </w:rPr>
              <w:t>2/2020</w:t>
            </w:r>
          </w:p>
        </w:tc>
      </w:tr>
      <w:tr w:rsidR="009E58E3" w:rsidRPr="00FA01C5" w14:paraId="2E719253" w14:textId="77777777" w:rsidTr="007F2438">
        <w:tc>
          <w:tcPr>
            <w:tcW w:w="9828" w:type="dxa"/>
            <w:gridSpan w:val="3"/>
          </w:tcPr>
          <w:p w14:paraId="1C5E3038" w14:textId="77777777" w:rsidR="00145E84" w:rsidRDefault="00145E84" w:rsidP="00145E84">
            <w:pPr>
              <w:contextualSpacing/>
              <w:rPr>
                <w:rFonts w:ascii="Times New Roman" w:hAnsi="Times New Roman" w:cs="Times New Roman"/>
              </w:rPr>
            </w:pPr>
            <w:r w:rsidRPr="00FA01C5">
              <w:rPr>
                <w:rFonts w:ascii="Times New Roman" w:hAnsi="Times New Roman" w:cs="Times New Roman"/>
              </w:rPr>
              <w:t xml:space="preserve">A double blind, randomized, placebo controlled, multicenter study [phase 3b] to evaluate safety, tolerability, and efficacy on LDL-C of </w:t>
            </w:r>
            <w:proofErr w:type="spellStart"/>
            <w:r w:rsidRPr="00FA01C5">
              <w:rPr>
                <w:rFonts w:ascii="Times New Roman" w:hAnsi="Times New Roman" w:cs="Times New Roman"/>
              </w:rPr>
              <w:t>Evolocumab</w:t>
            </w:r>
            <w:proofErr w:type="spellEnd"/>
            <w:r w:rsidRPr="00FA01C5">
              <w:rPr>
                <w:rFonts w:ascii="Times New Roman" w:hAnsi="Times New Roman" w:cs="Times New Roman"/>
              </w:rPr>
              <w:t xml:space="preserve"> (AMG 145) in subjects with HIV and hyperlipidemia and/or mixed dyslipidemia.  [BEIJERINCK: </w:t>
            </w:r>
            <w:proofErr w:type="spellStart"/>
            <w:r w:rsidRPr="00FA01C5">
              <w:rPr>
                <w:rFonts w:ascii="Times New Roman" w:hAnsi="Times New Roman" w:cs="Times New Roman"/>
              </w:rPr>
              <w:t>evolocumab</w:t>
            </w:r>
            <w:proofErr w:type="spellEnd"/>
            <w:r w:rsidRPr="00FA01C5">
              <w:rPr>
                <w:rFonts w:ascii="Times New Roman" w:hAnsi="Times New Roman" w:cs="Times New Roman"/>
              </w:rPr>
              <w:t xml:space="preserve"> effect on LDL-C lowering in subjects with human immunodeficiency virus and increased cardiovascular risk]</w:t>
            </w:r>
          </w:p>
          <w:p w14:paraId="111003E1" w14:textId="77777777" w:rsidR="00145E84" w:rsidRPr="00D41A93" w:rsidRDefault="00145E84" w:rsidP="00145E84">
            <w:pPr>
              <w:contextualSpacing/>
              <w:rPr>
                <w:rFonts w:ascii="Times New Roman" w:hAnsi="Times New Roman" w:cs="Times New Roman"/>
              </w:rPr>
            </w:pPr>
          </w:p>
        </w:tc>
      </w:tr>
      <w:tr w:rsidR="009E58E3" w:rsidRPr="00FA01C5" w14:paraId="49475622" w14:textId="77777777" w:rsidTr="007F2438">
        <w:tc>
          <w:tcPr>
            <w:tcW w:w="3618" w:type="dxa"/>
          </w:tcPr>
          <w:p w14:paraId="3A11FA29" w14:textId="10EEA7C7" w:rsidR="00145E84" w:rsidRPr="00FA01C5" w:rsidRDefault="00145E84" w:rsidP="00145E84">
            <w:pPr>
              <w:contextualSpacing/>
              <w:rPr>
                <w:rFonts w:ascii="Times New Roman" w:hAnsi="Times New Roman" w:cs="Times New Roman"/>
              </w:rPr>
            </w:pPr>
            <w:r>
              <w:rPr>
                <w:rFonts w:ascii="Times New Roman" w:hAnsi="Times New Roman" w:cs="Times New Roman"/>
              </w:rPr>
              <w:t xml:space="preserve">Florida </w:t>
            </w:r>
            <w:r w:rsidRPr="00D41A93">
              <w:rPr>
                <w:rFonts w:ascii="Times New Roman" w:hAnsi="Times New Roman" w:cs="Times New Roman"/>
              </w:rPr>
              <w:t>Department of Health</w:t>
            </w:r>
            <w:r>
              <w:rPr>
                <w:rFonts w:ascii="Times New Roman" w:hAnsi="Times New Roman" w:cs="Times New Roman"/>
              </w:rPr>
              <w:t xml:space="preserve"> </w:t>
            </w:r>
            <w:r w:rsidRPr="00D41A93">
              <w:rPr>
                <w:rFonts w:ascii="Times New Roman" w:hAnsi="Times New Roman" w:cs="Times New Roman"/>
              </w:rPr>
              <w:t xml:space="preserve">-Hillsborough </w:t>
            </w:r>
            <w:r>
              <w:rPr>
                <w:rFonts w:ascii="Times New Roman" w:hAnsi="Times New Roman" w:cs="Times New Roman"/>
              </w:rPr>
              <w:t>County</w:t>
            </w:r>
          </w:p>
        </w:tc>
        <w:tc>
          <w:tcPr>
            <w:tcW w:w="4140" w:type="dxa"/>
          </w:tcPr>
          <w:p w14:paraId="5EB6C1E5" w14:textId="4997E42A" w:rsidR="00145E84" w:rsidRPr="00AA451C" w:rsidRDefault="00145E84" w:rsidP="00145E84">
            <w:pPr>
              <w:contextualSpacing/>
              <w:rPr>
                <w:rFonts w:ascii="Times New Roman" w:hAnsi="Times New Roman" w:cs="Times New Roman"/>
                <w:lang w:val="es-ES"/>
              </w:rPr>
            </w:pPr>
            <w:r w:rsidRPr="00AA451C">
              <w:rPr>
                <w:rFonts w:ascii="Times New Roman" w:hAnsi="Times New Roman" w:cs="Times New Roman"/>
                <w:b/>
                <w:lang w:val="es-ES"/>
              </w:rPr>
              <w:t>Morano (</w:t>
            </w:r>
            <w:proofErr w:type="gramStart"/>
            <w:r w:rsidRPr="00AA451C">
              <w:rPr>
                <w:rFonts w:ascii="Times New Roman" w:hAnsi="Times New Roman" w:cs="Times New Roman"/>
                <w:b/>
                <w:lang w:val="es-ES"/>
              </w:rPr>
              <w:t>PI)</w:t>
            </w:r>
            <w:r w:rsidRPr="00AA451C">
              <w:rPr>
                <w:rFonts w:ascii="Times New Roman" w:hAnsi="Times New Roman" w:cs="Times New Roman"/>
                <w:lang w:val="es-ES"/>
              </w:rPr>
              <w:t xml:space="preserve">   </w:t>
            </w:r>
            <w:proofErr w:type="gramEnd"/>
            <w:r w:rsidRPr="00AA451C">
              <w:rPr>
                <w:rFonts w:ascii="Times New Roman" w:hAnsi="Times New Roman" w:cs="Times New Roman"/>
                <w:lang w:val="es-ES"/>
              </w:rPr>
              <w:t xml:space="preserve">   Fernandez (Co-I)       </w:t>
            </w:r>
          </w:p>
        </w:tc>
        <w:tc>
          <w:tcPr>
            <w:tcW w:w="2070" w:type="dxa"/>
          </w:tcPr>
          <w:p w14:paraId="24396794" w14:textId="5499313F" w:rsidR="00145E84" w:rsidRPr="00FA01C5" w:rsidRDefault="00145E84" w:rsidP="00145E84">
            <w:pPr>
              <w:contextualSpacing/>
              <w:rPr>
                <w:rFonts w:ascii="Times New Roman" w:hAnsi="Times New Roman" w:cs="Times New Roman"/>
              </w:rPr>
            </w:pPr>
            <w:r w:rsidRPr="00D41A93">
              <w:rPr>
                <w:rFonts w:ascii="Times New Roman" w:hAnsi="Times New Roman" w:cs="Times New Roman"/>
              </w:rPr>
              <w:t>10/2015-</w:t>
            </w:r>
            <w:r w:rsidR="00E25FD9">
              <w:rPr>
                <w:rFonts w:ascii="Times New Roman" w:hAnsi="Times New Roman" w:cs="Times New Roman"/>
              </w:rPr>
              <w:t>2019</w:t>
            </w:r>
          </w:p>
        </w:tc>
      </w:tr>
      <w:tr w:rsidR="009E58E3" w:rsidRPr="00FA01C5" w14:paraId="66699206" w14:textId="77777777" w:rsidTr="007F2438">
        <w:tc>
          <w:tcPr>
            <w:tcW w:w="9828" w:type="dxa"/>
            <w:gridSpan w:val="3"/>
          </w:tcPr>
          <w:p w14:paraId="468712E6" w14:textId="0FBEDAD1" w:rsidR="00145E84" w:rsidRPr="00D41A93" w:rsidRDefault="00145E84" w:rsidP="00145E84">
            <w:pPr>
              <w:contextualSpacing/>
              <w:rPr>
                <w:rFonts w:ascii="Times New Roman" w:hAnsi="Times New Roman" w:cs="Times New Roman"/>
              </w:rPr>
            </w:pPr>
            <w:r w:rsidRPr="00D41A93">
              <w:rPr>
                <w:rFonts w:ascii="Times New Roman" w:hAnsi="Times New Roman" w:cs="Times New Roman"/>
              </w:rPr>
              <w:t>The evolving epidemiology of HIV and syphilis coi</w:t>
            </w:r>
            <w:r>
              <w:rPr>
                <w:rFonts w:ascii="Times New Roman" w:hAnsi="Times New Roman" w:cs="Times New Roman"/>
              </w:rPr>
              <w:t>nfection in Hillsborough County</w:t>
            </w:r>
          </w:p>
          <w:p w14:paraId="47822245" w14:textId="77777777" w:rsidR="00145E84" w:rsidRPr="00FA01C5" w:rsidRDefault="00145E84" w:rsidP="00145E84">
            <w:pPr>
              <w:contextualSpacing/>
              <w:rPr>
                <w:rFonts w:ascii="Times New Roman" w:hAnsi="Times New Roman" w:cs="Times New Roman"/>
              </w:rPr>
            </w:pPr>
          </w:p>
        </w:tc>
      </w:tr>
      <w:tr w:rsidR="009E58E3" w:rsidRPr="00FA01C5" w14:paraId="005820DA" w14:textId="77777777" w:rsidTr="007F2438">
        <w:tc>
          <w:tcPr>
            <w:tcW w:w="3618" w:type="dxa"/>
          </w:tcPr>
          <w:p w14:paraId="5A8641A0" w14:textId="623995B8" w:rsidR="00E33F41" w:rsidRPr="00FA01C5" w:rsidRDefault="00E33F41" w:rsidP="00145E84">
            <w:pPr>
              <w:contextualSpacing/>
              <w:rPr>
                <w:rFonts w:ascii="Times New Roman" w:hAnsi="Times New Roman" w:cs="Times New Roman"/>
              </w:rPr>
            </w:pPr>
            <w:r>
              <w:rPr>
                <w:rFonts w:ascii="Times New Roman" w:hAnsi="Times New Roman" w:cs="Times New Roman"/>
              </w:rPr>
              <w:t xml:space="preserve">USF / James A Haley </w:t>
            </w:r>
            <w:r w:rsidRPr="00D41A93">
              <w:rPr>
                <w:rFonts w:ascii="Times New Roman" w:hAnsi="Times New Roman" w:cs="Times New Roman"/>
              </w:rPr>
              <w:t>Veteran’s Administration Hospital</w:t>
            </w:r>
          </w:p>
        </w:tc>
        <w:tc>
          <w:tcPr>
            <w:tcW w:w="4140" w:type="dxa"/>
          </w:tcPr>
          <w:p w14:paraId="6B908D22" w14:textId="2EA730D8" w:rsidR="00944C19" w:rsidRPr="00AA451C" w:rsidRDefault="00E33F41" w:rsidP="00145E84">
            <w:pPr>
              <w:contextualSpacing/>
              <w:rPr>
                <w:rFonts w:ascii="Times New Roman" w:hAnsi="Times New Roman" w:cs="Times New Roman"/>
                <w:lang w:val="es-ES"/>
              </w:rPr>
            </w:pPr>
            <w:r w:rsidRPr="00AA451C">
              <w:rPr>
                <w:rFonts w:ascii="Times New Roman" w:hAnsi="Times New Roman" w:cs="Times New Roman"/>
                <w:b/>
                <w:lang w:val="es-ES"/>
              </w:rPr>
              <w:t>Morano (</w:t>
            </w:r>
            <w:proofErr w:type="gramStart"/>
            <w:r w:rsidRPr="00AA451C">
              <w:rPr>
                <w:rFonts w:ascii="Times New Roman" w:hAnsi="Times New Roman" w:cs="Times New Roman"/>
                <w:b/>
                <w:lang w:val="es-ES"/>
              </w:rPr>
              <w:t>PI)</w:t>
            </w:r>
            <w:r w:rsidRPr="00AA451C">
              <w:rPr>
                <w:rFonts w:ascii="Times New Roman" w:hAnsi="Times New Roman" w:cs="Times New Roman"/>
                <w:lang w:val="es-ES"/>
              </w:rPr>
              <w:t xml:space="preserve">  </w:t>
            </w:r>
            <w:proofErr w:type="spellStart"/>
            <w:r w:rsidRPr="00AA451C">
              <w:rPr>
                <w:rFonts w:ascii="Times New Roman" w:hAnsi="Times New Roman" w:cs="Times New Roman"/>
                <w:lang w:val="es-ES"/>
              </w:rPr>
              <w:t>Cannella</w:t>
            </w:r>
            <w:proofErr w:type="spellEnd"/>
            <w:proofErr w:type="gramEnd"/>
            <w:r w:rsidRPr="00AA451C">
              <w:rPr>
                <w:rFonts w:ascii="Times New Roman" w:hAnsi="Times New Roman" w:cs="Times New Roman"/>
                <w:lang w:val="es-ES"/>
              </w:rPr>
              <w:t xml:space="preserve"> </w:t>
            </w:r>
            <w:r w:rsidR="00FF6AC5" w:rsidRPr="00AA451C">
              <w:rPr>
                <w:rFonts w:ascii="Times New Roman" w:hAnsi="Times New Roman" w:cs="Times New Roman"/>
                <w:lang w:val="es-ES"/>
              </w:rPr>
              <w:t>(</w:t>
            </w:r>
            <w:proofErr w:type="spellStart"/>
            <w:r w:rsidR="00FF6AC5" w:rsidRPr="00AA451C">
              <w:rPr>
                <w:rFonts w:ascii="Times New Roman" w:hAnsi="Times New Roman" w:cs="Times New Roman"/>
                <w:lang w:val="es-ES"/>
              </w:rPr>
              <w:t>co</w:t>
            </w:r>
            <w:proofErr w:type="spellEnd"/>
            <w:r w:rsidR="00FF6AC5" w:rsidRPr="00AA451C">
              <w:rPr>
                <w:rFonts w:ascii="Times New Roman" w:hAnsi="Times New Roman" w:cs="Times New Roman"/>
                <w:lang w:val="es-ES"/>
              </w:rPr>
              <w:t xml:space="preserve">-PI) </w:t>
            </w:r>
            <w:r w:rsidRPr="00AA451C">
              <w:rPr>
                <w:rFonts w:ascii="Times New Roman" w:hAnsi="Times New Roman" w:cs="Times New Roman"/>
                <w:lang w:val="es-ES"/>
              </w:rPr>
              <w:t>/ Casanas (</w:t>
            </w:r>
            <w:proofErr w:type="spellStart"/>
            <w:r w:rsidRPr="00AA451C">
              <w:rPr>
                <w:rFonts w:ascii="Times New Roman" w:hAnsi="Times New Roman" w:cs="Times New Roman"/>
                <w:lang w:val="es-ES"/>
              </w:rPr>
              <w:t>site</w:t>
            </w:r>
            <w:proofErr w:type="spellEnd"/>
            <w:r w:rsidRPr="00AA451C">
              <w:rPr>
                <w:rFonts w:ascii="Times New Roman" w:hAnsi="Times New Roman" w:cs="Times New Roman"/>
                <w:lang w:val="es-ES"/>
              </w:rPr>
              <w:t xml:space="preserve"> PI)</w:t>
            </w:r>
          </w:p>
        </w:tc>
        <w:tc>
          <w:tcPr>
            <w:tcW w:w="2070" w:type="dxa"/>
          </w:tcPr>
          <w:p w14:paraId="238354C7" w14:textId="48C0F767" w:rsidR="00E33F41" w:rsidRPr="00FA01C5" w:rsidRDefault="00944C19" w:rsidP="00145E84">
            <w:pPr>
              <w:contextualSpacing/>
              <w:rPr>
                <w:rFonts w:ascii="Times New Roman" w:hAnsi="Times New Roman" w:cs="Times New Roman"/>
              </w:rPr>
            </w:pPr>
            <w:r>
              <w:rPr>
                <w:rFonts w:ascii="Times New Roman" w:hAnsi="Times New Roman" w:cs="Times New Roman"/>
              </w:rPr>
              <w:t>1/2018 - present</w:t>
            </w:r>
          </w:p>
        </w:tc>
      </w:tr>
      <w:tr w:rsidR="009E58E3" w:rsidRPr="00FA01C5" w14:paraId="6D252C3B" w14:textId="77777777" w:rsidTr="007F2438">
        <w:tc>
          <w:tcPr>
            <w:tcW w:w="9828" w:type="dxa"/>
            <w:gridSpan w:val="3"/>
          </w:tcPr>
          <w:p w14:paraId="4DE54ED4" w14:textId="2448A059" w:rsidR="00944C19" w:rsidRDefault="002D147F" w:rsidP="00145E84">
            <w:pPr>
              <w:contextualSpacing/>
              <w:rPr>
                <w:rFonts w:ascii="Times New Roman" w:hAnsi="Times New Roman" w:cs="Times New Roman"/>
                <w:color w:val="222222"/>
              </w:rPr>
            </w:pPr>
            <w:r w:rsidRPr="002D147F">
              <w:rPr>
                <w:rFonts w:ascii="Times New Roman" w:hAnsi="Times New Roman" w:cs="Times New Roman"/>
                <w:color w:val="222222"/>
              </w:rPr>
              <w:t>The e</w:t>
            </w:r>
            <w:r w:rsidR="00FF6AC5" w:rsidRPr="002D147F">
              <w:rPr>
                <w:rFonts w:ascii="Times New Roman" w:hAnsi="Times New Roman" w:cs="Times New Roman"/>
                <w:color w:val="222222"/>
              </w:rPr>
              <w:t xml:space="preserve">pidemiology, resistance patterns, and demographics of human non-tuberculosis </w:t>
            </w:r>
            <w:r w:rsidR="00FF6AC5" w:rsidRPr="002D147F">
              <w:rPr>
                <w:rFonts w:ascii="Times New Roman" w:hAnsi="Times New Roman" w:cs="Times New Roman"/>
                <w:i/>
                <w:color w:val="222222"/>
              </w:rPr>
              <w:t xml:space="preserve">Mycobacterium (NTM) </w:t>
            </w:r>
            <w:r w:rsidR="00FF6AC5" w:rsidRPr="002D147F">
              <w:rPr>
                <w:rFonts w:ascii="Times New Roman" w:hAnsi="Times New Roman" w:cs="Times New Roman"/>
                <w:color w:val="222222"/>
              </w:rPr>
              <w:t>in South Florida</w:t>
            </w:r>
            <w:r w:rsidR="00E352C1" w:rsidRPr="002D147F">
              <w:rPr>
                <w:rFonts w:ascii="Times New Roman" w:hAnsi="Times New Roman" w:cs="Times New Roman"/>
                <w:color w:val="222222"/>
              </w:rPr>
              <w:t xml:space="preserve">, </w:t>
            </w:r>
            <w:r w:rsidR="00B170A6" w:rsidRPr="002D147F">
              <w:rPr>
                <w:rFonts w:ascii="Times New Roman" w:hAnsi="Times New Roman" w:cs="Times New Roman"/>
                <w:color w:val="222222"/>
              </w:rPr>
              <w:t xml:space="preserve">with and without </w:t>
            </w:r>
            <w:r w:rsidR="004E3162" w:rsidRPr="002D147F">
              <w:rPr>
                <w:rFonts w:ascii="Times New Roman" w:hAnsi="Times New Roman" w:cs="Times New Roman"/>
                <w:color w:val="222222"/>
              </w:rPr>
              <w:t xml:space="preserve">HIV </w:t>
            </w:r>
            <w:r w:rsidR="00B170A6" w:rsidRPr="002D147F">
              <w:rPr>
                <w:rFonts w:ascii="Times New Roman" w:hAnsi="Times New Roman" w:cs="Times New Roman"/>
                <w:color w:val="222222"/>
              </w:rPr>
              <w:t>co-</w:t>
            </w:r>
            <w:r w:rsidR="004E3162" w:rsidRPr="002D147F">
              <w:rPr>
                <w:rFonts w:ascii="Times New Roman" w:hAnsi="Times New Roman" w:cs="Times New Roman"/>
                <w:color w:val="222222"/>
              </w:rPr>
              <w:t>infection</w:t>
            </w:r>
            <w:r w:rsidR="008C0655">
              <w:rPr>
                <w:rFonts w:ascii="Times New Roman" w:hAnsi="Times New Roman" w:cs="Times New Roman"/>
                <w:color w:val="222222"/>
              </w:rPr>
              <w:t>. IRB Pro34520</w:t>
            </w:r>
          </w:p>
          <w:p w14:paraId="2AE6A3C3" w14:textId="7A2577AA" w:rsidR="000D22C3" w:rsidRPr="002D147F" w:rsidRDefault="000D22C3" w:rsidP="00145E84">
            <w:pPr>
              <w:contextualSpacing/>
              <w:rPr>
                <w:rFonts w:ascii="Times New Roman" w:hAnsi="Times New Roman" w:cs="Times New Roman"/>
              </w:rPr>
            </w:pPr>
          </w:p>
        </w:tc>
      </w:tr>
      <w:tr w:rsidR="00900AE2" w:rsidRPr="00FA01C5" w14:paraId="12960EA7" w14:textId="77777777" w:rsidTr="007F2438">
        <w:tc>
          <w:tcPr>
            <w:tcW w:w="3618" w:type="dxa"/>
          </w:tcPr>
          <w:p w14:paraId="2EC438C4" w14:textId="77777777" w:rsidR="00145E84" w:rsidRPr="00FA01C5" w:rsidRDefault="00145E84" w:rsidP="00145E84">
            <w:pPr>
              <w:contextualSpacing/>
              <w:rPr>
                <w:rFonts w:ascii="Times New Roman" w:hAnsi="Times New Roman" w:cs="Times New Roman"/>
              </w:rPr>
            </w:pPr>
            <w:r w:rsidRPr="00FA01C5">
              <w:rPr>
                <w:rFonts w:ascii="Times New Roman" w:hAnsi="Times New Roman" w:cs="Times New Roman"/>
              </w:rPr>
              <w:t xml:space="preserve">Janssen Pharmaceuticals </w:t>
            </w:r>
          </w:p>
          <w:p w14:paraId="6C5BB2F7" w14:textId="38C2837B" w:rsidR="00145E84" w:rsidRPr="00FA01C5" w:rsidRDefault="00145E84" w:rsidP="00145E84">
            <w:pPr>
              <w:contextualSpacing/>
              <w:rPr>
                <w:rFonts w:ascii="Times New Roman" w:hAnsi="Times New Roman" w:cs="Times New Roman"/>
              </w:rPr>
            </w:pPr>
            <w:r w:rsidRPr="00FA01C5">
              <w:rPr>
                <w:rFonts w:ascii="Times New Roman" w:hAnsi="Times New Roman" w:cs="Times New Roman"/>
              </w:rPr>
              <w:t>#</w:t>
            </w:r>
            <w:proofErr w:type="gramStart"/>
            <w:r w:rsidRPr="00FA01C5">
              <w:rPr>
                <w:rFonts w:ascii="Times New Roman" w:hAnsi="Times New Roman" w:cs="Times New Roman"/>
                <w:color w:val="000000"/>
              </w:rPr>
              <w:t>041415  Care</w:t>
            </w:r>
            <w:proofErr w:type="gramEnd"/>
            <w:r w:rsidRPr="00FA01C5">
              <w:rPr>
                <w:rFonts w:ascii="Times New Roman" w:hAnsi="Times New Roman" w:cs="Times New Roman"/>
                <w:color w:val="000000"/>
              </w:rPr>
              <w:t>4Today</w:t>
            </w:r>
          </w:p>
        </w:tc>
        <w:tc>
          <w:tcPr>
            <w:tcW w:w="4140" w:type="dxa"/>
          </w:tcPr>
          <w:p w14:paraId="193ADC14" w14:textId="77777777" w:rsidR="00145E84" w:rsidRPr="00FA01C5" w:rsidRDefault="00145E84" w:rsidP="00145E84">
            <w:pPr>
              <w:contextualSpacing/>
              <w:rPr>
                <w:rFonts w:ascii="Times New Roman" w:hAnsi="Times New Roman" w:cs="Times New Roman"/>
              </w:rPr>
            </w:pPr>
            <w:proofErr w:type="spellStart"/>
            <w:r w:rsidRPr="00FA01C5">
              <w:rPr>
                <w:rFonts w:ascii="Times New Roman" w:hAnsi="Times New Roman" w:cs="Times New Roman"/>
              </w:rPr>
              <w:t>Lieb</w:t>
            </w:r>
            <w:proofErr w:type="spellEnd"/>
            <w:r w:rsidRPr="00FA01C5">
              <w:rPr>
                <w:rFonts w:ascii="Times New Roman" w:hAnsi="Times New Roman" w:cs="Times New Roman"/>
              </w:rPr>
              <w:t xml:space="preserve"> (PI) </w:t>
            </w:r>
            <w:proofErr w:type="spellStart"/>
            <w:r>
              <w:rPr>
                <w:rFonts w:ascii="Times New Roman" w:hAnsi="Times New Roman" w:cs="Times New Roman"/>
                <w:b/>
              </w:rPr>
              <w:t>Morano</w:t>
            </w:r>
            <w:proofErr w:type="spellEnd"/>
            <w:r>
              <w:rPr>
                <w:rFonts w:ascii="Times New Roman" w:hAnsi="Times New Roman" w:cs="Times New Roman"/>
                <w:b/>
              </w:rPr>
              <w:t xml:space="preserve"> (site </w:t>
            </w:r>
            <w:r w:rsidRPr="00FA01C5">
              <w:rPr>
                <w:rFonts w:ascii="Times New Roman" w:hAnsi="Times New Roman" w:cs="Times New Roman"/>
                <w:b/>
              </w:rPr>
              <w:t>PI)</w:t>
            </w:r>
            <w:r w:rsidRPr="00FA01C5">
              <w:rPr>
                <w:rFonts w:ascii="Times New Roman" w:hAnsi="Times New Roman" w:cs="Times New Roman"/>
              </w:rPr>
              <w:t xml:space="preserve">  </w:t>
            </w:r>
          </w:p>
          <w:p w14:paraId="14EDAF22" w14:textId="0219AF4E" w:rsidR="00145E84" w:rsidRPr="00FA01C5" w:rsidRDefault="00145E84" w:rsidP="00145E84">
            <w:pPr>
              <w:contextualSpacing/>
              <w:rPr>
                <w:rFonts w:ascii="Times New Roman" w:hAnsi="Times New Roman" w:cs="Times New Roman"/>
              </w:rPr>
            </w:pPr>
            <w:r w:rsidRPr="00FA01C5">
              <w:rPr>
                <w:rFonts w:ascii="Times New Roman" w:hAnsi="Times New Roman" w:cs="Times New Roman"/>
              </w:rPr>
              <w:t xml:space="preserve">Site Funded: $21,000 </w:t>
            </w:r>
          </w:p>
        </w:tc>
        <w:tc>
          <w:tcPr>
            <w:tcW w:w="2070" w:type="dxa"/>
          </w:tcPr>
          <w:p w14:paraId="7D647980" w14:textId="2E66F41E" w:rsidR="00145E84" w:rsidRPr="00FA01C5" w:rsidRDefault="00145E84" w:rsidP="00145E84">
            <w:pPr>
              <w:contextualSpacing/>
              <w:rPr>
                <w:rFonts w:ascii="Times New Roman" w:hAnsi="Times New Roman" w:cs="Times New Roman"/>
              </w:rPr>
            </w:pPr>
            <w:r w:rsidRPr="00FA01C5">
              <w:rPr>
                <w:rFonts w:ascii="Times New Roman" w:hAnsi="Times New Roman" w:cs="Times New Roman"/>
              </w:rPr>
              <w:t>04/09/15-</w:t>
            </w:r>
            <w:r>
              <w:rPr>
                <w:rFonts w:ascii="Times New Roman" w:hAnsi="Times New Roman" w:cs="Times New Roman"/>
              </w:rPr>
              <w:t>8/1/2017</w:t>
            </w:r>
          </w:p>
        </w:tc>
      </w:tr>
      <w:tr w:rsidR="009E58E3" w:rsidRPr="00FA01C5" w14:paraId="772E60FC" w14:textId="77777777" w:rsidTr="007F2438">
        <w:tc>
          <w:tcPr>
            <w:tcW w:w="9828" w:type="dxa"/>
            <w:gridSpan w:val="3"/>
          </w:tcPr>
          <w:p w14:paraId="68B7CD2B" w14:textId="77777777" w:rsidR="00145E84" w:rsidRPr="00FA01C5" w:rsidRDefault="00145E84" w:rsidP="00145E84">
            <w:pPr>
              <w:contextualSpacing/>
              <w:rPr>
                <w:rFonts w:ascii="Times New Roman" w:hAnsi="Times New Roman" w:cs="Times New Roman"/>
              </w:rPr>
            </w:pPr>
            <w:proofErr w:type="spellStart"/>
            <w:r w:rsidRPr="00FA01C5">
              <w:rPr>
                <w:rFonts w:ascii="Times New Roman" w:hAnsi="Times New Roman" w:cs="Times New Roman"/>
              </w:rPr>
              <w:t>mAAP</w:t>
            </w:r>
            <w:proofErr w:type="spellEnd"/>
            <w:r w:rsidRPr="00FA01C5">
              <w:rPr>
                <w:rFonts w:ascii="Times New Roman" w:hAnsi="Times New Roman" w:cs="Times New Roman"/>
              </w:rPr>
              <w:t xml:space="preserve"> Project: Florida Mobile Application HIV Adherence Project. (Collaboration with The AIDS Institute and University of Florida)</w:t>
            </w:r>
          </w:p>
          <w:p w14:paraId="7B9751E9" w14:textId="77777777" w:rsidR="00145E84" w:rsidRPr="00FA01C5" w:rsidRDefault="00145E84" w:rsidP="00145E84">
            <w:pPr>
              <w:contextualSpacing/>
              <w:rPr>
                <w:rFonts w:ascii="Times New Roman" w:hAnsi="Times New Roman" w:cs="Times New Roman"/>
              </w:rPr>
            </w:pPr>
          </w:p>
        </w:tc>
      </w:tr>
      <w:tr w:rsidR="009E58E3" w:rsidRPr="00FA01C5" w14:paraId="3985D983" w14:textId="77777777" w:rsidTr="007F2438">
        <w:tc>
          <w:tcPr>
            <w:tcW w:w="3618" w:type="dxa"/>
          </w:tcPr>
          <w:p w14:paraId="4487A2E2" w14:textId="77777777" w:rsidR="009E58E3" w:rsidRPr="00FA01C5" w:rsidRDefault="009E58E3" w:rsidP="009E58E3">
            <w:pPr>
              <w:contextualSpacing/>
              <w:rPr>
                <w:rFonts w:ascii="Times New Roman" w:hAnsi="Times New Roman" w:cs="Times New Roman"/>
              </w:rPr>
            </w:pPr>
            <w:r w:rsidRPr="00FA01C5">
              <w:rPr>
                <w:rFonts w:ascii="Times New Roman" w:hAnsi="Times New Roman" w:cs="Times New Roman"/>
              </w:rPr>
              <w:lastRenderedPageBreak/>
              <w:t>FL-Department of Health #7ZK19</w:t>
            </w:r>
          </w:p>
          <w:p w14:paraId="01488055" w14:textId="22809923" w:rsidR="009E58E3" w:rsidRPr="003528E9" w:rsidRDefault="009E58E3" w:rsidP="009E58E3">
            <w:pPr>
              <w:rPr>
                <w:rFonts w:ascii="Times New Roman" w:hAnsi="Times New Roman" w:cs="Times New Roman"/>
              </w:rPr>
            </w:pPr>
            <w:r w:rsidRPr="00FA01C5">
              <w:rPr>
                <w:rFonts w:ascii="Times New Roman" w:hAnsi="Times New Roman" w:cs="Times New Roman"/>
              </w:rPr>
              <w:t>USF #6123-1207</w:t>
            </w:r>
          </w:p>
        </w:tc>
        <w:tc>
          <w:tcPr>
            <w:tcW w:w="4140" w:type="dxa"/>
          </w:tcPr>
          <w:p w14:paraId="3A7F8FCF" w14:textId="77777777" w:rsidR="009E58E3" w:rsidRPr="007413B5" w:rsidRDefault="009E58E3" w:rsidP="009E58E3">
            <w:pPr>
              <w:contextualSpacing/>
              <w:rPr>
                <w:rFonts w:ascii="Times New Roman" w:hAnsi="Times New Roman" w:cs="Times New Roman"/>
                <w:lang w:val="es-ES"/>
              </w:rPr>
            </w:pPr>
            <w:r w:rsidRPr="007413B5">
              <w:rPr>
                <w:rFonts w:ascii="Times New Roman" w:hAnsi="Times New Roman" w:cs="Times New Roman"/>
                <w:lang w:val="es-ES"/>
              </w:rPr>
              <w:t xml:space="preserve">Casale (PI) </w:t>
            </w:r>
            <w:r w:rsidRPr="007413B5">
              <w:rPr>
                <w:rFonts w:ascii="Times New Roman" w:hAnsi="Times New Roman" w:cs="Times New Roman"/>
                <w:b/>
                <w:lang w:val="es-ES"/>
              </w:rPr>
              <w:t>Morano (</w:t>
            </w:r>
            <w:proofErr w:type="spellStart"/>
            <w:r w:rsidRPr="007413B5">
              <w:rPr>
                <w:rFonts w:ascii="Times New Roman" w:hAnsi="Times New Roman" w:cs="Times New Roman"/>
                <w:b/>
                <w:lang w:val="es-ES"/>
              </w:rPr>
              <w:t>site</w:t>
            </w:r>
            <w:proofErr w:type="spellEnd"/>
            <w:r w:rsidRPr="007413B5">
              <w:rPr>
                <w:rFonts w:ascii="Times New Roman" w:hAnsi="Times New Roman" w:cs="Times New Roman"/>
                <w:b/>
                <w:lang w:val="es-ES"/>
              </w:rPr>
              <w:t xml:space="preserve"> PI) </w:t>
            </w:r>
          </w:p>
          <w:p w14:paraId="556FFC31" w14:textId="4ABCC59A" w:rsidR="009E58E3" w:rsidRPr="000D22C3" w:rsidRDefault="009E58E3" w:rsidP="009E58E3">
            <w:pPr>
              <w:spacing w:before="100" w:beforeAutospacing="1" w:after="100" w:afterAutospacing="1"/>
              <w:contextualSpacing/>
              <w:rPr>
                <w:rFonts w:ascii="Times New Roman" w:hAnsi="Times New Roman" w:cs="Times New Roman"/>
                <w:b/>
              </w:rPr>
            </w:pPr>
            <w:r w:rsidRPr="00FA01C5">
              <w:rPr>
                <w:rFonts w:ascii="Times New Roman" w:hAnsi="Times New Roman" w:cs="Times New Roman"/>
              </w:rPr>
              <w:t>Funded: $</w:t>
            </w:r>
            <w:proofErr w:type="gramStart"/>
            <w:r w:rsidRPr="00FA01C5">
              <w:rPr>
                <w:rFonts w:ascii="Times New Roman" w:hAnsi="Times New Roman" w:cs="Times New Roman"/>
              </w:rPr>
              <w:t>956,915  (</w:t>
            </w:r>
            <w:proofErr w:type="gramEnd"/>
            <w:r w:rsidRPr="00FA01C5">
              <w:rPr>
                <w:rFonts w:ascii="Times New Roman" w:hAnsi="Times New Roman" w:cs="Times New Roman"/>
              </w:rPr>
              <w:t>15% Effort)</w:t>
            </w:r>
          </w:p>
        </w:tc>
        <w:tc>
          <w:tcPr>
            <w:tcW w:w="2070" w:type="dxa"/>
          </w:tcPr>
          <w:p w14:paraId="442AD04C" w14:textId="4D6641CF" w:rsidR="009E58E3" w:rsidRPr="003528E9" w:rsidRDefault="00682245" w:rsidP="009E58E3">
            <w:pPr>
              <w:ind w:right="-170"/>
              <w:contextualSpacing/>
              <w:rPr>
                <w:rFonts w:ascii="Times New Roman" w:hAnsi="Times New Roman" w:cs="Times New Roman"/>
                <w:i/>
              </w:rPr>
            </w:pPr>
            <w:r>
              <w:rPr>
                <w:rFonts w:ascii="Times New Roman" w:hAnsi="Times New Roman" w:cs="Times New Roman"/>
              </w:rPr>
              <w:t>03/02/17 -07/01/18</w:t>
            </w:r>
          </w:p>
        </w:tc>
      </w:tr>
      <w:tr w:rsidR="009E58E3" w:rsidRPr="00FA01C5" w14:paraId="688229B5" w14:textId="77777777" w:rsidTr="007F2438">
        <w:tc>
          <w:tcPr>
            <w:tcW w:w="9828" w:type="dxa"/>
            <w:gridSpan w:val="3"/>
          </w:tcPr>
          <w:p w14:paraId="33145CFE" w14:textId="77777777" w:rsidR="009E58E3" w:rsidRPr="00FA01C5" w:rsidRDefault="009E58E3" w:rsidP="009E58E3">
            <w:pPr>
              <w:spacing w:before="100" w:beforeAutospacing="1" w:after="100" w:afterAutospacing="1"/>
              <w:contextualSpacing/>
              <w:rPr>
                <w:rFonts w:ascii="Times New Roman" w:hAnsi="Times New Roman" w:cs="Times New Roman"/>
              </w:rPr>
            </w:pPr>
            <w:r w:rsidRPr="00FA01C5">
              <w:rPr>
                <w:rFonts w:ascii="Times New Roman" w:hAnsi="Times New Roman" w:cs="Times New Roman"/>
                <w:iCs/>
              </w:rPr>
              <w:t>University of South Florida Integrated Clinical Trial Network Structuring and Enhancement for Execution of Zika Virus Vaccine and Diagnostic Clinical Trials, and testing of other Emerging Infectious Disease (EID) Solutions for Florida. [</w:t>
            </w:r>
            <w:r w:rsidRPr="00FA01C5">
              <w:rPr>
                <w:rFonts w:ascii="Times New Roman" w:hAnsi="Times New Roman" w:cs="Times New Roman"/>
              </w:rPr>
              <w:t>Zika Clinical Research Network (</w:t>
            </w:r>
            <w:proofErr w:type="spellStart"/>
            <w:r w:rsidRPr="00FA01C5">
              <w:rPr>
                <w:rFonts w:ascii="Times New Roman" w:hAnsi="Times New Roman" w:cs="Times New Roman"/>
              </w:rPr>
              <w:t>ZiCRN</w:t>
            </w:r>
            <w:proofErr w:type="spellEnd"/>
            <w:r w:rsidRPr="00FA01C5">
              <w:rPr>
                <w:rFonts w:ascii="Times New Roman" w:hAnsi="Times New Roman" w:cs="Times New Roman"/>
              </w:rPr>
              <w:t>)]</w:t>
            </w:r>
          </w:p>
          <w:p w14:paraId="03B2415C" w14:textId="77777777" w:rsidR="009E58E3" w:rsidRPr="003528E9" w:rsidRDefault="009E58E3" w:rsidP="009E58E3">
            <w:pPr>
              <w:ind w:right="-170"/>
              <w:contextualSpacing/>
              <w:rPr>
                <w:rFonts w:ascii="Times New Roman" w:hAnsi="Times New Roman" w:cs="Times New Roman"/>
                <w:i/>
              </w:rPr>
            </w:pPr>
          </w:p>
        </w:tc>
      </w:tr>
      <w:tr w:rsidR="00A64804" w:rsidRPr="00FA01C5" w14:paraId="662D8F60" w14:textId="77777777" w:rsidTr="007F2438">
        <w:tc>
          <w:tcPr>
            <w:tcW w:w="3618" w:type="dxa"/>
          </w:tcPr>
          <w:p w14:paraId="670DAD6C" w14:textId="77777777" w:rsidR="00A64804" w:rsidRPr="003528E9" w:rsidRDefault="00A64804" w:rsidP="00A64804">
            <w:pPr>
              <w:rPr>
                <w:rFonts w:ascii="Times New Roman" w:eastAsia="Times New Roman" w:hAnsi="Times New Roman" w:cs="Times New Roman"/>
                <w:color w:val="000000"/>
              </w:rPr>
            </w:pPr>
            <w:r w:rsidRPr="003528E9">
              <w:rPr>
                <w:rFonts w:ascii="Times New Roman" w:hAnsi="Times New Roman" w:cs="Times New Roman"/>
              </w:rPr>
              <w:t xml:space="preserve">Gilead Sciences </w:t>
            </w:r>
            <w:r w:rsidRPr="003528E9">
              <w:rPr>
                <w:rFonts w:ascii="Times New Roman" w:eastAsia="Times New Roman" w:hAnsi="Times New Roman" w:cs="Times New Roman"/>
                <w:color w:val="000000"/>
              </w:rPr>
              <w:t xml:space="preserve"> </w:t>
            </w:r>
          </w:p>
          <w:p w14:paraId="4C3CEA38" w14:textId="77777777" w:rsidR="00A64804" w:rsidRDefault="00A64804" w:rsidP="00A64804">
            <w:pPr>
              <w:rPr>
                <w:rFonts w:ascii="Times New Roman" w:eastAsia="Times New Roman" w:hAnsi="Times New Roman" w:cs="Times New Roman"/>
                <w:color w:val="000000"/>
              </w:rPr>
            </w:pPr>
            <w:r w:rsidRPr="003528E9">
              <w:rPr>
                <w:rFonts w:ascii="Times New Roman" w:eastAsia="Times New Roman" w:hAnsi="Times New Roman" w:cs="Times New Roman"/>
                <w:color w:val="000000"/>
              </w:rPr>
              <w:t>GS-US-380-4458 (Phase III)</w:t>
            </w:r>
          </w:p>
          <w:p w14:paraId="3E446369" w14:textId="57F24E91" w:rsidR="007A0734" w:rsidRPr="00900AE2" w:rsidRDefault="007A0734" w:rsidP="00A64804">
            <w:pPr>
              <w:rPr>
                <w:rFonts w:ascii="Times New Roman" w:eastAsia="Times New Roman" w:hAnsi="Times New Roman" w:cs="Times New Roman"/>
              </w:rPr>
            </w:pPr>
            <w:r>
              <w:rPr>
                <w:rFonts w:ascii="Times New Roman" w:eastAsia="Times New Roman" w:hAnsi="Times New Roman" w:cs="Times New Roman"/>
                <w:color w:val="000000"/>
              </w:rPr>
              <w:t>USF Pro 00035583; 2018-044-FDOH</w:t>
            </w:r>
          </w:p>
        </w:tc>
        <w:tc>
          <w:tcPr>
            <w:tcW w:w="4140" w:type="dxa"/>
          </w:tcPr>
          <w:p w14:paraId="60A690A7" w14:textId="364D3BAC" w:rsidR="00A64804" w:rsidRPr="000D22C3" w:rsidRDefault="00A64804" w:rsidP="00A64804">
            <w:pPr>
              <w:spacing w:before="100" w:beforeAutospacing="1" w:after="100" w:afterAutospacing="1"/>
              <w:contextualSpacing/>
              <w:rPr>
                <w:rFonts w:ascii="Times New Roman" w:hAnsi="Times New Roman" w:cs="Times New Roman"/>
                <w:b/>
              </w:rPr>
            </w:pPr>
            <w:r w:rsidRPr="000D22C3">
              <w:rPr>
                <w:rFonts w:ascii="Times New Roman" w:hAnsi="Times New Roman" w:cs="Times New Roman"/>
                <w:b/>
              </w:rPr>
              <w:t>Morano (site PI)</w:t>
            </w:r>
            <w:r>
              <w:rPr>
                <w:rFonts w:ascii="Times New Roman" w:hAnsi="Times New Roman" w:cs="Times New Roman"/>
                <w:b/>
              </w:rPr>
              <w:t xml:space="preserve"> </w:t>
            </w:r>
            <w:r w:rsidRPr="00671B84">
              <w:rPr>
                <w:rFonts w:ascii="Times New Roman" w:hAnsi="Times New Roman" w:cs="Times New Roman"/>
              </w:rPr>
              <w:t>Somboonwit (Co-</w:t>
            </w:r>
            <w:proofErr w:type="gramStart"/>
            <w:r w:rsidRPr="00671B84">
              <w:rPr>
                <w:rFonts w:ascii="Times New Roman" w:hAnsi="Times New Roman" w:cs="Times New Roman"/>
              </w:rPr>
              <w:t>I)*</w:t>
            </w:r>
            <w:proofErr w:type="gramEnd"/>
          </w:p>
        </w:tc>
        <w:tc>
          <w:tcPr>
            <w:tcW w:w="2070" w:type="dxa"/>
          </w:tcPr>
          <w:p w14:paraId="71084AE1" w14:textId="51B10CB9" w:rsidR="00A64804" w:rsidRPr="003528E9" w:rsidRDefault="00943EB6" w:rsidP="00A64804">
            <w:pPr>
              <w:ind w:right="-170"/>
              <w:contextualSpacing/>
              <w:rPr>
                <w:rFonts w:ascii="Times New Roman" w:hAnsi="Times New Roman" w:cs="Times New Roman"/>
                <w:i/>
              </w:rPr>
            </w:pPr>
            <w:r>
              <w:rPr>
                <w:rFonts w:ascii="Times New Roman" w:hAnsi="Times New Roman" w:cs="Times New Roman"/>
                <w:i/>
              </w:rPr>
              <w:t>4/2018-</w:t>
            </w:r>
            <w:r w:rsidR="00C02941">
              <w:rPr>
                <w:rFonts w:ascii="Times New Roman" w:hAnsi="Times New Roman" w:cs="Times New Roman"/>
                <w:i/>
              </w:rPr>
              <w:t>12/2019</w:t>
            </w:r>
          </w:p>
        </w:tc>
      </w:tr>
      <w:tr w:rsidR="00A64804" w:rsidRPr="00FA01C5" w14:paraId="5BEA1784" w14:textId="77777777" w:rsidTr="007F2438">
        <w:tc>
          <w:tcPr>
            <w:tcW w:w="9828" w:type="dxa"/>
            <w:gridSpan w:val="3"/>
          </w:tcPr>
          <w:p w14:paraId="2E18D38F" w14:textId="77777777" w:rsidR="00A64804" w:rsidRDefault="00A64804" w:rsidP="00A64804">
            <w:pPr>
              <w:contextualSpacing/>
              <w:rPr>
                <w:rFonts w:ascii="Times New Roman" w:hAnsi="Times New Roman" w:cs="Times New Roman"/>
              </w:rPr>
            </w:pPr>
            <w:r>
              <w:rPr>
                <w:rFonts w:ascii="Times New Roman" w:hAnsi="Times New Roman" w:cs="Times New Roman"/>
              </w:rPr>
              <w:t xml:space="preserve">A Phase 3, Randomized, Double-Blind Study to Evaluate the safety and efficacy of fixed dose combination of </w:t>
            </w:r>
            <w:proofErr w:type="spellStart"/>
            <w:r>
              <w:rPr>
                <w:rFonts w:ascii="Times New Roman" w:hAnsi="Times New Roman" w:cs="Times New Roman"/>
              </w:rPr>
              <w:t>bictegravir</w:t>
            </w:r>
            <w:proofErr w:type="spellEnd"/>
            <w:r>
              <w:rPr>
                <w:rFonts w:ascii="Times New Roman" w:hAnsi="Times New Roman" w:cs="Times New Roman"/>
              </w:rPr>
              <w:t>/emtricitabine/tenofovir alafenamide versus dolutegravir + emtricitabine/tenofovir disoproxil fumarate in treatment naïve, HIV-1 and Hepatitis B Co-infected adults</w:t>
            </w:r>
          </w:p>
          <w:p w14:paraId="0ED6A7A5" w14:textId="33926B76" w:rsidR="00A64804" w:rsidRDefault="00A64804" w:rsidP="007A0734">
            <w:pPr>
              <w:rPr>
                <w:rFonts w:ascii="Times New Roman" w:hAnsi="Times New Roman" w:cs="Times New Roman"/>
              </w:rPr>
            </w:pPr>
          </w:p>
        </w:tc>
      </w:tr>
    </w:tbl>
    <w:p w14:paraId="42A16AC4" w14:textId="77777777" w:rsidR="009E58E3" w:rsidRPr="00FA01C5" w:rsidRDefault="009E58E3" w:rsidP="00A813B4">
      <w:pPr>
        <w:spacing w:line="240" w:lineRule="auto"/>
        <w:contextualSpacing/>
        <w:rPr>
          <w:rFonts w:ascii="Times New Roman" w:hAnsi="Times New Roman" w:cs="Times New Roman"/>
          <w:highlight w:val="yellow"/>
        </w:rPr>
      </w:pPr>
    </w:p>
    <w:p w14:paraId="737595C9" w14:textId="15EA00C5" w:rsidR="00E1660E" w:rsidRPr="00FA01C5" w:rsidRDefault="00E1660E" w:rsidP="00A813B4">
      <w:pPr>
        <w:spacing w:line="240" w:lineRule="auto"/>
        <w:contextualSpacing/>
        <w:rPr>
          <w:rFonts w:ascii="Times New Roman" w:hAnsi="Times New Roman" w:cs="Times New Roman"/>
        </w:rPr>
      </w:pPr>
    </w:p>
    <w:p w14:paraId="3A2469E7" w14:textId="77777777" w:rsidR="00832615" w:rsidRDefault="007673CA" w:rsidP="00832615">
      <w:pPr>
        <w:contextualSpacing/>
        <w:rPr>
          <w:rFonts w:ascii="Times New Roman" w:hAnsi="Times New Roman" w:cs="Times New Roman"/>
          <w:b/>
        </w:rPr>
      </w:pPr>
      <w:r>
        <w:rPr>
          <w:rFonts w:ascii="Times New Roman" w:hAnsi="Times New Roman" w:cs="Times New Roman"/>
          <w:b/>
        </w:rPr>
        <w:t xml:space="preserve">GRANTS: </w:t>
      </w:r>
      <w:r w:rsidR="004F2E44">
        <w:rPr>
          <w:rFonts w:ascii="Times New Roman" w:hAnsi="Times New Roman" w:cs="Times New Roman"/>
          <w:b/>
        </w:rPr>
        <w:t>NATIONAL PROJECT</w:t>
      </w:r>
      <w:r>
        <w:rPr>
          <w:rFonts w:ascii="Times New Roman" w:hAnsi="Times New Roman" w:cs="Times New Roman"/>
          <w:b/>
        </w:rPr>
        <w:t xml:space="preserve"> COINVESTIGATOR</w:t>
      </w:r>
    </w:p>
    <w:p w14:paraId="6402DE38" w14:textId="77777777" w:rsidR="00832615" w:rsidRPr="00832615" w:rsidRDefault="00832615" w:rsidP="00832615">
      <w:pPr>
        <w:contextualSpacing/>
        <w:rPr>
          <w:rFonts w:ascii="Times New Roman" w:hAnsi="Times New Roman" w:cs="Times New Roman"/>
          <w:b/>
        </w:rPr>
      </w:pPr>
    </w:p>
    <w:tbl>
      <w:tblPr>
        <w:tblStyle w:val="TableGrid"/>
        <w:tblW w:w="10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4296"/>
        <w:gridCol w:w="3168"/>
        <w:gridCol w:w="24"/>
      </w:tblGrid>
      <w:tr w:rsidR="00321C88" w14:paraId="1AF0ADB7" w14:textId="77777777" w:rsidTr="00AF6129">
        <w:tc>
          <w:tcPr>
            <w:tcW w:w="3192" w:type="dxa"/>
          </w:tcPr>
          <w:p w14:paraId="0DA2EE42" w14:textId="77777777" w:rsidR="00321C88" w:rsidRDefault="00FB5EF2" w:rsidP="004F2E44">
            <w:pPr>
              <w:contextualSpacing/>
              <w:rPr>
                <w:rFonts w:ascii="Times New Roman" w:hAnsi="Times New Roman" w:cs="Times New Roman"/>
              </w:rPr>
            </w:pPr>
            <w:r>
              <w:rPr>
                <w:rFonts w:ascii="Times New Roman" w:hAnsi="Times New Roman" w:cs="Times New Roman"/>
              </w:rPr>
              <w:t>Centers for Disease Control and Prevention, HIV/AIDS</w:t>
            </w:r>
          </w:p>
          <w:p w14:paraId="2554C6C0" w14:textId="74CCD780" w:rsidR="00D52770" w:rsidRDefault="00D52770" w:rsidP="004F2E44">
            <w:pPr>
              <w:contextualSpacing/>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Ratelle</w:t>
            </w:r>
            <w:proofErr w:type="spellEnd"/>
            <w:r>
              <w:rPr>
                <w:rFonts w:ascii="Times New Roman" w:hAnsi="Times New Roman" w:cs="Times New Roman"/>
              </w:rPr>
              <w:t xml:space="preserve"> Center</w:t>
            </w:r>
          </w:p>
        </w:tc>
        <w:tc>
          <w:tcPr>
            <w:tcW w:w="4296" w:type="dxa"/>
          </w:tcPr>
          <w:p w14:paraId="353C10B9" w14:textId="77777777" w:rsidR="00321C88" w:rsidRDefault="007233DF" w:rsidP="004F2E44">
            <w:pPr>
              <w:contextualSpacing/>
              <w:rPr>
                <w:rFonts w:ascii="Times New Roman" w:hAnsi="Times New Roman" w:cs="Times New Roman"/>
              </w:rPr>
            </w:pPr>
            <w:r>
              <w:rPr>
                <w:rFonts w:ascii="Times New Roman" w:hAnsi="Times New Roman" w:cs="Times New Roman"/>
              </w:rPr>
              <w:t>Somboonwit (site PI) Morano (consultant)</w:t>
            </w:r>
          </w:p>
          <w:p w14:paraId="40596F3E" w14:textId="1E72FA0A" w:rsidR="007233DF" w:rsidRDefault="007233DF" w:rsidP="004F2E44">
            <w:pPr>
              <w:contextualSpacing/>
              <w:rPr>
                <w:rFonts w:ascii="Times New Roman" w:hAnsi="Times New Roman" w:cs="Times New Roman"/>
              </w:rPr>
            </w:pPr>
            <w:r>
              <w:rPr>
                <w:rFonts w:ascii="Times New Roman" w:hAnsi="Times New Roman" w:cs="Times New Roman"/>
              </w:rPr>
              <w:t>Site Funded $180,000</w:t>
            </w:r>
          </w:p>
        </w:tc>
        <w:tc>
          <w:tcPr>
            <w:tcW w:w="3192" w:type="dxa"/>
            <w:gridSpan w:val="2"/>
          </w:tcPr>
          <w:p w14:paraId="420D7FE8" w14:textId="1344C72A" w:rsidR="00321C88" w:rsidRDefault="007233DF" w:rsidP="004F2E44">
            <w:pPr>
              <w:rPr>
                <w:rFonts w:ascii="Times New Roman" w:hAnsi="Times New Roman" w:cs="Times New Roman"/>
              </w:rPr>
            </w:pPr>
            <w:r>
              <w:rPr>
                <w:rFonts w:ascii="Times New Roman" w:hAnsi="Times New Roman" w:cs="Times New Roman"/>
              </w:rPr>
              <w:t>Oct 2020</w:t>
            </w:r>
            <w:r w:rsidR="00AC5918">
              <w:rPr>
                <w:rFonts w:ascii="Times New Roman" w:hAnsi="Times New Roman" w:cs="Times New Roman"/>
              </w:rPr>
              <w:t>-May 2021</w:t>
            </w:r>
          </w:p>
        </w:tc>
      </w:tr>
      <w:tr w:rsidR="00AC5918" w14:paraId="51CAAA9A" w14:textId="77777777" w:rsidTr="00AF6129">
        <w:tc>
          <w:tcPr>
            <w:tcW w:w="10680" w:type="dxa"/>
            <w:gridSpan w:val="4"/>
          </w:tcPr>
          <w:p w14:paraId="1CADC77C" w14:textId="56E03BE3" w:rsidR="00AC5918" w:rsidRPr="001A1E5D" w:rsidRDefault="00AC5918" w:rsidP="00D52770">
            <w:pPr>
              <w:rPr>
                <w:rFonts w:ascii="Times New Roman" w:hAnsi="Times New Roman" w:cs="Times New Roman"/>
                <w:color w:val="1F497D"/>
              </w:rPr>
            </w:pPr>
            <w:r w:rsidRPr="001A1E5D">
              <w:rPr>
                <w:rFonts w:ascii="Times New Roman" w:hAnsi="Times New Roman" w:cs="Times New Roman"/>
              </w:rPr>
              <w:t>Component A Regional Training Center: Subcomponent A 1. Scaling Up Regional HIV Preventive Services in STD Specialty Clinics</w:t>
            </w:r>
          </w:p>
        </w:tc>
      </w:tr>
      <w:tr w:rsidR="004F2E44" w14:paraId="495B6484" w14:textId="77777777" w:rsidTr="00AF6129">
        <w:tc>
          <w:tcPr>
            <w:tcW w:w="3192" w:type="dxa"/>
          </w:tcPr>
          <w:p w14:paraId="0FBB3146" w14:textId="77777777" w:rsidR="004F2E44" w:rsidRDefault="004F2E44" w:rsidP="004F2E44">
            <w:pPr>
              <w:contextualSpacing/>
              <w:rPr>
                <w:rFonts w:ascii="Times New Roman" w:hAnsi="Times New Roman" w:cs="Times New Roman"/>
              </w:rPr>
            </w:pPr>
            <w:r>
              <w:rPr>
                <w:rFonts w:ascii="Times New Roman" w:hAnsi="Times New Roman" w:cs="Times New Roman"/>
              </w:rPr>
              <w:t>NIH NIDA</w:t>
            </w:r>
          </w:p>
          <w:p w14:paraId="506164D9" w14:textId="1B5E0148" w:rsidR="004F2E44" w:rsidRDefault="004F2E44" w:rsidP="004F2E44">
            <w:pPr>
              <w:rPr>
                <w:rFonts w:ascii="Times New Roman" w:hAnsi="Times New Roman" w:cs="Times New Roman"/>
                <w:b/>
              </w:rPr>
            </w:pPr>
            <w:r>
              <w:rPr>
                <w:rFonts w:ascii="Times New Roman" w:hAnsi="Times New Roman" w:cs="Times New Roman"/>
              </w:rPr>
              <w:t>1R01DA042069-01A1</w:t>
            </w:r>
          </w:p>
        </w:tc>
        <w:tc>
          <w:tcPr>
            <w:tcW w:w="4296" w:type="dxa"/>
          </w:tcPr>
          <w:p w14:paraId="0063D923" w14:textId="77777777" w:rsidR="004F2E44" w:rsidRDefault="004F2E44" w:rsidP="004F2E44">
            <w:pPr>
              <w:contextualSpacing/>
              <w:rPr>
                <w:rFonts w:ascii="Times New Roman" w:hAnsi="Times New Roman" w:cs="Times New Roman"/>
                <w:b/>
              </w:rPr>
            </w:pPr>
            <w:r>
              <w:rPr>
                <w:rFonts w:ascii="Times New Roman" w:hAnsi="Times New Roman" w:cs="Times New Roman"/>
              </w:rPr>
              <w:t xml:space="preserve">Cook (PI) </w:t>
            </w:r>
            <w:r w:rsidRPr="00FA01C5">
              <w:rPr>
                <w:rFonts w:ascii="Times New Roman" w:hAnsi="Times New Roman" w:cs="Times New Roman"/>
              </w:rPr>
              <w:t xml:space="preserve">Somboonwit (site PI) </w:t>
            </w:r>
            <w:r w:rsidRPr="00FA01C5">
              <w:rPr>
                <w:rFonts w:ascii="Times New Roman" w:hAnsi="Times New Roman" w:cs="Times New Roman"/>
                <w:b/>
              </w:rPr>
              <w:t>Morano (Co-I)</w:t>
            </w:r>
          </w:p>
          <w:p w14:paraId="4366B91D" w14:textId="25D0B20A" w:rsidR="00905C2E" w:rsidRPr="00832615" w:rsidRDefault="004F2E44" w:rsidP="004F2E44">
            <w:pPr>
              <w:rPr>
                <w:rFonts w:ascii="Times New Roman" w:hAnsi="Times New Roman" w:cs="Times New Roman"/>
              </w:rPr>
            </w:pPr>
            <w:r w:rsidRPr="00B43024">
              <w:rPr>
                <w:rFonts w:ascii="Times New Roman" w:hAnsi="Times New Roman" w:cs="Times New Roman"/>
              </w:rPr>
              <w:t>Total Funded: $</w:t>
            </w:r>
            <w:r w:rsidR="00C84C47">
              <w:rPr>
                <w:rFonts w:ascii="Times New Roman" w:hAnsi="Times New Roman" w:cs="Times New Roman"/>
              </w:rPr>
              <w:t>345,226</w:t>
            </w:r>
          </w:p>
        </w:tc>
        <w:tc>
          <w:tcPr>
            <w:tcW w:w="3192" w:type="dxa"/>
            <w:gridSpan w:val="2"/>
          </w:tcPr>
          <w:p w14:paraId="56D87708" w14:textId="4B981971" w:rsidR="004F2E44" w:rsidRDefault="004F2E44" w:rsidP="004F2E44">
            <w:pPr>
              <w:rPr>
                <w:rFonts w:ascii="Times New Roman" w:hAnsi="Times New Roman" w:cs="Times New Roman"/>
                <w:b/>
              </w:rPr>
            </w:pPr>
            <w:r>
              <w:rPr>
                <w:rFonts w:ascii="Times New Roman" w:hAnsi="Times New Roman" w:cs="Times New Roman"/>
              </w:rPr>
              <w:t>8/15/2017-</w:t>
            </w:r>
            <w:r w:rsidR="00F407C3">
              <w:rPr>
                <w:rFonts w:ascii="Times New Roman" w:hAnsi="Times New Roman" w:cs="Times New Roman"/>
              </w:rPr>
              <w:t>05/21</w:t>
            </w:r>
          </w:p>
        </w:tc>
      </w:tr>
      <w:tr w:rsidR="004F2E44" w14:paraId="6E5AC853" w14:textId="77777777" w:rsidTr="00AF6129">
        <w:trPr>
          <w:gridAfter w:val="1"/>
          <w:wAfter w:w="24" w:type="dxa"/>
        </w:trPr>
        <w:tc>
          <w:tcPr>
            <w:tcW w:w="10656" w:type="dxa"/>
            <w:gridSpan w:val="3"/>
          </w:tcPr>
          <w:p w14:paraId="0FA3A9B7" w14:textId="77777777" w:rsidR="00806A13" w:rsidRPr="00CC4F43" w:rsidRDefault="00806A13" w:rsidP="00806A13">
            <w:pPr>
              <w:rPr>
                <w:rFonts w:ascii="Times New Roman" w:hAnsi="Times New Roman" w:cs="Times New Roman"/>
              </w:rPr>
            </w:pPr>
            <w:r w:rsidRPr="00CC4F43">
              <w:rPr>
                <w:rFonts w:ascii="Times New Roman" w:hAnsi="Times New Roman" w:cs="Times New Roman"/>
              </w:rPr>
              <w:t>Health Outcomes and Cognitive Effects of Marijuana Use among Persons Living with HIV/AIDS (Marijuana and Potential Long-term Effects (MAPLE)</w:t>
            </w:r>
          </w:p>
          <w:p w14:paraId="1DE82832" w14:textId="41CBB1B6" w:rsidR="00832615" w:rsidRPr="00CC4F43" w:rsidRDefault="00832615" w:rsidP="004F2E44">
            <w:pPr>
              <w:rPr>
                <w:rFonts w:ascii="Times New Roman" w:hAnsi="Times New Roman" w:cs="Times New Roman"/>
                <w:b/>
              </w:rPr>
            </w:pPr>
          </w:p>
        </w:tc>
      </w:tr>
      <w:tr w:rsidR="004F2E44" w14:paraId="0F4891B2" w14:textId="77777777" w:rsidTr="00AF6129">
        <w:tc>
          <w:tcPr>
            <w:tcW w:w="3192" w:type="dxa"/>
          </w:tcPr>
          <w:p w14:paraId="3EB91D44" w14:textId="77777777" w:rsidR="004F2E44" w:rsidRPr="00FA01C5" w:rsidRDefault="004F2E44" w:rsidP="004F2E44">
            <w:pPr>
              <w:contextualSpacing/>
              <w:rPr>
                <w:rFonts w:ascii="Times New Roman" w:hAnsi="Times New Roman" w:cs="Times New Roman"/>
              </w:rPr>
            </w:pPr>
            <w:r>
              <w:rPr>
                <w:rFonts w:ascii="Times New Roman" w:hAnsi="Times New Roman" w:cs="Times New Roman"/>
              </w:rPr>
              <w:t xml:space="preserve">NIH </w:t>
            </w:r>
            <w:r w:rsidRPr="00FA01C5">
              <w:rPr>
                <w:rFonts w:ascii="Times New Roman" w:hAnsi="Times New Roman" w:cs="Times New Roman"/>
              </w:rPr>
              <w:t xml:space="preserve">NIAAA </w:t>
            </w:r>
          </w:p>
          <w:p w14:paraId="2BC400E7" w14:textId="5EA4A154" w:rsidR="004F2E44" w:rsidRDefault="004F2E44" w:rsidP="004F2E44">
            <w:pPr>
              <w:rPr>
                <w:rFonts w:ascii="Times New Roman" w:hAnsi="Times New Roman" w:cs="Times New Roman"/>
                <w:b/>
              </w:rPr>
            </w:pPr>
            <w:r w:rsidRPr="00FA01C5">
              <w:rPr>
                <w:rFonts w:ascii="Times New Roman" w:hAnsi="Times New Roman" w:cs="Times New Roman"/>
              </w:rPr>
              <w:t>#U24 AA022002</w:t>
            </w:r>
          </w:p>
        </w:tc>
        <w:tc>
          <w:tcPr>
            <w:tcW w:w="4296" w:type="dxa"/>
          </w:tcPr>
          <w:p w14:paraId="6CCDF55F" w14:textId="1BFBEF59" w:rsidR="004F2E44" w:rsidRPr="00FA01C5" w:rsidRDefault="004F2E44" w:rsidP="004F2E44">
            <w:pPr>
              <w:contextualSpacing/>
              <w:rPr>
                <w:rFonts w:ascii="Times New Roman" w:hAnsi="Times New Roman" w:cs="Times New Roman"/>
                <w:b/>
              </w:rPr>
            </w:pPr>
            <w:r w:rsidRPr="00FA01C5">
              <w:rPr>
                <w:rFonts w:ascii="Times New Roman" w:hAnsi="Times New Roman" w:cs="Times New Roman"/>
              </w:rPr>
              <w:t xml:space="preserve">Cook (PI) </w:t>
            </w:r>
            <w:r w:rsidRPr="00FA01C5">
              <w:rPr>
                <w:rFonts w:ascii="Times New Roman" w:hAnsi="Times New Roman" w:cs="Times New Roman"/>
                <w:b/>
              </w:rPr>
              <w:t>Morano (</w:t>
            </w:r>
            <w:r w:rsidR="00FB1781">
              <w:rPr>
                <w:rFonts w:ascii="Times New Roman" w:hAnsi="Times New Roman" w:cs="Times New Roman"/>
                <w:b/>
              </w:rPr>
              <w:t>Site PI</w:t>
            </w:r>
            <w:r w:rsidRPr="00FA01C5">
              <w:rPr>
                <w:rFonts w:ascii="Times New Roman" w:hAnsi="Times New Roman" w:cs="Times New Roman"/>
                <w:b/>
              </w:rPr>
              <w:t>)</w:t>
            </w:r>
            <w:r w:rsidR="00FB1781">
              <w:rPr>
                <w:rFonts w:ascii="Times New Roman" w:hAnsi="Times New Roman" w:cs="Times New Roman"/>
                <w:b/>
              </w:rPr>
              <w:t xml:space="preserve"> Somboonwit (Co-I)</w:t>
            </w:r>
          </w:p>
          <w:p w14:paraId="1963755D" w14:textId="4C66B6DA" w:rsidR="00905C2E" w:rsidRPr="00832615" w:rsidRDefault="004F2E44" w:rsidP="004F2E44">
            <w:pPr>
              <w:rPr>
                <w:rFonts w:ascii="Times New Roman" w:hAnsi="Times New Roman" w:cs="Times New Roman"/>
              </w:rPr>
            </w:pPr>
            <w:r w:rsidRPr="00FA01C5">
              <w:rPr>
                <w:rFonts w:ascii="Times New Roman" w:hAnsi="Times New Roman" w:cs="Times New Roman"/>
              </w:rPr>
              <w:t>Total Funded: $</w:t>
            </w:r>
            <w:r w:rsidR="00876020">
              <w:rPr>
                <w:rFonts w:ascii="Times New Roman" w:hAnsi="Times New Roman" w:cs="Times New Roman"/>
              </w:rPr>
              <w:t>158,163</w:t>
            </w:r>
          </w:p>
        </w:tc>
        <w:tc>
          <w:tcPr>
            <w:tcW w:w="3192" w:type="dxa"/>
            <w:gridSpan w:val="2"/>
          </w:tcPr>
          <w:p w14:paraId="179A234A" w14:textId="59B01AB1" w:rsidR="004F2E44" w:rsidRDefault="00876020" w:rsidP="004F2E44">
            <w:pPr>
              <w:rPr>
                <w:rFonts w:ascii="Times New Roman" w:hAnsi="Times New Roman" w:cs="Times New Roman"/>
                <w:b/>
              </w:rPr>
            </w:pPr>
            <w:r>
              <w:rPr>
                <w:rFonts w:ascii="Times New Roman" w:hAnsi="Times New Roman" w:cs="Times New Roman"/>
              </w:rPr>
              <w:t>2019-5/2021</w:t>
            </w:r>
          </w:p>
        </w:tc>
      </w:tr>
      <w:tr w:rsidR="004F2E44" w14:paraId="650C351E" w14:textId="77777777" w:rsidTr="00AF6129">
        <w:trPr>
          <w:gridAfter w:val="1"/>
          <w:wAfter w:w="24" w:type="dxa"/>
        </w:trPr>
        <w:tc>
          <w:tcPr>
            <w:tcW w:w="10656" w:type="dxa"/>
            <w:gridSpan w:val="3"/>
          </w:tcPr>
          <w:p w14:paraId="4F5D9F2D" w14:textId="29AC7CEF" w:rsidR="004F2E44" w:rsidRPr="00FA01C5" w:rsidRDefault="004F2E44" w:rsidP="004F2E44">
            <w:pPr>
              <w:contextualSpacing/>
              <w:rPr>
                <w:rFonts w:ascii="Times New Roman" w:hAnsi="Times New Roman" w:cs="Times New Roman"/>
              </w:rPr>
            </w:pPr>
            <w:r w:rsidRPr="00FA01C5">
              <w:rPr>
                <w:rFonts w:ascii="Times New Roman" w:hAnsi="Times New Roman" w:cs="Times New Roman"/>
              </w:rPr>
              <w:t>Southern HIV Alcohol Research Center (SHARC) administration and research support core.</w:t>
            </w:r>
            <w:r w:rsidR="00FB1781">
              <w:rPr>
                <w:rFonts w:ascii="Times New Roman" w:hAnsi="Times New Roman" w:cs="Times New Roman"/>
              </w:rPr>
              <w:t xml:space="preserve"> Includes Florida Cohort</w:t>
            </w:r>
            <w:r w:rsidR="00876020">
              <w:rPr>
                <w:rFonts w:ascii="Times New Roman" w:hAnsi="Times New Roman" w:cs="Times New Roman"/>
              </w:rPr>
              <w:t xml:space="preserve"> Longitudinal Study</w:t>
            </w:r>
          </w:p>
          <w:p w14:paraId="0577EEAE" w14:textId="77777777" w:rsidR="004F2E44" w:rsidRDefault="004F2E44" w:rsidP="004F2E44">
            <w:pPr>
              <w:rPr>
                <w:rFonts w:ascii="Times New Roman" w:hAnsi="Times New Roman" w:cs="Times New Roman"/>
                <w:b/>
              </w:rPr>
            </w:pPr>
          </w:p>
        </w:tc>
      </w:tr>
      <w:tr w:rsidR="00435D5A" w14:paraId="466B8BC5" w14:textId="77777777" w:rsidTr="00AF6129">
        <w:tc>
          <w:tcPr>
            <w:tcW w:w="3192" w:type="dxa"/>
          </w:tcPr>
          <w:p w14:paraId="51CA7750" w14:textId="77777777" w:rsidR="00435D5A" w:rsidRPr="00FA01C5" w:rsidRDefault="00435D5A" w:rsidP="00435D5A">
            <w:pPr>
              <w:contextualSpacing/>
              <w:rPr>
                <w:rFonts w:ascii="Times New Roman" w:hAnsi="Times New Roman" w:cs="Times New Roman"/>
              </w:rPr>
            </w:pPr>
            <w:r w:rsidRPr="00FA01C5">
              <w:rPr>
                <w:rFonts w:ascii="Times New Roman" w:hAnsi="Times New Roman" w:cs="Times New Roman"/>
              </w:rPr>
              <w:t>NIH NIAID / U of Minnesota</w:t>
            </w:r>
          </w:p>
          <w:p w14:paraId="70915A0A" w14:textId="5F500E4E" w:rsidR="00435D5A" w:rsidRPr="00FA01C5" w:rsidRDefault="00435D5A" w:rsidP="00435D5A">
            <w:pPr>
              <w:contextualSpacing/>
              <w:rPr>
                <w:rFonts w:ascii="Times New Roman" w:hAnsi="Times New Roman" w:cs="Times New Roman"/>
              </w:rPr>
            </w:pPr>
            <w:r w:rsidRPr="00FA01C5">
              <w:rPr>
                <w:rFonts w:ascii="Times New Roman" w:hAnsi="Times New Roman" w:cs="Times New Roman"/>
              </w:rPr>
              <w:t>NCT00867048</w:t>
            </w:r>
            <w:r>
              <w:rPr>
                <w:rFonts w:ascii="Times New Roman" w:hAnsi="Times New Roman" w:cs="Times New Roman"/>
              </w:rPr>
              <w:t xml:space="preserve">/UM1-AI120197 </w:t>
            </w:r>
          </w:p>
        </w:tc>
        <w:tc>
          <w:tcPr>
            <w:tcW w:w="4296" w:type="dxa"/>
          </w:tcPr>
          <w:p w14:paraId="1D41A2CD" w14:textId="77777777" w:rsidR="00435D5A" w:rsidRPr="00FA01C5" w:rsidRDefault="00435D5A" w:rsidP="00435D5A">
            <w:pPr>
              <w:contextualSpacing/>
              <w:rPr>
                <w:rFonts w:ascii="Times New Roman" w:hAnsi="Times New Roman" w:cs="Times New Roman"/>
                <w:b/>
              </w:rPr>
            </w:pPr>
            <w:proofErr w:type="spellStart"/>
            <w:r w:rsidRPr="00FA01C5">
              <w:rPr>
                <w:rFonts w:ascii="Times New Roman" w:hAnsi="Times New Roman" w:cs="Times New Roman"/>
              </w:rPr>
              <w:t>Neaton</w:t>
            </w:r>
            <w:proofErr w:type="spellEnd"/>
            <w:r w:rsidRPr="00FA01C5">
              <w:rPr>
                <w:rFonts w:ascii="Times New Roman" w:hAnsi="Times New Roman" w:cs="Times New Roman"/>
              </w:rPr>
              <w:t xml:space="preserve"> (PI) </w:t>
            </w:r>
            <w:proofErr w:type="spellStart"/>
            <w:r w:rsidRPr="00FA01C5">
              <w:rPr>
                <w:rFonts w:ascii="Times New Roman" w:hAnsi="Times New Roman" w:cs="Times New Roman"/>
              </w:rPr>
              <w:t>Somboonwit</w:t>
            </w:r>
            <w:proofErr w:type="spellEnd"/>
            <w:r w:rsidRPr="00FA01C5">
              <w:rPr>
                <w:rFonts w:ascii="Times New Roman" w:hAnsi="Times New Roman" w:cs="Times New Roman"/>
              </w:rPr>
              <w:t xml:space="preserve"> (site PI) </w:t>
            </w:r>
            <w:r w:rsidRPr="00FA01C5">
              <w:rPr>
                <w:rFonts w:ascii="Times New Roman" w:hAnsi="Times New Roman" w:cs="Times New Roman"/>
                <w:b/>
              </w:rPr>
              <w:t>Morano (Co-I)</w:t>
            </w:r>
          </w:p>
          <w:p w14:paraId="133831D7" w14:textId="71CDCA33" w:rsidR="00905C2E" w:rsidRPr="00097395" w:rsidRDefault="00435D5A" w:rsidP="00435D5A">
            <w:pPr>
              <w:rPr>
                <w:rFonts w:ascii="Times New Roman" w:hAnsi="Times New Roman" w:cs="Times New Roman"/>
              </w:rPr>
            </w:pPr>
            <w:r w:rsidRPr="00FA01C5">
              <w:rPr>
                <w:rFonts w:ascii="Times New Roman" w:hAnsi="Times New Roman" w:cs="Times New Roman"/>
              </w:rPr>
              <w:t>Site Funded: $200,400</w:t>
            </w:r>
            <w:r>
              <w:rPr>
                <w:rFonts w:ascii="Times New Roman" w:hAnsi="Times New Roman" w:cs="Times New Roman"/>
              </w:rPr>
              <w:t xml:space="preserve"> (5 years)</w:t>
            </w:r>
          </w:p>
        </w:tc>
        <w:tc>
          <w:tcPr>
            <w:tcW w:w="3192" w:type="dxa"/>
            <w:gridSpan w:val="2"/>
          </w:tcPr>
          <w:p w14:paraId="6DDCB07D" w14:textId="2AA6DC24" w:rsidR="00435D5A" w:rsidRDefault="00435D5A" w:rsidP="00435D5A">
            <w:pPr>
              <w:rPr>
                <w:rFonts w:ascii="Times New Roman" w:hAnsi="Times New Roman" w:cs="Times New Roman"/>
                <w:b/>
              </w:rPr>
            </w:pPr>
            <w:r>
              <w:rPr>
                <w:rFonts w:ascii="Times New Roman" w:hAnsi="Times New Roman" w:cs="Times New Roman"/>
              </w:rPr>
              <w:t>2009-</w:t>
            </w:r>
            <w:r w:rsidR="00FB62A9">
              <w:rPr>
                <w:rFonts w:ascii="Times New Roman" w:hAnsi="Times New Roman" w:cs="Times New Roman"/>
              </w:rPr>
              <w:t>05/21</w:t>
            </w:r>
          </w:p>
        </w:tc>
      </w:tr>
      <w:tr w:rsidR="00435D5A" w14:paraId="27610039" w14:textId="77777777" w:rsidTr="00AF6129">
        <w:trPr>
          <w:gridAfter w:val="1"/>
          <w:wAfter w:w="24" w:type="dxa"/>
        </w:trPr>
        <w:tc>
          <w:tcPr>
            <w:tcW w:w="10656" w:type="dxa"/>
            <w:gridSpan w:val="3"/>
          </w:tcPr>
          <w:p w14:paraId="7FB0601B" w14:textId="77777777" w:rsidR="00435D5A" w:rsidRDefault="00435D5A" w:rsidP="00435D5A">
            <w:pPr>
              <w:contextualSpacing/>
              <w:rPr>
                <w:rFonts w:ascii="Times New Roman" w:hAnsi="Times New Roman" w:cs="Times New Roman"/>
              </w:rPr>
            </w:pPr>
            <w:r w:rsidRPr="00FA01C5">
              <w:rPr>
                <w:rFonts w:ascii="Times New Roman" w:hAnsi="Times New Roman" w:cs="Times New Roman"/>
              </w:rPr>
              <w:t>START (Strategic Timing of Antiretroviral Treatment): International Network for Strategic Initiatives in Global HIV Trials (INSIGHT)</w:t>
            </w:r>
          </w:p>
          <w:p w14:paraId="07B0DED3" w14:textId="69D94FFD" w:rsidR="00C848DC" w:rsidRPr="00C848DC" w:rsidRDefault="00C848DC" w:rsidP="00435D5A">
            <w:pPr>
              <w:contextualSpacing/>
              <w:rPr>
                <w:rFonts w:ascii="Times New Roman" w:hAnsi="Times New Roman" w:cs="Times New Roman"/>
              </w:rPr>
            </w:pPr>
          </w:p>
        </w:tc>
      </w:tr>
      <w:tr w:rsidR="00435D5A" w14:paraId="0593AAD0" w14:textId="77777777" w:rsidTr="00AF6129">
        <w:tc>
          <w:tcPr>
            <w:tcW w:w="3192" w:type="dxa"/>
          </w:tcPr>
          <w:p w14:paraId="39ED7251" w14:textId="654769BD" w:rsidR="00C848DC" w:rsidRPr="00FA01C5" w:rsidRDefault="00435D5A" w:rsidP="00435D5A">
            <w:pPr>
              <w:contextualSpacing/>
              <w:rPr>
                <w:rFonts w:ascii="Times New Roman" w:hAnsi="Times New Roman" w:cs="Times New Roman"/>
              </w:rPr>
            </w:pPr>
            <w:r w:rsidRPr="00FA01C5">
              <w:rPr>
                <w:rFonts w:ascii="Times New Roman" w:hAnsi="Times New Roman" w:cs="Times New Roman"/>
              </w:rPr>
              <w:t>Agency for Healthcare Research and Quality (AHRQ)</w:t>
            </w:r>
          </w:p>
          <w:p w14:paraId="42CF047E" w14:textId="564F7064" w:rsidR="00435D5A" w:rsidRPr="00FA01C5" w:rsidRDefault="00435D5A" w:rsidP="00435D5A">
            <w:pPr>
              <w:contextualSpacing/>
              <w:rPr>
                <w:rFonts w:ascii="Times New Roman" w:hAnsi="Times New Roman" w:cs="Times New Roman"/>
              </w:rPr>
            </w:pPr>
            <w:r w:rsidRPr="00FA01C5">
              <w:rPr>
                <w:rFonts w:ascii="Times New Roman" w:hAnsi="Times New Roman" w:cs="Times New Roman"/>
              </w:rPr>
              <w:t>#HHSA2902011000007C</w:t>
            </w:r>
          </w:p>
        </w:tc>
        <w:tc>
          <w:tcPr>
            <w:tcW w:w="4296" w:type="dxa"/>
          </w:tcPr>
          <w:p w14:paraId="50DE813D" w14:textId="0310E352" w:rsidR="00C848DC" w:rsidRPr="00FA01C5" w:rsidRDefault="00435D5A" w:rsidP="00435D5A">
            <w:pPr>
              <w:contextualSpacing/>
              <w:rPr>
                <w:rFonts w:ascii="Times New Roman" w:hAnsi="Times New Roman" w:cs="Times New Roman"/>
                <w:b/>
              </w:rPr>
            </w:pPr>
            <w:proofErr w:type="spellStart"/>
            <w:r w:rsidRPr="00FA01C5">
              <w:rPr>
                <w:rFonts w:ascii="Times New Roman" w:hAnsi="Times New Roman" w:cs="Times New Roman"/>
              </w:rPr>
              <w:t>Gebo</w:t>
            </w:r>
            <w:proofErr w:type="spellEnd"/>
            <w:r w:rsidRPr="00FA01C5">
              <w:rPr>
                <w:rFonts w:ascii="Times New Roman" w:hAnsi="Times New Roman" w:cs="Times New Roman"/>
              </w:rPr>
              <w:t xml:space="preserve"> (co-PI) </w:t>
            </w:r>
            <w:proofErr w:type="spellStart"/>
            <w:r w:rsidRPr="00FA01C5">
              <w:rPr>
                <w:rFonts w:ascii="Times New Roman" w:hAnsi="Times New Roman" w:cs="Times New Roman"/>
              </w:rPr>
              <w:t>Somboonwit</w:t>
            </w:r>
            <w:proofErr w:type="spellEnd"/>
            <w:r w:rsidRPr="00FA01C5">
              <w:rPr>
                <w:rFonts w:ascii="Times New Roman" w:hAnsi="Times New Roman" w:cs="Times New Roman"/>
              </w:rPr>
              <w:t xml:space="preserve"> (site PI) </w:t>
            </w:r>
            <w:r w:rsidRPr="00FA01C5">
              <w:rPr>
                <w:rFonts w:ascii="Times New Roman" w:hAnsi="Times New Roman" w:cs="Times New Roman"/>
                <w:b/>
              </w:rPr>
              <w:t>Morano (</w:t>
            </w:r>
            <w:r>
              <w:rPr>
                <w:rFonts w:ascii="Times New Roman" w:hAnsi="Times New Roman" w:cs="Times New Roman"/>
                <w:b/>
              </w:rPr>
              <w:t>s</w:t>
            </w:r>
            <w:r w:rsidRPr="00FA01C5">
              <w:rPr>
                <w:rFonts w:ascii="Times New Roman" w:hAnsi="Times New Roman" w:cs="Times New Roman"/>
                <w:b/>
              </w:rPr>
              <w:t>ite Co-I)</w:t>
            </w:r>
          </w:p>
          <w:p w14:paraId="1AEC2174" w14:textId="0F64D869" w:rsidR="00435D5A" w:rsidRDefault="00435D5A" w:rsidP="00435D5A">
            <w:pPr>
              <w:rPr>
                <w:rFonts w:ascii="Times New Roman" w:hAnsi="Times New Roman" w:cs="Times New Roman"/>
                <w:b/>
              </w:rPr>
            </w:pPr>
            <w:r w:rsidRPr="00FA01C5">
              <w:rPr>
                <w:rFonts w:ascii="Times New Roman" w:hAnsi="Times New Roman" w:cs="Times New Roman"/>
              </w:rPr>
              <w:t>Site Funded: $316,507</w:t>
            </w:r>
          </w:p>
        </w:tc>
        <w:tc>
          <w:tcPr>
            <w:tcW w:w="3192" w:type="dxa"/>
            <w:gridSpan w:val="2"/>
          </w:tcPr>
          <w:p w14:paraId="6FCC2426" w14:textId="60C07187" w:rsidR="00435D5A" w:rsidRDefault="00435D5A" w:rsidP="00435D5A">
            <w:pPr>
              <w:rPr>
                <w:rFonts w:ascii="Times New Roman" w:hAnsi="Times New Roman" w:cs="Times New Roman"/>
                <w:b/>
              </w:rPr>
            </w:pPr>
            <w:r w:rsidRPr="00FA01C5">
              <w:rPr>
                <w:rFonts w:ascii="Times New Roman" w:hAnsi="Times New Roman" w:cs="Times New Roman"/>
              </w:rPr>
              <w:t>2/2000</w:t>
            </w:r>
            <w:r w:rsidR="00FB62A9">
              <w:rPr>
                <w:rFonts w:ascii="Times New Roman" w:hAnsi="Times New Roman" w:cs="Times New Roman"/>
              </w:rPr>
              <w:t>-05/21</w:t>
            </w:r>
          </w:p>
        </w:tc>
      </w:tr>
      <w:tr w:rsidR="00435D5A" w14:paraId="50624EDB" w14:textId="77777777" w:rsidTr="00AF6129">
        <w:trPr>
          <w:gridAfter w:val="1"/>
          <w:wAfter w:w="24" w:type="dxa"/>
        </w:trPr>
        <w:tc>
          <w:tcPr>
            <w:tcW w:w="10656" w:type="dxa"/>
            <w:gridSpan w:val="3"/>
          </w:tcPr>
          <w:p w14:paraId="1440EC0F" w14:textId="77777777" w:rsidR="00435D5A" w:rsidRPr="00FA01C5" w:rsidRDefault="00435D5A" w:rsidP="00435D5A">
            <w:pPr>
              <w:contextualSpacing/>
              <w:rPr>
                <w:rFonts w:ascii="Times New Roman" w:hAnsi="Times New Roman" w:cs="Times New Roman"/>
              </w:rPr>
            </w:pPr>
            <w:r w:rsidRPr="00FA01C5">
              <w:rPr>
                <w:rFonts w:ascii="Times New Roman" w:hAnsi="Times New Roman" w:cs="Times New Roman"/>
              </w:rPr>
              <w:t xml:space="preserve">HIV Research Network:  Pilot Study for a Multi-site HIV/AIDS Clinical and Resource Use Database </w:t>
            </w:r>
          </w:p>
          <w:p w14:paraId="38C09D60" w14:textId="77777777" w:rsidR="00435D5A" w:rsidRDefault="00435D5A" w:rsidP="00435D5A">
            <w:pPr>
              <w:rPr>
                <w:rFonts w:ascii="Times New Roman" w:hAnsi="Times New Roman" w:cs="Times New Roman"/>
                <w:b/>
              </w:rPr>
            </w:pPr>
          </w:p>
        </w:tc>
      </w:tr>
      <w:tr w:rsidR="00435D5A" w14:paraId="357BC70A" w14:textId="77777777" w:rsidTr="00AF6129">
        <w:tc>
          <w:tcPr>
            <w:tcW w:w="3192" w:type="dxa"/>
          </w:tcPr>
          <w:p w14:paraId="4955DF82" w14:textId="77777777" w:rsidR="00435D5A" w:rsidRPr="00FA01C5" w:rsidRDefault="00435D5A" w:rsidP="00435D5A">
            <w:pPr>
              <w:contextualSpacing/>
              <w:rPr>
                <w:rFonts w:ascii="Times New Roman" w:hAnsi="Times New Roman" w:cs="Times New Roman"/>
              </w:rPr>
            </w:pPr>
            <w:r w:rsidRPr="00FA01C5">
              <w:rPr>
                <w:rFonts w:ascii="Times New Roman" w:hAnsi="Times New Roman" w:cs="Times New Roman"/>
              </w:rPr>
              <w:t>Centers for Disease Control and Prevention, HIV/AIDS</w:t>
            </w:r>
          </w:p>
          <w:p w14:paraId="2DA27D1E" w14:textId="7E6C5EF5" w:rsidR="00435D5A" w:rsidRPr="00FA01C5" w:rsidRDefault="00435D5A" w:rsidP="00435D5A">
            <w:pPr>
              <w:contextualSpacing/>
              <w:rPr>
                <w:rFonts w:ascii="Times New Roman" w:hAnsi="Times New Roman" w:cs="Times New Roman"/>
              </w:rPr>
            </w:pPr>
            <w:r w:rsidRPr="00FA01C5">
              <w:rPr>
                <w:rFonts w:ascii="Times New Roman" w:hAnsi="Times New Roman" w:cs="Times New Roman"/>
              </w:rPr>
              <w:t>#0160001611</w:t>
            </w:r>
          </w:p>
        </w:tc>
        <w:tc>
          <w:tcPr>
            <w:tcW w:w="4296" w:type="dxa"/>
          </w:tcPr>
          <w:p w14:paraId="1E83C9F4" w14:textId="77777777" w:rsidR="00435D5A" w:rsidRPr="00FA01C5" w:rsidRDefault="00435D5A" w:rsidP="00435D5A">
            <w:pPr>
              <w:contextualSpacing/>
              <w:rPr>
                <w:rFonts w:ascii="Times New Roman" w:hAnsi="Times New Roman" w:cs="Times New Roman"/>
              </w:rPr>
            </w:pPr>
            <w:proofErr w:type="spellStart"/>
            <w:r w:rsidRPr="00FA01C5">
              <w:rPr>
                <w:rFonts w:ascii="Times New Roman" w:hAnsi="Times New Roman" w:cs="Times New Roman"/>
              </w:rPr>
              <w:t>Harshbarger</w:t>
            </w:r>
            <w:proofErr w:type="spellEnd"/>
            <w:r w:rsidRPr="00FA01C5">
              <w:rPr>
                <w:rFonts w:ascii="Times New Roman" w:hAnsi="Times New Roman" w:cs="Times New Roman"/>
              </w:rPr>
              <w:t xml:space="preserve"> (PI) </w:t>
            </w:r>
            <w:proofErr w:type="spellStart"/>
            <w:r w:rsidRPr="00FA01C5">
              <w:rPr>
                <w:rFonts w:ascii="Times New Roman" w:hAnsi="Times New Roman" w:cs="Times New Roman"/>
              </w:rPr>
              <w:t>Somboonwit</w:t>
            </w:r>
            <w:proofErr w:type="spellEnd"/>
            <w:r w:rsidRPr="00FA01C5">
              <w:rPr>
                <w:rFonts w:ascii="Times New Roman" w:hAnsi="Times New Roman" w:cs="Times New Roman"/>
              </w:rPr>
              <w:t xml:space="preserve"> (site PI) </w:t>
            </w:r>
            <w:r w:rsidRPr="00FA01C5">
              <w:rPr>
                <w:rFonts w:ascii="Times New Roman" w:hAnsi="Times New Roman" w:cs="Times New Roman"/>
                <w:b/>
              </w:rPr>
              <w:t>Morano (Co-I)</w:t>
            </w:r>
          </w:p>
          <w:p w14:paraId="4DA6C602" w14:textId="40E74D50" w:rsidR="00435D5A" w:rsidRDefault="00435D5A" w:rsidP="00435D5A">
            <w:pPr>
              <w:rPr>
                <w:rFonts w:ascii="Times New Roman" w:hAnsi="Times New Roman" w:cs="Times New Roman"/>
                <w:b/>
              </w:rPr>
            </w:pPr>
            <w:r w:rsidRPr="00FA01C5">
              <w:rPr>
                <w:rFonts w:ascii="Times New Roman" w:hAnsi="Times New Roman" w:cs="Times New Roman"/>
              </w:rPr>
              <w:t xml:space="preserve">Site Funded: $592,099 </w:t>
            </w:r>
          </w:p>
        </w:tc>
        <w:tc>
          <w:tcPr>
            <w:tcW w:w="3192" w:type="dxa"/>
            <w:gridSpan w:val="2"/>
          </w:tcPr>
          <w:p w14:paraId="120719F7" w14:textId="2A706E75" w:rsidR="00435D5A" w:rsidRDefault="00435D5A" w:rsidP="00435D5A">
            <w:pPr>
              <w:rPr>
                <w:rFonts w:ascii="Times New Roman" w:hAnsi="Times New Roman" w:cs="Times New Roman"/>
                <w:b/>
              </w:rPr>
            </w:pPr>
            <w:r w:rsidRPr="00FA01C5">
              <w:rPr>
                <w:rFonts w:ascii="Times New Roman" w:hAnsi="Times New Roman" w:cs="Times New Roman"/>
              </w:rPr>
              <w:t>2017</w:t>
            </w:r>
            <w:r w:rsidR="00F407C3">
              <w:rPr>
                <w:rFonts w:ascii="Times New Roman" w:hAnsi="Times New Roman" w:cs="Times New Roman"/>
              </w:rPr>
              <w:t>-05/21</w:t>
            </w:r>
          </w:p>
        </w:tc>
      </w:tr>
      <w:tr w:rsidR="00435D5A" w14:paraId="4F1A7946" w14:textId="77777777" w:rsidTr="00AF6129">
        <w:trPr>
          <w:gridAfter w:val="1"/>
          <w:wAfter w:w="24" w:type="dxa"/>
        </w:trPr>
        <w:tc>
          <w:tcPr>
            <w:tcW w:w="10656" w:type="dxa"/>
            <w:gridSpan w:val="3"/>
          </w:tcPr>
          <w:p w14:paraId="018F79EE" w14:textId="77777777" w:rsidR="00435D5A" w:rsidRPr="00FA01C5" w:rsidRDefault="00435D5A" w:rsidP="00435D5A">
            <w:pPr>
              <w:contextualSpacing/>
              <w:rPr>
                <w:rFonts w:ascii="Times New Roman" w:hAnsi="Times New Roman" w:cs="Times New Roman"/>
              </w:rPr>
            </w:pPr>
            <w:r w:rsidRPr="00FA01C5">
              <w:rPr>
                <w:rFonts w:ascii="Times New Roman" w:hAnsi="Times New Roman" w:cs="Times New Roman"/>
              </w:rPr>
              <w:lastRenderedPageBreak/>
              <w:t>Positive Health Check Evaluation Trial: use of mobile and video educational tools for HIV care.</w:t>
            </w:r>
          </w:p>
          <w:p w14:paraId="21C64A3B" w14:textId="77777777" w:rsidR="00435D5A" w:rsidRDefault="00435D5A" w:rsidP="00435D5A">
            <w:pPr>
              <w:rPr>
                <w:rFonts w:ascii="Times New Roman" w:hAnsi="Times New Roman" w:cs="Times New Roman"/>
                <w:b/>
              </w:rPr>
            </w:pPr>
          </w:p>
        </w:tc>
      </w:tr>
    </w:tbl>
    <w:p w14:paraId="1DA2AF77" w14:textId="77777777" w:rsidR="00EE3ADB" w:rsidRDefault="00EE3ADB" w:rsidP="00913DC2">
      <w:pPr>
        <w:rPr>
          <w:rFonts w:ascii="Times New Roman" w:hAnsi="Times New Roman" w:cs="Times New Roman"/>
          <w:b/>
        </w:rPr>
      </w:pPr>
    </w:p>
    <w:p w14:paraId="54111C39" w14:textId="17B4F347" w:rsidR="00913DC2" w:rsidRPr="00E81B2C" w:rsidRDefault="00913DC2" w:rsidP="00913DC2">
      <w:pPr>
        <w:rPr>
          <w:rFonts w:ascii="Times New Roman" w:hAnsi="Times New Roman" w:cs="Times New Roman"/>
        </w:rPr>
      </w:pPr>
      <w:r w:rsidRPr="00FA01C5">
        <w:rPr>
          <w:rFonts w:ascii="Times New Roman" w:hAnsi="Times New Roman" w:cs="Times New Roman"/>
          <w:b/>
        </w:rPr>
        <w:t xml:space="preserve">GRANTS: </w:t>
      </w:r>
      <w:r w:rsidR="007673CA">
        <w:rPr>
          <w:rFonts w:ascii="Times New Roman" w:hAnsi="Times New Roman" w:cs="Times New Roman"/>
          <w:b/>
        </w:rPr>
        <w:t>PHARMACEUTICAL</w:t>
      </w:r>
      <w:r>
        <w:rPr>
          <w:rFonts w:ascii="Times New Roman" w:hAnsi="Times New Roman" w:cs="Times New Roman"/>
          <w:b/>
        </w:rPr>
        <w:t xml:space="preserve"> </w:t>
      </w:r>
      <w:r w:rsidR="007673CA">
        <w:rPr>
          <w:rFonts w:ascii="Times New Roman" w:hAnsi="Times New Roman" w:cs="Times New Roman"/>
          <w:b/>
        </w:rPr>
        <w:t xml:space="preserve">CLINICAL TRIAL </w:t>
      </w:r>
      <w:r>
        <w:rPr>
          <w:rFonts w:ascii="Times New Roman" w:hAnsi="Times New Roman" w:cs="Times New Roman"/>
          <w:b/>
        </w:rPr>
        <w:t>COINVESTIGATOR</w:t>
      </w:r>
    </w:p>
    <w:p w14:paraId="2F748861" w14:textId="77777777" w:rsidR="00913DC2" w:rsidRPr="00FA01C5" w:rsidRDefault="00913DC2" w:rsidP="00913DC2">
      <w:pPr>
        <w:spacing w:line="240" w:lineRule="auto"/>
        <w:contextualSpacing/>
        <w:rPr>
          <w:rFonts w:ascii="Times New Roman" w:hAnsi="Times New Roman" w:cs="Times New Roman"/>
        </w:rPr>
      </w:pPr>
      <w:r>
        <w:rPr>
          <w:rFonts w:ascii="Times New Roman" w:hAnsi="Times New Roman" w:cs="Times New Roman"/>
        </w:rPr>
        <w:t xml:space="preserve">          </w:t>
      </w:r>
      <w:r w:rsidRPr="00FA01C5">
        <w:rPr>
          <w:rFonts w:ascii="Times New Roman" w:hAnsi="Times New Roman" w:cs="Times New Roman"/>
        </w:rPr>
        <w:t>(*= includes Somboonwit, Holt, Casanas, Montero also as USF ID faculty co-investigators.)</w:t>
      </w:r>
    </w:p>
    <w:p w14:paraId="24A0CAA1" w14:textId="77777777" w:rsidR="00913DC2" w:rsidRPr="00FA01C5" w:rsidRDefault="00913DC2" w:rsidP="00913DC2">
      <w:pPr>
        <w:spacing w:line="240" w:lineRule="auto"/>
        <w:contextualSpacing/>
        <w:rPr>
          <w:rFonts w:ascii="Times New Roman" w:hAnsi="Times New Roman" w:cs="Times New Roman"/>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19"/>
        <w:gridCol w:w="2515"/>
        <w:gridCol w:w="38"/>
      </w:tblGrid>
      <w:tr w:rsidR="00624151" w:rsidRPr="00FA01C5" w14:paraId="4A1C8F10" w14:textId="77777777" w:rsidTr="00AF6129">
        <w:trPr>
          <w:gridAfter w:val="1"/>
          <w:wAfter w:w="38" w:type="dxa"/>
        </w:trPr>
        <w:tc>
          <w:tcPr>
            <w:tcW w:w="3708" w:type="dxa"/>
          </w:tcPr>
          <w:p w14:paraId="7553961F" w14:textId="77777777" w:rsidR="00624151" w:rsidRPr="00CB060F" w:rsidRDefault="00F653B2" w:rsidP="00913DC2">
            <w:pPr>
              <w:contextualSpacing/>
              <w:rPr>
                <w:rFonts w:ascii="Times New Roman" w:hAnsi="Times New Roman" w:cs="Times New Roman"/>
              </w:rPr>
            </w:pPr>
            <w:proofErr w:type="spellStart"/>
            <w:r w:rsidRPr="00CB060F">
              <w:rPr>
                <w:rFonts w:ascii="Times New Roman" w:hAnsi="Times New Roman" w:cs="Times New Roman"/>
              </w:rPr>
              <w:t>ViiV</w:t>
            </w:r>
            <w:proofErr w:type="spellEnd"/>
            <w:r w:rsidRPr="00CB060F">
              <w:rPr>
                <w:rFonts w:ascii="Times New Roman" w:hAnsi="Times New Roman" w:cs="Times New Roman"/>
              </w:rPr>
              <w:t xml:space="preserve"> Healthcare / GlaxoSmithKline</w:t>
            </w:r>
          </w:p>
          <w:p w14:paraId="62BCA346" w14:textId="23276B63" w:rsidR="00E568C9" w:rsidRPr="00FA01C5" w:rsidRDefault="00E568C9" w:rsidP="00913DC2">
            <w:pPr>
              <w:contextualSpacing/>
              <w:rPr>
                <w:rFonts w:ascii="Times New Roman" w:hAnsi="Times New Roman" w:cs="Times New Roman"/>
              </w:rPr>
            </w:pPr>
            <w:r w:rsidRPr="00CB060F">
              <w:rPr>
                <w:rFonts w:ascii="Times New Roman" w:hAnsi="Times New Roman" w:cs="Times New Roman"/>
              </w:rPr>
              <w:t>213500 GSK1265744/Cabotegravir</w:t>
            </w:r>
            <w:r w:rsidRPr="00CB060F">
              <w:t>     </w:t>
            </w:r>
          </w:p>
        </w:tc>
        <w:tc>
          <w:tcPr>
            <w:tcW w:w="3719" w:type="dxa"/>
          </w:tcPr>
          <w:p w14:paraId="7C783C5A" w14:textId="77777777" w:rsidR="00624151" w:rsidRDefault="006D62E7" w:rsidP="00913DC2">
            <w:pPr>
              <w:contextualSpacing/>
              <w:rPr>
                <w:rFonts w:ascii="Times New Roman" w:hAnsi="Times New Roman" w:cs="Times New Roman"/>
              </w:rPr>
            </w:pPr>
            <w:r>
              <w:rPr>
                <w:rFonts w:ascii="Times New Roman" w:hAnsi="Times New Roman" w:cs="Times New Roman"/>
              </w:rPr>
              <w:t>Casanas (site PI) Morano (contributor)</w:t>
            </w:r>
          </w:p>
          <w:p w14:paraId="79D0A63E" w14:textId="0E4C59C2" w:rsidR="0010174C" w:rsidRPr="00FA01C5" w:rsidRDefault="0010174C" w:rsidP="00913DC2">
            <w:pPr>
              <w:contextualSpacing/>
              <w:rPr>
                <w:rFonts w:ascii="Times New Roman" w:hAnsi="Times New Roman" w:cs="Times New Roman"/>
              </w:rPr>
            </w:pPr>
            <w:r>
              <w:rPr>
                <w:rFonts w:ascii="Times New Roman" w:hAnsi="Times New Roman" w:cs="Times New Roman"/>
              </w:rPr>
              <w:t>Funding pending as of 4/21/21</w:t>
            </w:r>
          </w:p>
        </w:tc>
        <w:tc>
          <w:tcPr>
            <w:tcW w:w="2515" w:type="dxa"/>
          </w:tcPr>
          <w:p w14:paraId="5486955A" w14:textId="636D57A0" w:rsidR="00624151" w:rsidRPr="00FA01C5" w:rsidRDefault="006D62E7" w:rsidP="00913DC2">
            <w:pPr>
              <w:contextualSpacing/>
              <w:rPr>
                <w:rFonts w:ascii="Times New Roman" w:hAnsi="Times New Roman" w:cs="Times New Roman"/>
              </w:rPr>
            </w:pPr>
            <w:r>
              <w:rPr>
                <w:rFonts w:ascii="Times New Roman" w:hAnsi="Times New Roman" w:cs="Times New Roman"/>
              </w:rPr>
              <w:t>2021</w:t>
            </w:r>
          </w:p>
        </w:tc>
      </w:tr>
      <w:tr w:rsidR="00F653B2" w:rsidRPr="00FA01C5" w14:paraId="52F378B7" w14:textId="77777777" w:rsidTr="00AF6129">
        <w:trPr>
          <w:gridAfter w:val="1"/>
          <w:wAfter w:w="38" w:type="dxa"/>
        </w:trPr>
        <w:tc>
          <w:tcPr>
            <w:tcW w:w="9942" w:type="dxa"/>
            <w:gridSpan w:val="3"/>
          </w:tcPr>
          <w:p w14:paraId="3A5E691E" w14:textId="4B6474D2" w:rsidR="00487F99" w:rsidRPr="00FA01C5" w:rsidRDefault="00487F99" w:rsidP="00913DC2">
            <w:pPr>
              <w:contextualSpacing/>
              <w:rPr>
                <w:rFonts w:ascii="Times New Roman" w:hAnsi="Times New Roman" w:cs="Times New Roman"/>
              </w:rPr>
            </w:pPr>
            <w:r>
              <w:rPr>
                <w:rFonts w:ascii="Times New Roman" w:hAnsi="Times New Roman" w:cs="Times New Roman"/>
              </w:rPr>
              <w:t>SOAR (Switch Onto Long Acting Regimen)</w:t>
            </w:r>
            <w:r w:rsidR="00E568C9">
              <w:rPr>
                <w:rFonts w:ascii="Times New Roman" w:hAnsi="Times New Roman" w:cs="Times New Roman"/>
              </w:rPr>
              <w:t xml:space="preserve">: </w:t>
            </w:r>
            <w:r>
              <w:rPr>
                <w:rFonts w:ascii="Times New Roman" w:hAnsi="Times New Roman" w:cs="Times New Roman"/>
              </w:rPr>
              <w:t xml:space="preserve"> A Phase </w:t>
            </w:r>
            <w:proofErr w:type="spellStart"/>
            <w:r>
              <w:rPr>
                <w:rFonts w:ascii="Times New Roman" w:hAnsi="Times New Roman" w:cs="Times New Roman"/>
              </w:rPr>
              <w:t>IIIb</w:t>
            </w:r>
            <w:proofErr w:type="spellEnd"/>
            <w:r>
              <w:rPr>
                <w:rFonts w:ascii="Times New Roman" w:hAnsi="Times New Roman" w:cs="Times New Roman"/>
              </w:rPr>
              <w:t>, Randomized, Multicenter, Active-controlled, Paralle</w:t>
            </w:r>
            <w:r w:rsidR="00A40291">
              <w:rPr>
                <w:rFonts w:ascii="Times New Roman" w:hAnsi="Times New Roman" w:cs="Times New Roman"/>
              </w:rPr>
              <w:t>l Group, Non-inferiority, Open-label Study Evaluating the Efficacy, Safety, and Tolerability of Switching to Long Acting Cabotegravir Plus Long Acting Rilpi</w:t>
            </w:r>
            <w:r w:rsidR="00FD70C8">
              <w:rPr>
                <w:rFonts w:ascii="Times New Roman" w:hAnsi="Times New Roman" w:cs="Times New Roman"/>
              </w:rPr>
              <w:t xml:space="preserve">virine administered every two months from a </w:t>
            </w:r>
            <w:proofErr w:type="spellStart"/>
            <w:r w:rsidR="00FD70C8">
              <w:rPr>
                <w:rFonts w:ascii="Times New Roman" w:hAnsi="Times New Roman" w:cs="Times New Roman"/>
              </w:rPr>
              <w:t>Bictegravir</w:t>
            </w:r>
            <w:proofErr w:type="spellEnd"/>
            <w:r w:rsidR="00FD70C8">
              <w:rPr>
                <w:rFonts w:ascii="Times New Roman" w:hAnsi="Times New Roman" w:cs="Times New Roman"/>
              </w:rPr>
              <w:t>/emtricitabine/tenofovir al</w:t>
            </w:r>
            <w:r w:rsidR="001E3707">
              <w:rPr>
                <w:rFonts w:ascii="Times New Roman" w:hAnsi="Times New Roman" w:cs="Times New Roman"/>
              </w:rPr>
              <w:t>a</w:t>
            </w:r>
            <w:r w:rsidR="00FD70C8">
              <w:rPr>
                <w:rFonts w:ascii="Times New Roman" w:hAnsi="Times New Roman" w:cs="Times New Roman"/>
              </w:rPr>
              <w:t>fenamide single tablet regimen in HIV-1 infected adults who are viro</w:t>
            </w:r>
            <w:r w:rsidR="001E3707">
              <w:rPr>
                <w:rFonts w:ascii="Times New Roman" w:hAnsi="Times New Roman" w:cs="Times New Roman"/>
              </w:rPr>
              <w:t>lo</w:t>
            </w:r>
            <w:r w:rsidR="00FD70C8">
              <w:rPr>
                <w:rFonts w:ascii="Times New Roman" w:hAnsi="Times New Roman" w:cs="Times New Roman"/>
              </w:rPr>
              <w:t>gically suppressed</w:t>
            </w:r>
            <w:r w:rsidR="001E3707">
              <w:rPr>
                <w:rFonts w:ascii="Times New Roman" w:hAnsi="Times New Roman" w:cs="Times New Roman"/>
              </w:rPr>
              <w:t>.</w:t>
            </w:r>
          </w:p>
        </w:tc>
      </w:tr>
      <w:tr w:rsidR="00913DC2" w:rsidRPr="00FA01C5" w14:paraId="736E9C45" w14:textId="77777777" w:rsidTr="00AF6129">
        <w:trPr>
          <w:gridAfter w:val="1"/>
          <w:wAfter w:w="38" w:type="dxa"/>
        </w:trPr>
        <w:tc>
          <w:tcPr>
            <w:tcW w:w="3708" w:type="dxa"/>
          </w:tcPr>
          <w:p w14:paraId="478A50B7" w14:textId="77777777" w:rsidR="00913DC2" w:rsidRDefault="00913DC2" w:rsidP="00913DC2">
            <w:pPr>
              <w:contextualSpacing/>
              <w:rPr>
                <w:rFonts w:ascii="Times New Roman" w:hAnsi="Times New Roman" w:cs="Times New Roman"/>
              </w:rPr>
            </w:pPr>
            <w:r w:rsidRPr="00FA01C5">
              <w:rPr>
                <w:rFonts w:ascii="Times New Roman" w:hAnsi="Times New Roman" w:cs="Times New Roman"/>
              </w:rPr>
              <w:t>NIH Division of AIDS (DAIDS)</w:t>
            </w:r>
          </w:p>
          <w:p w14:paraId="2047483C"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A5332</w:t>
            </w:r>
          </w:p>
        </w:tc>
        <w:tc>
          <w:tcPr>
            <w:tcW w:w="3719" w:type="dxa"/>
          </w:tcPr>
          <w:p w14:paraId="69AAF1C6"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 xml:space="preserve">Somboonwit (site PI) </w:t>
            </w:r>
            <w:r w:rsidRPr="00FA01C5">
              <w:rPr>
                <w:rFonts w:ascii="Times New Roman" w:hAnsi="Times New Roman" w:cs="Times New Roman"/>
                <w:b/>
              </w:rPr>
              <w:t>Morano (co-</w:t>
            </w:r>
            <w:proofErr w:type="gramStart"/>
            <w:r w:rsidRPr="00FA01C5">
              <w:rPr>
                <w:rFonts w:ascii="Times New Roman" w:hAnsi="Times New Roman" w:cs="Times New Roman"/>
                <w:b/>
              </w:rPr>
              <w:t>I)*</w:t>
            </w:r>
            <w:proofErr w:type="gramEnd"/>
          </w:p>
          <w:p w14:paraId="5E0A19CF"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Funded: $184,404</w:t>
            </w:r>
          </w:p>
        </w:tc>
        <w:tc>
          <w:tcPr>
            <w:tcW w:w="2515" w:type="dxa"/>
          </w:tcPr>
          <w:p w14:paraId="448D1515" w14:textId="4391F571"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4/2015-</w:t>
            </w:r>
            <w:r w:rsidR="00FB62A9">
              <w:rPr>
                <w:rFonts w:ascii="Times New Roman" w:hAnsi="Times New Roman" w:cs="Times New Roman"/>
              </w:rPr>
              <w:t>05/21</w:t>
            </w:r>
          </w:p>
        </w:tc>
      </w:tr>
      <w:tr w:rsidR="00913DC2" w:rsidRPr="00FA01C5" w14:paraId="2EF05268" w14:textId="77777777" w:rsidTr="00AF6129">
        <w:tc>
          <w:tcPr>
            <w:tcW w:w="9980" w:type="dxa"/>
            <w:gridSpan w:val="4"/>
          </w:tcPr>
          <w:p w14:paraId="756DF481" w14:textId="77777777" w:rsidR="00913DC2" w:rsidRDefault="00913DC2" w:rsidP="00913DC2">
            <w:pPr>
              <w:contextualSpacing/>
              <w:rPr>
                <w:rFonts w:ascii="Times New Roman" w:hAnsi="Times New Roman" w:cs="Times New Roman"/>
              </w:rPr>
            </w:pPr>
            <w:r w:rsidRPr="00FA01C5">
              <w:rPr>
                <w:rFonts w:ascii="Times New Roman" w:hAnsi="Times New Roman" w:cs="Times New Roman"/>
              </w:rPr>
              <w:t>The REPRIEVE Study: Randomized Trial to Prevent Vascular Events in HIV</w:t>
            </w:r>
            <w:r>
              <w:rPr>
                <w:rFonts w:ascii="Times New Roman" w:hAnsi="Times New Roman" w:cs="Times New Roman"/>
              </w:rPr>
              <w:t>.</w:t>
            </w:r>
          </w:p>
          <w:p w14:paraId="1649F95E" w14:textId="77777777" w:rsidR="00913DC2" w:rsidRPr="00FA01C5" w:rsidRDefault="00913DC2" w:rsidP="00913DC2">
            <w:pPr>
              <w:contextualSpacing/>
              <w:rPr>
                <w:rFonts w:ascii="Times New Roman" w:hAnsi="Times New Roman" w:cs="Times New Roman"/>
              </w:rPr>
            </w:pPr>
          </w:p>
        </w:tc>
      </w:tr>
      <w:tr w:rsidR="00913DC2" w:rsidRPr="00FA01C5" w14:paraId="2DDA2F5D" w14:textId="77777777" w:rsidTr="00AF6129">
        <w:trPr>
          <w:gridAfter w:val="1"/>
          <w:wAfter w:w="38" w:type="dxa"/>
        </w:trPr>
        <w:tc>
          <w:tcPr>
            <w:tcW w:w="3708" w:type="dxa"/>
          </w:tcPr>
          <w:p w14:paraId="23C53C43"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Merck Sharp &amp; Dohme Research Corporation</w:t>
            </w:r>
          </w:p>
          <w:p w14:paraId="60A59C19"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MK-1439-018</w:t>
            </w:r>
          </w:p>
        </w:tc>
        <w:tc>
          <w:tcPr>
            <w:tcW w:w="3719" w:type="dxa"/>
          </w:tcPr>
          <w:p w14:paraId="4C62490B" w14:textId="77777777" w:rsidR="00913DC2" w:rsidRPr="00FA01C5" w:rsidRDefault="00913DC2" w:rsidP="00913DC2">
            <w:pPr>
              <w:contextualSpacing/>
              <w:rPr>
                <w:rFonts w:ascii="Times New Roman" w:hAnsi="Times New Roman" w:cs="Times New Roman"/>
              </w:rPr>
            </w:pPr>
            <w:r>
              <w:rPr>
                <w:rFonts w:ascii="Times New Roman" w:hAnsi="Times New Roman" w:cs="Times New Roman"/>
              </w:rPr>
              <w:t xml:space="preserve">Montero (PI) </w:t>
            </w:r>
            <w:r w:rsidRPr="00FA01C5">
              <w:rPr>
                <w:rFonts w:ascii="Times New Roman" w:hAnsi="Times New Roman" w:cs="Times New Roman"/>
                <w:b/>
              </w:rPr>
              <w:t>Morano (co-</w:t>
            </w:r>
            <w:proofErr w:type="gramStart"/>
            <w:r w:rsidRPr="00FA01C5">
              <w:rPr>
                <w:rFonts w:ascii="Times New Roman" w:hAnsi="Times New Roman" w:cs="Times New Roman"/>
                <w:b/>
              </w:rPr>
              <w:t>I)*</w:t>
            </w:r>
            <w:proofErr w:type="gramEnd"/>
          </w:p>
          <w:p w14:paraId="7198FC4A"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$143,644; USF $11,965</w:t>
            </w:r>
          </w:p>
        </w:tc>
        <w:tc>
          <w:tcPr>
            <w:tcW w:w="2515" w:type="dxa"/>
          </w:tcPr>
          <w:p w14:paraId="1513A629"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1/29/2015 – 1/28/2020</w:t>
            </w:r>
          </w:p>
        </w:tc>
      </w:tr>
      <w:tr w:rsidR="00913DC2" w:rsidRPr="00FA01C5" w14:paraId="53A2CF89" w14:textId="77777777" w:rsidTr="00AF6129">
        <w:tc>
          <w:tcPr>
            <w:tcW w:w="9980" w:type="dxa"/>
            <w:gridSpan w:val="4"/>
          </w:tcPr>
          <w:p w14:paraId="2657CCAB" w14:textId="77777777" w:rsidR="00913DC2" w:rsidRDefault="00913DC2" w:rsidP="00913DC2">
            <w:pPr>
              <w:contextualSpacing/>
              <w:rPr>
                <w:rFonts w:ascii="Times New Roman" w:hAnsi="Times New Roman" w:cs="Times New Roman"/>
              </w:rPr>
            </w:pPr>
            <w:r w:rsidRPr="00FA01C5">
              <w:rPr>
                <w:rFonts w:ascii="Times New Roman" w:hAnsi="Times New Roman" w:cs="Times New Roman"/>
              </w:rPr>
              <w:t>A phase 3 multicenter, double-blind, randomized, active comparator-contro</w:t>
            </w:r>
            <w:r>
              <w:rPr>
                <w:rFonts w:ascii="Times New Roman" w:hAnsi="Times New Roman" w:cs="Times New Roman"/>
              </w:rPr>
              <w:t xml:space="preserve">lled clinical trial to evaluate </w:t>
            </w:r>
          </w:p>
          <w:p w14:paraId="11537359"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 xml:space="preserve">the safety and efficacy of </w:t>
            </w:r>
            <w:proofErr w:type="spellStart"/>
            <w:r w:rsidRPr="00FA01C5">
              <w:rPr>
                <w:rFonts w:ascii="Times New Roman" w:hAnsi="Times New Roman" w:cs="Times New Roman"/>
              </w:rPr>
              <w:t>doravirine</w:t>
            </w:r>
            <w:proofErr w:type="spellEnd"/>
            <w:r w:rsidRPr="00FA01C5">
              <w:rPr>
                <w:rFonts w:ascii="Times New Roman" w:hAnsi="Times New Roman" w:cs="Times New Roman"/>
              </w:rPr>
              <w:t xml:space="preserve"> (MK</w:t>
            </w:r>
            <w:r w:rsidRPr="00FA01C5">
              <w:rPr>
                <w:rFonts w:ascii="MS Mincho" w:eastAsia="MS Mincho" w:hAnsi="MS Mincho" w:cs="MS Mincho" w:hint="eastAsia"/>
              </w:rPr>
              <w:t>‑</w:t>
            </w:r>
            <w:r w:rsidRPr="00FA01C5">
              <w:rPr>
                <w:rFonts w:ascii="Times New Roman" w:hAnsi="Times New Roman" w:cs="Times New Roman"/>
              </w:rPr>
              <w:t>1439) 100 mg once daily versus darunavir 800 mg once daily plus ritonavir 100 mg once daily, each in combination with TRUVADA™ or EPZICOM in treatment naïve HIV-1 infected subjects.</w:t>
            </w:r>
          </w:p>
          <w:p w14:paraId="497CCBCA" w14:textId="77777777" w:rsidR="00913DC2" w:rsidRPr="00FA01C5" w:rsidRDefault="00913DC2" w:rsidP="00913DC2">
            <w:pPr>
              <w:contextualSpacing/>
              <w:rPr>
                <w:rFonts w:ascii="Times New Roman" w:hAnsi="Times New Roman" w:cs="Times New Roman"/>
              </w:rPr>
            </w:pPr>
          </w:p>
        </w:tc>
      </w:tr>
      <w:tr w:rsidR="00913DC2" w:rsidRPr="00FA01C5" w14:paraId="4F02ED8A" w14:textId="77777777" w:rsidTr="00AF6129">
        <w:trPr>
          <w:gridAfter w:val="1"/>
          <w:wAfter w:w="38" w:type="dxa"/>
        </w:trPr>
        <w:tc>
          <w:tcPr>
            <w:tcW w:w="3708" w:type="dxa"/>
          </w:tcPr>
          <w:p w14:paraId="28009BBB"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Merck &amp; Co.</w:t>
            </w:r>
          </w:p>
          <w:p w14:paraId="3A630A0F"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MK-1439-007 / 008</w:t>
            </w:r>
          </w:p>
        </w:tc>
        <w:tc>
          <w:tcPr>
            <w:tcW w:w="3719" w:type="dxa"/>
          </w:tcPr>
          <w:p w14:paraId="0485B2FA" w14:textId="77777777" w:rsidR="00913DC2" w:rsidRPr="00FA01C5" w:rsidRDefault="00913DC2" w:rsidP="00913DC2">
            <w:pPr>
              <w:contextualSpacing/>
              <w:rPr>
                <w:rFonts w:ascii="Times New Roman" w:hAnsi="Times New Roman" w:cs="Times New Roman"/>
              </w:rPr>
            </w:pPr>
            <w:r>
              <w:rPr>
                <w:rFonts w:ascii="Times New Roman" w:hAnsi="Times New Roman" w:cs="Times New Roman"/>
              </w:rPr>
              <w:t xml:space="preserve">Montero (PI) </w:t>
            </w:r>
            <w:r w:rsidRPr="00FA01C5">
              <w:rPr>
                <w:rFonts w:ascii="Times New Roman" w:hAnsi="Times New Roman" w:cs="Times New Roman"/>
                <w:b/>
              </w:rPr>
              <w:t>Morano (co-</w:t>
            </w:r>
            <w:proofErr w:type="gramStart"/>
            <w:r w:rsidRPr="00FA01C5">
              <w:rPr>
                <w:rFonts w:ascii="Times New Roman" w:hAnsi="Times New Roman" w:cs="Times New Roman"/>
                <w:b/>
              </w:rPr>
              <w:t>I)*</w:t>
            </w:r>
            <w:proofErr w:type="gramEnd"/>
          </w:p>
          <w:p w14:paraId="182FC5EA"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USF $1,000</w:t>
            </w:r>
          </w:p>
        </w:tc>
        <w:tc>
          <w:tcPr>
            <w:tcW w:w="2515" w:type="dxa"/>
          </w:tcPr>
          <w:p w14:paraId="7BC8521C"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3/22/2013-9/16/2016</w:t>
            </w:r>
          </w:p>
        </w:tc>
      </w:tr>
      <w:tr w:rsidR="00913DC2" w:rsidRPr="00FA01C5" w14:paraId="254211A5" w14:textId="77777777" w:rsidTr="00AF6129">
        <w:tc>
          <w:tcPr>
            <w:tcW w:w="9980" w:type="dxa"/>
            <w:gridSpan w:val="4"/>
          </w:tcPr>
          <w:p w14:paraId="3E5F9A3B" w14:textId="77777777" w:rsidR="00913DC2" w:rsidRPr="00FA01C5" w:rsidRDefault="00913DC2" w:rsidP="00913DC2">
            <w:pPr>
              <w:widowControl w:val="0"/>
              <w:autoSpaceDE w:val="0"/>
              <w:autoSpaceDN w:val="0"/>
              <w:adjustRightInd w:val="0"/>
              <w:contextualSpacing/>
              <w:rPr>
                <w:rFonts w:ascii="Times New Roman" w:hAnsi="Times New Roman" w:cs="Times New Roman"/>
              </w:rPr>
            </w:pPr>
            <w:r w:rsidRPr="00FA01C5">
              <w:rPr>
                <w:rFonts w:ascii="Times New Roman" w:hAnsi="Times New Roman" w:cs="Times New Roman"/>
              </w:rPr>
              <w:t xml:space="preserve">Evaluate the safety and efficacy of </w:t>
            </w:r>
            <w:proofErr w:type="spellStart"/>
            <w:r w:rsidRPr="00FA01C5">
              <w:rPr>
                <w:rFonts w:ascii="Times New Roman" w:hAnsi="Times New Roman" w:cs="Times New Roman"/>
              </w:rPr>
              <w:t>doravirine</w:t>
            </w:r>
            <w:proofErr w:type="spellEnd"/>
            <w:r w:rsidRPr="00FA01C5">
              <w:rPr>
                <w:rFonts w:ascii="Times New Roman" w:hAnsi="Times New Roman" w:cs="Times New Roman"/>
              </w:rPr>
              <w:t xml:space="preserve"> (MK</w:t>
            </w:r>
            <w:r w:rsidRPr="00FA01C5">
              <w:rPr>
                <w:rFonts w:ascii="MS Mincho" w:eastAsia="MS Mincho" w:hAnsi="MS Mincho" w:cs="MS Mincho" w:hint="eastAsia"/>
              </w:rPr>
              <w:t>‑</w:t>
            </w:r>
            <w:r w:rsidRPr="00FA01C5">
              <w:rPr>
                <w:rFonts w:ascii="Times New Roman" w:hAnsi="Times New Roman" w:cs="Times New Roman"/>
              </w:rPr>
              <w:t>1439) 100 mg QD versus darunavir 800 mg QD</w:t>
            </w:r>
          </w:p>
          <w:p w14:paraId="74AC8DC4" w14:textId="77777777" w:rsidR="00913DC2" w:rsidRPr="00FA01C5" w:rsidRDefault="00913DC2" w:rsidP="00913DC2">
            <w:pPr>
              <w:widowControl w:val="0"/>
              <w:autoSpaceDE w:val="0"/>
              <w:autoSpaceDN w:val="0"/>
              <w:adjustRightInd w:val="0"/>
              <w:contextualSpacing/>
              <w:rPr>
                <w:rFonts w:ascii="Times New Roman" w:hAnsi="Times New Roman" w:cs="Times New Roman"/>
              </w:rPr>
            </w:pPr>
            <w:proofErr w:type="gramStart"/>
            <w:r w:rsidRPr="00FA01C5">
              <w:rPr>
                <w:rFonts w:ascii="Times New Roman" w:hAnsi="Times New Roman" w:cs="Times New Roman"/>
              </w:rPr>
              <w:t>plus</w:t>
            </w:r>
            <w:proofErr w:type="gramEnd"/>
            <w:r w:rsidRPr="00FA01C5">
              <w:rPr>
                <w:rFonts w:ascii="Times New Roman" w:hAnsi="Times New Roman" w:cs="Times New Roman"/>
              </w:rPr>
              <w:t xml:space="preserve"> ritonavir 100 mg QD, each in combination with TRUVADA™ or EPZICOM™/KIVEXA™,</w:t>
            </w:r>
          </w:p>
          <w:p w14:paraId="1AC78B38"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in treatment-</w:t>
            </w:r>
            <w:r w:rsidRPr="00FA01C5">
              <w:rPr>
                <w:rFonts w:ascii="Times New Roman" w:hAnsi="Times New Roman" w:cs="Times New Roman"/>
                <w:bCs/>
              </w:rPr>
              <w:t>naïve</w:t>
            </w:r>
            <w:r w:rsidRPr="00FA01C5">
              <w:rPr>
                <w:rFonts w:ascii="Times New Roman" w:hAnsi="Times New Roman" w:cs="Times New Roman"/>
              </w:rPr>
              <w:t xml:space="preserve"> HIV-1 infected subjects.</w:t>
            </w:r>
          </w:p>
          <w:p w14:paraId="7434B649" w14:textId="77777777" w:rsidR="00913DC2" w:rsidRPr="00FA01C5" w:rsidRDefault="00913DC2" w:rsidP="00913DC2">
            <w:pPr>
              <w:contextualSpacing/>
              <w:rPr>
                <w:rFonts w:ascii="Times New Roman" w:hAnsi="Times New Roman" w:cs="Times New Roman"/>
              </w:rPr>
            </w:pPr>
          </w:p>
        </w:tc>
      </w:tr>
      <w:tr w:rsidR="00913DC2" w:rsidRPr="00FA01C5" w14:paraId="64E8348D" w14:textId="77777777" w:rsidTr="00AF6129">
        <w:trPr>
          <w:gridAfter w:val="1"/>
          <w:wAfter w:w="38" w:type="dxa"/>
          <w:trHeight w:val="413"/>
        </w:trPr>
        <w:tc>
          <w:tcPr>
            <w:tcW w:w="3708" w:type="dxa"/>
          </w:tcPr>
          <w:p w14:paraId="72ABBBFB"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Gilead Sciences, Inc.</w:t>
            </w:r>
          </w:p>
          <w:p w14:paraId="4157929B"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 xml:space="preserve">GS-US-366-1160          </w:t>
            </w:r>
          </w:p>
        </w:tc>
        <w:tc>
          <w:tcPr>
            <w:tcW w:w="3719" w:type="dxa"/>
          </w:tcPr>
          <w:p w14:paraId="57A0190D"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Wills (PI)</w:t>
            </w:r>
            <w:r>
              <w:rPr>
                <w:rFonts w:ascii="Times New Roman" w:hAnsi="Times New Roman" w:cs="Times New Roman"/>
              </w:rPr>
              <w:t xml:space="preserve"> </w:t>
            </w:r>
            <w:r w:rsidRPr="00FA01C5">
              <w:rPr>
                <w:rFonts w:ascii="Times New Roman" w:hAnsi="Times New Roman" w:cs="Times New Roman"/>
                <w:b/>
              </w:rPr>
              <w:t>Morano (co-</w:t>
            </w:r>
            <w:proofErr w:type="gramStart"/>
            <w:r w:rsidRPr="00FA01C5">
              <w:rPr>
                <w:rFonts w:ascii="Times New Roman" w:hAnsi="Times New Roman" w:cs="Times New Roman"/>
                <w:b/>
              </w:rPr>
              <w:t>I)*</w:t>
            </w:r>
            <w:proofErr w:type="gramEnd"/>
          </w:p>
          <w:p w14:paraId="33EDF246"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Funded $173,733</w:t>
            </w:r>
          </w:p>
        </w:tc>
        <w:tc>
          <w:tcPr>
            <w:tcW w:w="2515" w:type="dxa"/>
          </w:tcPr>
          <w:p w14:paraId="4A742625" w14:textId="07187449"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4/2015-</w:t>
            </w:r>
            <w:r w:rsidR="00FC01C7">
              <w:rPr>
                <w:rFonts w:ascii="Times New Roman" w:hAnsi="Times New Roman" w:cs="Times New Roman"/>
              </w:rPr>
              <w:t>2018</w:t>
            </w:r>
          </w:p>
        </w:tc>
      </w:tr>
      <w:tr w:rsidR="00913DC2" w:rsidRPr="00FA01C5" w14:paraId="2C3671D4" w14:textId="77777777" w:rsidTr="00AF6129">
        <w:tc>
          <w:tcPr>
            <w:tcW w:w="9980" w:type="dxa"/>
            <w:gridSpan w:val="4"/>
          </w:tcPr>
          <w:p w14:paraId="3B3500A1" w14:textId="77777777" w:rsidR="00913DC2" w:rsidRPr="00FA01C5" w:rsidRDefault="00913DC2" w:rsidP="00913DC2">
            <w:pPr>
              <w:widowControl w:val="0"/>
              <w:autoSpaceDE w:val="0"/>
              <w:autoSpaceDN w:val="0"/>
              <w:adjustRightInd w:val="0"/>
              <w:contextualSpacing/>
              <w:rPr>
                <w:rFonts w:ascii="Times New Roman" w:hAnsi="Times New Roman" w:cs="Times New Roman"/>
              </w:rPr>
            </w:pPr>
            <w:r w:rsidRPr="00FA01C5">
              <w:rPr>
                <w:rFonts w:ascii="Times New Roman" w:hAnsi="Times New Roman" w:cs="Times New Roman"/>
              </w:rPr>
              <w:t>Phase 3b, randomized, double-blinded switch study to evaluate the safety and efficacy of</w:t>
            </w:r>
          </w:p>
          <w:p w14:paraId="7B66008B" w14:textId="77777777" w:rsidR="00913DC2" w:rsidRPr="00FA01C5" w:rsidRDefault="00913DC2" w:rsidP="00913DC2">
            <w:pPr>
              <w:widowControl w:val="0"/>
              <w:autoSpaceDE w:val="0"/>
              <w:autoSpaceDN w:val="0"/>
              <w:adjustRightInd w:val="0"/>
              <w:contextualSpacing/>
              <w:rPr>
                <w:rFonts w:ascii="Times New Roman" w:hAnsi="Times New Roman" w:cs="Times New Roman"/>
              </w:rPr>
            </w:pPr>
            <w:r w:rsidRPr="00FA01C5">
              <w:rPr>
                <w:rFonts w:ascii="Times New Roman" w:hAnsi="Times New Roman" w:cs="Times New Roman"/>
              </w:rPr>
              <w:t>efavirenz/emtricitabine/tenofovir disoproxil fumarate (EFV/FTC/TDF) fixed dose combination to FTC/RPV/TAF fixed dose combination in virologically suppressed, HIV-1 infected subjects.</w:t>
            </w:r>
          </w:p>
          <w:p w14:paraId="132FCF75" w14:textId="77777777" w:rsidR="00913DC2" w:rsidRPr="00FA01C5" w:rsidRDefault="00913DC2" w:rsidP="00913DC2">
            <w:pPr>
              <w:contextualSpacing/>
              <w:rPr>
                <w:rFonts w:ascii="Times New Roman" w:hAnsi="Times New Roman" w:cs="Times New Roman"/>
              </w:rPr>
            </w:pPr>
          </w:p>
        </w:tc>
      </w:tr>
      <w:tr w:rsidR="00913DC2" w:rsidRPr="00FA01C5" w14:paraId="28CE3480" w14:textId="77777777" w:rsidTr="00AF6129">
        <w:trPr>
          <w:gridAfter w:val="1"/>
          <w:wAfter w:w="38" w:type="dxa"/>
        </w:trPr>
        <w:tc>
          <w:tcPr>
            <w:tcW w:w="3708" w:type="dxa"/>
          </w:tcPr>
          <w:p w14:paraId="3FB99FF1"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Gilead Sciences, Inc.</w:t>
            </w:r>
          </w:p>
          <w:p w14:paraId="4F39B6CB"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 xml:space="preserve">GS-US-366-1216                                 </w:t>
            </w:r>
          </w:p>
        </w:tc>
        <w:tc>
          <w:tcPr>
            <w:tcW w:w="3719" w:type="dxa"/>
          </w:tcPr>
          <w:p w14:paraId="74266634"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 xml:space="preserve">Wills (PI) </w:t>
            </w:r>
            <w:r w:rsidRPr="00FA01C5">
              <w:rPr>
                <w:rFonts w:ascii="Times New Roman" w:hAnsi="Times New Roman" w:cs="Times New Roman"/>
                <w:b/>
              </w:rPr>
              <w:t>Morano (co-</w:t>
            </w:r>
            <w:proofErr w:type="gramStart"/>
            <w:r w:rsidRPr="00FA01C5">
              <w:rPr>
                <w:rFonts w:ascii="Times New Roman" w:hAnsi="Times New Roman" w:cs="Times New Roman"/>
                <w:b/>
              </w:rPr>
              <w:t>I)*</w:t>
            </w:r>
            <w:proofErr w:type="gramEnd"/>
          </w:p>
          <w:p w14:paraId="002BDEA4"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Funded $117,270</w:t>
            </w:r>
          </w:p>
        </w:tc>
        <w:tc>
          <w:tcPr>
            <w:tcW w:w="2515" w:type="dxa"/>
          </w:tcPr>
          <w:p w14:paraId="2E08F5E6" w14:textId="04D1535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4/2015-</w:t>
            </w:r>
            <w:r w:rsidR="00FC01C7">
              <w:rPr>
                <w:rFonts w:ascii="Times New Roman" w:hAnsi="Times New Roman" w:cs="Times New Roman"/>
              </w:rPr>
              <w:t>2018</w:t>
            </w:r>
          </w:p>
        </w:tc>
      </w:tr>
      <w:tr w:rsidR="00913DC2" w:rsidRPr="00FA01C5" w14:paraId="08B129AE" w14:textId="77777777" w:rsidTr="00AF6129">
        <w:tc>
          <w:tcPr>
            <w:tcW w:w="9980" w:type="dxa"/>
            <w:gridSpan w:val="4"/>
          </w:tcPr>
          <w:p w14:paraId="09C0E05B" w14:textId="77777777" w:rsidR="00913DC2" w:rsidRPr="00FA01C5" w:rsidRDefault="00913DC2" w:rsidP="00913DC2">
            <w:pPr>
              <w:widowControl w:val="0"/>
              <w:autoSpaceDE w:val="0"/>
              <w:autoSpaceDN w:val="0"/>
              <w:adjustRightInd w:val="0"/>
              <w:contextualSpacing/>
              <w:rPr>
                <w:rFonts w:ascii="Times New Roman" w:hAnsi="Times New Roman" w:cs="Times New Roman"/>
              </w:rPr>
            </w:pPr>
            <w:r w:rsidRPr="00FA01C5">
              <w:rPr>
                <w:rFonts w:ascii="Times New Roman" w:hAnsi="Times New Roman" w:cs="Times New Roman"/>
              </w:rPr>
              <w:t>Phase 3b, randomized, double-blind study to evaluate the safety and efficacy of emtricitabine/rilpivirine/tenofovir alafenamide fixed dose combination in HIV-1 positive subjects who are virologically suppressed on efavirenz/emtricitabine/tenofovir disoproxil fumarate fixed dose combination.</w:t>
            </w:r>
          </w:p>
          <w:p w14:paraId="476BABF8" w14:textId="77777777" w:rsidR="00913DC2" w:rsidRPr="00FA01C5" w:rsidRDefault="00913DC2" w:rsidP="00913DC2">
            <w:pPr>
              <w:widowControl w:val="0"/>
              <w:autoSpaceDE w:val="0"/>
              <w:autoSpaceDN w:val="0"/>
              <w:adjustRightInd w:val="0"/>
              <w:contextualSpacing/>
              <w:rPr>
                <w:rFonts w:ascii="Times New Roman" w:hAnsi="Times New Roman" w:cs="Times New Roman"/>
              </w:rPr>
            </w:pPr>
          </w:p>
        </w:tc>
      </w:tr>
      <w:tr w:rsidR="00913DC2" w:rsidRPr="00FA01C5" w14:paraId="2D850345" w14:textId="77777777" w:rsidTr="00AF6129">
        <w:trPr>
          <w:gridAfter w:val="1"/>
          <w:wAfter w:w="38" w:type="dxa"/>
        </w:trPr>
        <w:tc>
          <w:tcPr>
            <w:tcW w:w="3708" w:type="dxa"/>
          </w:tcPr>
          <w:p w14:paraId="0F98B0DC"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Gilead Sciences, Inc.</w:t>
            </w:r>
          </w:p>
          <w:p w14:paraId="6FC5A7AF"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 xml:space="preserve">GS-US-292-0111  </w:t>
            </w:r>
          </w:p>
        </w:tc>
        <w:tc>
          <w:tcPr>
            <w:tcW w:w="3719" w:type="dxa"/>
          </w:tcPr>
          <w:p w14:paraId="0CBED485"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 xml:space="preserve">Wills (PI) </w:t>
            </w:r>
            <w:r w:rsidRPr="00FA01C5">
              <w:rPr>
                <w:rFonts w:ascii="Times New Roman" w:hAnsi="Times New Roman" w:cs="Times New Roman"/>
                <w:b/>
              </w:rPr>
              <w:t>Morano (co-</w:t>
            </w:r>
            <w:proofErr w:type="gramStart"/>
            <w:r w:rsidRPr="00FA01C5">
              <w:rPr>
                <w:rFonts w:ascii="Times New Roman" w:hAnsi="Times New Roman" w:cs="Times New Roman"/>
                <w:b/>
              </w:rPr>
              <w:t>I)*</w:t>
            </w:r>
            <w:proofErr w:type="gramEnd"/>
          </w:p>
          <w:p w14:paraId="0FEBB42E"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Funded: $134,380</w:t>
            </w:r>
          </w:p>
        </w:tc>
        <w:tc>
          <w:tcPr>
            <w:tcW w:w="2515" w:type="dxa"/>
          </w:tcPr>
          <w:p w14:paraId="606C1596"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2013-2016</w:t>
            </w:r>
          </w:p>
        </w:tc>
      </w:tr>
      <w:tr w:rsidR="00913DC2" w:rsidRPr="00F94E16" w14:paraId="2FF1B3FA" w14:textId="77777777" w:rsidTr="00AF6129">
        <w:tc>
          <w:tcPr>
            <w:tcW w:w="9980" w:type="dxa"/>
            <w:gridSpan w:val="4"/>
          </w:tcPr>
          <w:p w14:paraId="62DB377F" w14:textId="77777777" w:rsidR="00913DC2" w:rsidRPr="007413B5" w:rsidRDefault="00913DC2" w:rsidP="00913DC2">
            <w:pPr>
              <w:contextualSpacing/>
              <w:rPr>
                <w:rFonts w:ascii="Times New Roman" w:hAnsi="Times New Roman" w:cs="Times New Roman"/>
                <w:lang w:val="es-ES"/>
              </w:rPr>
            </w:pPr>
            <w:proofErr w:type="spellStart"/>
            <w:r w:rsidRPr="007413B5">
              <w:rPr>
                <w:rFonts w:ascii="Times New Roman" w:hAnsi="Times New Roman" w:cs="Times New Roman"/>
                <w:lang w:val="es-ES"/>
              </w:rPr>
              <w:t>Elvitegravir</w:t>
            </w:r>
            <w:proofErr w:type="spellEnd"/>
            <w:r w:rsidRPr="007413B5">
              <w:rPr>
                <w:rFonts w:ascii="Times New Roman" w:hAnsi="Times New Roman" w:cs="Times New Roman"/>
                <w:lang w:val="es-ES"/>
              </w:rPr>
              <w:t>/</w:t>
            </w:r>
            <w:proofErr w:type="spellStart"/>
            <w:r w:rsidRPr="007413B5">
              <w:rPr>
                <w:rFonts w:ascii="Times New Roman" w:hAnsi="Times New Roman" w:cs="Times New Roman"/>
                <w:lang w:val="es-ES"/>
              </w:rPr>
              <w:t>cobicistat</w:t>
            </w:r>
            <w:proofErr w:type="spellEnd"/>
            <w:r w:rsidRPr="007413B5">
              <w:rPr>
                <w:rFonts w:ascii="Times New Roman" w:hAnsi="Times New Roman" w:cs="Times New Roman"/>
                <w:lang w:val="es-ES"/>
              </w:rPr>
              <w:t>/</w:t>
            </w:r>
            <w:proofErr w:type="spellStart"/>
            <w:r w:rsidRPr="007413B5">
              <w:rPr>
                <w:rFonts w:ascii="Times New Roman" w:hAnsi="Times New Roman" w:cs="Times New Roman"/>
                <w:lang w:val="es-ES"/>
              </w:rPr>
              <w:t>emtricitabine</w:t>
            </w:r>
            <w:proofErr w:type="spellEnd"/>
            <w:r w:rsidRPr="007413B5">
              <w:rPr>
                <w:rFonts w:ascii="Times New Roman" w:hAnsi="Times New Roman" w:cs="Times New Roman"/>
                <w:lang w:val="es-ES"/>
              </w:rPr>
              <w:t>/</w:t>
            </w:r>
            <w:proofErr w:type="spellStart"/>
            <w:r w:rsidRPr="007413B5">
              <w:rPr>
                <w:rFonts w:ascii="Times New Roman" w:hAnsi="Times New Roman" w:cs="Times New Roman"/>
                <w:lang w:val="es-ES"/>
              </w:rPr>
              <w:t>tenofovir</w:t>
            </w:r>
            <w:proofErr w:type="spellEnd"/>
            <w:r w:rsidRPr="007413B5">
              <w:rPr>
                <w:rFonts w:ascii="Times New Roman" w:hAnsi="Times New Roman" w:cs="Times New Roman"/>
                <w:lang w:val="es-ES"/>
              </w:rPr>
              <w:t xml:space="preserve"> </w:t>
            </w:r>
            <w:proofErr w:type="spellStart"/>
            <w:r w:rsidRPr="007413B5">
              <w:rPr>
                <w:rFonts w:ascii="Times New Roman" w:hAnsi="Times New Roman" w:cs="Times New Roman"/>
                <w:lang w:val="es-ES"/>
              </w:rPr>
              <w:t>disoproxil</w:t>
            </w:r>
            <w:proofErr w:type="spellEnd"/>
            <w:r w:rsidRPr="007413B5">
              <w:rPr>
                <w:rFonts w:ascii="Times New Roman" w:hAnsi="Times New Roman" w:cs="Times New Roman"/>
                <w:lang w:val="es-ES"/>
              </w:rPr>
              <w:t xml:space="preserve"> </w:t>
            </w:r>
            <w:proofErr w:type="spellStart"/>
            <w:proofErr w:type="gramStart"/>
            <w:r w:rsidRPr="007413B5">
              <w:rPr>
                <w:rFonts w:ascii="Times New Roman" w:hAnsi="Times New Roman" w:cs="Times New Roman"/>
                <w:lang w:val="es-ES"/>
              </w:rPr>
              <w:t>fumarate</w:t>
            </w:r>
            <w:proofErr w:type="spellEnd"/>
            <w:r w:rsidRPr="007413B5">
              <w:rPr>
                <w:rFonts w:ascii="Times New Roman" w:hAnsi="Times New Roman" w:cs="Times New Roman"/>
                <w:lang w:val="es-ES"/>
              </w:rPr>
              <w:t xml:space="preserve">  (</w:t>
            </w:r>
            <w:proofErr w:type="gramEnd"/>
            <w:r w:rsidRPr="007413B5">
              <w:rPr>
                <w:rFonts w:ascii="Times New Roman" w:hAnsi="Times New Roman" w:cs="Times New Roman"/>
                <w:lang w:val="es-ES"/>
              </w:rPr>
              <w:t xml:space="preserve">E/C/F/TDF) versus </w:t>
            </w:r>
            <w:proofErr w:type="spellStart"/>
            <w:r w:rsidRPr="007413B5">
              <w:rPr>
                <w:rFonts w:ascii="Times New Roman" w:hAnsi="Times New Roman" w:cs="Times New Roman"/>
                <w:lang w:val="es-ES"/>
              </w:rPr>
              <w:t>elvitegravir</w:t>
            </w:r>
            <w:proofErr w:type="spellEnd"/>
            <w:r w:rsidRPr="007413B5">
              <w:rPr>
                <w:rFonts w:ascii="Times New Roman" w:hAnsi="Times New Roman" w:cs="Times New Roman"/>
                <w:lang w:val="es-ES"/>
              </w:rPr>
              <w:t>/</w:t>
            </w:r>
            <w:proofErr w:type="spellStart"/>
            <w:r w:rsidRPr="007413B5">
              <w:rPr>
                <w:rFonts w:ascii="Times New Roman" w:hAnsi="Times New Roman" w:cs="Times New Roman"/>
                <w:lang w:val="es-ES"/>
              </w:rPr>
              <w:t>cobicistat</w:t>
            </w:r>
            <w:proofErr w:type="spellEnd"/>
            <w:r w:rsidRPr="007413B5">
              <w:rPr>
                <w:rFonts w:ascii="Times New Roman" w:hAnsi="Times New Roman" w:cs="Times New Roman"/>
                <w:lang w:val="es-ES"/>
              </w:rPr>
              <w:t>/</w:t>
            </w:r>
            <w:proofErr w:type="spellStart"/>
            <w:r w:rsidRPr="007413B5">
              <w:rPr>
                <w:rFonts w:ascii="Times New Roman" w:hAnsi="Times New Roman" w:cs="Times New Roman"/>
                <w:lang w:val="es-ES"/>
              </w:rPr>
              <w:t>emtricitabine</w:t>
            </w:r>
            <w:proofErr w:type="spellEnd"/>
            <w:r w:rsidRPr="007413B5">
              <w:rPr>
                <w:rFonts w:ascii="Times New Roman" w:hAnsi="Times New Roman" w:cs="Times New Roman"/>
                <w:lang w:val="es-ES"/>
              </w:rPr>
              <w:t>/</w:t>
            </w:r>
            <w:proofErr w:type="spellStart"/>
            <w:r w:rsidRPr="007413B5">
              <w:rPr>
                <w:rFonts w:ascii="Times New Roman" w:hAnsi="Times New Roman" w:cs="Times New Roman"/>
                <w:lang w:val="es-ES"/>
              </w:rPr>
              <w:t>tenofovir</w:t>
            </w:r>
            <w:proofErr w:type="spellEnd"/>
            <w:r w:rsidRPr="007413B5">
              <w:rPr>
                <w:rFonts w:ascii="Times New Roman" w:hAnsi="Times New Roman" w:cs="Times New Roman"/>
                <w:lang w:val="es-ES"/>
              </w:rPr>
              <w:t xml:space="preserve"> </w:t>
            </w:r>
            <w:proofErr w:type="spellStart"/>
            <w:r w:rsidRPr="007413B5">
              <w:rPr>
                <w:rFonts w:ascii="Times New Roman" w:hAnsi="Times New Roman" w:cs="Times New Roman"/>
                <w:lang w:val="es-ES"/>
              </w:rPr>
              <w:t>alafenamide</w:t>
            </w:r>
            <w:proofErr w:type="spellEnd"/>
            <w:r w:rsidRPr="007413B5">
              <w:rPr>
                <w:rFonts w:ascii="Times New Roman" w:hAnsi="Times New Roman" w:cs="Times New Roman"/>
                <w:lang w:val="es-ES"/>
              </w:rPr>
              <w:t xml:space="preserve"> (E/C/F/TAF) in HIV-1 </w:t>
            </w:r>
            <w:proofErr w:type="spellStart"/>
            <w:r w:rsidRPr="007413B5">
              <w:rPr>
                <w:rFonts w:ascii="Times New Roman" w:hAnsi="Times New Roman" w:cs="Times New Roman"/>
                <w:lang w:val="es-ES"/>
              </w:rPr>
              <w:t>naïve</w:t>
            </w:r>
            <w:proofErr w:type="spellEnd"/>
            <w:r w:rsidRPr="007413B5">
              <w:rPr>
                <w:rFonts w:ascii="Times New Roman" w:hAnsi="Times New Roman" w:cs="Times New Roman"/>
                <w:lang w:val="es-ES"/>
              </w:rPr>
              <w:t xml:space="preserve"> </w:t>
            </w:r>
            <w:proofErr w:type="spellStart"/>
            <w:r w:rsidRPr="007413B5">
              <w:rPr>
                <w:rFonts w:ascii="Times New Roman" w:hAnsi="Times New Roman" w:cs="Times New Roman"/>
                <w:lang w:val="es-ES"/>
              </w:rPr>
              <w:t>patients</w:t>
            </w:r>
            <w:proofErr w:type="spellEnd"/>
            <w:r w:rsidRPr="007413B5">
              <w:rPr>
                <w:rFonts w:ascii="Times New Roman" w:hAnsi="Times New Roman" w:cs="Times New Roman"/>
                <w:lang w:val="es-ES"/>
              </w:rPr>
              <w:t>.</w:t>
            </w:r>
          </w:p>
          <w:p w14:paraId="0EECDD47" w14:textId="77777777" w:rsidR="00913DC2" w:rsidRPr="007413B5" w:rsidRDefault="00913DC2" w:rsidP="00913DC2">
            <w:pPr>
              <w:contextualSpacing/>
              <w:rPr>
                <w:rFonts w:ascii="Times New Roman" w:hAnsi="Times New Roman" w:cs="Times New Roman"/>
                <w:lang w:val="es-ES"/>
              </w:rPr>
            </w:pPr>
          </w:p>
        </w:tc>
      </w:tr>
      <w:tr w:rsidR="00913DC2" w:rsidRPr="00FA01C5" w14:paraId="5ECE27AE" w14:textId="77777777" w:rsidTr="00AF6129">
        <w:trPr>
          <w:gridAfter w:val="1"/>
          <w:wAfter w:w="38" w:type="dxa"/>
        </w:trPr>
        <w:tc>
          <w:tcPr>
            <w:tcW w:w="3708" w:type="dxa"/>
          </w:tcPr>
          <w:p w14:paraId="669246B9"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lastRenderedPageBreak/>
              <w:t>Gilead Sciences, Inc.</w:t>
            </w:r>
          </w:p>
          <w:p w14:paraId="14B01D4C"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 xml:space="preserve">GS-US-292-0112            </w:t>
            </w:r>
          </w:p>
        </w:tc>
        <w:tc>
          <w:tcPr>
            <w:tcW w:w="3719" w:type="dxa"/>
          </w:tcPr>
          <w:p w14:paraId="4360AA47"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 xml:space="preserve">Wills (PI) </w:t>
            </w:r>
            <w:r w:rsidRPr="00FA01C5">
              <w:rPr>
                <w:rFonts w:ascii="Times New Roman" w:hAnsi="Times New Roman" w:cs="Times New Roman"/>
                <w:b/>
              </w:rPr>
              <w:t>Morano (co-</w:t>
            </w:r>
            <w:proofErr w:type="gramStart"/>
            <w:r w:rsidRPr="00FA01C5">
              <w:rPr>
                <w:rFonts w:ascii="Times New Roman" w:hAnsi="Times New Roman" w:cs="Times New Roman"/>
                <w:b/>
              </w:rPr>
              <w:t>I)*</w:t>
            </w:r>
            <w:proofErr w:type="gramEnd"/>
          </w:p>
          <w:p w14:paraId="6E712C13"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Funded: $106,386</w:t>
            </w:r>
          </w:p>
        </w:tc>
        <w:tc>
          <w:tcPr>
            <w:tcW w:w="2515" w:type="dxa"/>
          </w:tcPr>
          <w:p w14:paraId="06B4BD48" w14:textId="57E99892" w:rsidR="00913DC2" w:rsidRPr="00FA01C5" w:rsidRDefault="00913DC2" w:rsidP="00913DC2">
            <w:pPr>
              <w:contextualSpacing/>
              <w:rPr>
                <w:rFonts w:ascii="Times New Roman" w:hAnsi="Times New Roman" w:cs="Times New Roman"/>
              </w:rPr>
            </w:pPr>
            <w:r>
              <w:rPr>
                <w:rFonts w:ascii="Times New Roman" w:hAnsi="Times New Roman" w:cs="Times New Roman"/>
              </w:rPr>
              <w:t>2015-</w:t>
            </w:r>
            <w:r w:rsidR="00FC01C7">
              <w:rPr>
                <w:rFonts w:ascii="Times New Roman" w:hAnsi="Times New Roman" w:cs="Times New Roman"/>
              </w:rPr>
              <w:t>2018</w:t>
            </w:r>
          </w:p>
        </w:tc>
      </w:tr>
      <w:tr w:rsidR="00913DC2" w:rsidRPr="00FA01C5" w14:paraId="5C14EF9A" w14:textId="77777777" w:rsidTr="00AF6129">
        <w:tc>
          <w:tcPr>
            <w:tcW w:w="9980" w:type="dxa"/>
            <w:gridSpan w:val="4"/>
          </w:tcPr>
          <w:p w14:paraId="25D524B7"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A phase 3 open-label safety study of elvitegravir/cobicistat/</w:t>
            </w:r>
            <w:proofErr w:type="spellStart"/>
            <w:r w:rsidRPr="00FA01C5">
              <w:rPr>
                <w:rFonts w:ascii="Times New Roman" w:hAnsi="Times New Roman" w:cs="Times New Roman"/>
              </w:rPr>
              <w:t>embricitabine</w:t>
            </w:r>
            <w:proofErr w:type="spellEnd"/>
            <w:r w:rsidRPr="00FA01C5">
              <w:rPr>
                <w:rFonts w:ascii="Times New Roman" w:hAnsi="Times New Roman" w:cs="Times New Roman"/>
              </w:rPr>
              <w:t>/tenofovir alafenamide single tablet regimen in HIV-1 positive patients with mild t</w:t>
            </w:r>
            <w:r>
              <w:rPr>
                <w:rFonts w:ascii="Times New Roman" w:hAnsi="Times New Roman" w:cs="Times New Roman"/>
              </w:rPr>
              <w:t>o moderate renal impairment.</w:t>
            </w:r>
            <w:r w:rsidRPr="00FA01C5">
              <w:rPr>
                <w:rFonts w:ascii="Times New Roman" w:hAnsi="Times New Roman" w:cs="Times New Roman"/>
              </w:rPr>
              <w:t xml:space="preserve">  </w:t>
            </w:r>
          </w:p>
          <w:p w14:paraId="7CEE4689" w14:textId="77777777" w:rsidR="00913DC2" w:rsidRPr="00FA01C5" w:rsidRDefault="00913DC2" w:rsidP="00913DC2">
            <w:pPr>
              <w:contextualSpacing/>
              <w:rPr>
                <w:rFonts w:ascii="Times New Roman" w:hAnsi="Times New Roman" w:cs="Times New Roman"/>
              </w:rPr>
            </w:pPr>
          </w:p>
        </w:tc>
      </w:tr>
      <w:tr w:rsidR="00913DC2" w:rsidRPr="00FA01C5" w14:paraId="1AFF1640" w14:textId="77777777" w:rsidTr="00AF6129">
        <w:trPr>
          <w:gridAfter w:val="1"/>
          <w:wAfter w:w="38" w:type="dxa"/>
        </w:trPr>
        <w:tc>
          <w:tcPr>
            <w:tcW w:w="3708" w:type="dxa"/>
          </w:tcPr>
          <w:p w14:paraId="2A38CE46"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Gilead Sciences, Inc.</w:t>
            </w:r>
          </w:p>
          <w:p w14:paraId="604E1969"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 xml:space="preserve">GS-US-292-0109             </w:t>
            </w:r>
          </w:p>
        </w:tc>
        <w:tc>
          <w:tcPr>
            <w:tcW w:w="3719" w:type="dxa"/>
          </w:tcPr>
          <w:p w14:paraId="2F31C403"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 xml:space="preserve">Wills (PI) </w:t>
            </w:r>
            <w:r w:rsidRPr="00FA01C5">
              <w:rPr>
                <w:rFonts w:ascii="Times New Roman" w:hAnsi="Times New Roman" w:cs="Times New Roman"/>
                <w:b/>
              </w:rPr>
              <w:t>Morano (co-</w:t>
            </w:r>
            <w:proofErr w:type="gramStart"/>
            <w:r w:rsidRPr="00FA01C5">
              <w:rPr>
                <w:rFonts w:ascii="Times New Roman" w:hAnsi="Times New Roman" w:cs="Times New Roman"/>
                <w:b/>
              </w:rPr>
              <w:t>I)*</w:t>
            </w:r>
            <w:proofErr w:type="gramEnd"/>
          </w:p>
          <w:p w14:paraId="23396C07"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$360,490</w:t>
            </w:r>
          </w:p>
        </w:tc>
        <w:tc>
          <w:tcPr>
            <w:tcW w:w="2515" w:type="dxa"/>
          </w:tcPr>
          <w:p w14:paraId="6CF20036"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2013-2018</w:t>
            </w:r>
          </w:p>
        </w:tc>
      </w:tr>
      <w:tr w:rsidR="00913DC2" w:rsidRPr="00FA01C5" w14:paraId="3925023A" w14:textId="77777777" w:rsidTr="00AF6129">
        <w:tc>
          <w:tcPr>
            <w:tcW w:w="9980" w:type="dxa"/>
            <w:gridSpan w:val="4"/>
          </w:tcPr>
          <w:p w14:paraId="470547D4"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A phase 3 open-label study to evaluate switching from a TDF-containing combination regimen to a TAF-containing combination single tablet regimen in virologically suppressed, HIV-1 positive subjects</w:t>
            </w:r>
            <w:r>
              <w:rPr>
                <w:rFonts w:ascii="Times New Roman" w:hAnsi="Times New Roman" w:cs="Times New Roman"/>
              </w:rPr>
              <w:t>.</w:t>
            </w:r>
          </w:p>
          <w:p w14:paraId="30A15ACC" w14:textId="77777777" w:rsidR="00913DC2" w:rsidRPr="00FA01C5" w:rsidRDefault="00913DC2" w:rsidP="00913DC2">
            <w:pPr>
              <w:contextualSpacing/>
              <w:rPr>
                <w:rFonts w:ascii="Times New Roman" w:hAnsi="Times New Roman" w:cs="Times New Roman"/>
              </w:rPr>
            </w:pPr>
          </w:p>
        </w:tc>
      </w:tr>
      <w:tr w:rsidR="00913DC2" w:rsidRPr="00FA01C5" w14:paraId="3809ABD4" w14:textId="77777777" w:rsidTr="00AF6129">
        <w:trPr>
          <w:gridAfter w:val="1"/>
          <w:wAfter w:w="38" w:type="dxa"/>
        </w:trPr>
        <w:tc>
          <w:tcPr>
            <w:tcW w:w="3708" w:type="dxa"/>
          </w:tcPr>
          <w:p w14:paraId="5BD334CC"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Gilead Sciences, Inc.</w:t>
            </w:r>
          </w:p>
          <w:p w14:paraId="509D6C1F"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GS-US-292-0119 / -0117 (</w:t>
            </w:r>
            <w:proofErr w:type="gramStart"/>
            <w:r w:rsidRPr="00FA01C5">
              <w:rPr>
                <w:rFonts w:ascii="Times New Roman" w:hAnsi="Times New Roman" w:cs="Times New Roman"/>
              </w:rPr>
              <w:t xml:space="preserve">USF)   </w:t>
            </w:r>
            <w:proofErr w:type="gramEnd"/>
            <w:r w:rsidRPr="00FA01C5">
              <w:rPr>
                <w:rFonts w:ascii="Times New Roman" w:hAnsi="Times New Roman" w:cs="Times New Roman"/>
              </w:rPr>
              <w:t xml:space="preserve">         </w:t>
            </w:r>
          </w:p>
        </w:tc>
        <w:tc>
          <w:tcPr>
            <w:tcW w:w="3719" w:type="dxa"/>
          </w:tcPr>
          <w:p w14:paraId="4249BE53"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 xml:space="preserve">Wills (PI) </w:t>
            </w:r>
            <w:r w:rsidRPr="00FA01C5">
              <w:rPr>
                <w:rFonts w:ascii="Times New Roman" w:hAnsi="Times New Roman" w:cs="Times New Roman"/>
                <w:b/>
              </w:rPr>
              <w:t>Morano (co-</w:t>
            </w:r>
            <w:proofErr w:type="gramStart"/>
            <w:r w:rsidRPr="00FA01C5">
              <w:rPr>
                <w:rFonts w:ascii="Times New Roman" w:hAnsi="Times New Roman" w:cs="Times New Roman"/>
                <w:b/>
              </w:rPr>
              <w:t>I)*</w:t>
            </w:r>
            <w:proofErr w:type="gramEnd"/>
          </w:p>
          <w:p w14:paraId="2217408F" w14:textId="7777777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 xml:space="preserve">Funded: $93,130                      </w:t>
            </w:r>
            <w:r w:rsidRPr="00FA01C5">
              <w:rPr>
                <w:rFonts w:ascii="Times New Roman" w:hAnsi="Times New Roman" w:cs="Times New Roman"/>
                <w:b/>
              </w:rPr>
              <w:t xml:space="preserve"> </w:t>
            </w:r>
          </w:p>
        </w:tc>
        <w:tc>
          <w:tcPr>
            <w:tcW w:w="2515" w:type="dxa"/>
          </w:tcPr>
          <w:p w14:paraId="71146F95" w14:textId="72F2DDC7" w:rsidR="00913DC2" w:rsidRPr="00FA01C5" w:rsidRDefault="00913DC2" w:rsidP="00913DC2">
            <w:pPr>
              <w:contextualSpacing/>
              <w:rPr>
                <w:rFonts w:ascii="Times New Roman" w:hAnsi="Times New Roman" w:cs="Times New Roman"/>
              </w:rPr>
            </w:pPr>
            <w:r w:rsidRPr="00FA01C5">
              <w:rPr>
                <w:rFonts w:ascii="Times New Roman" w:hAnsi="Times New Roman" w:cs="Times New Roman"/>
              </w:rPr>
              <w:t>2014-</w:t>
            </w:r>
            <w:r w:rsidR="00F407C3">
              <w:rPr>
                <w:rFonts w:ascii="Times New Roman" w:hAnsi="Times New Roman" w:cs="Times New Roman"/>
              </w:rPr>
              <w:t>2019</w:t>
            </w:r>
          </w:p>
        </w:tc>
      </w:tr>
      <w:tr w:rsidR="00913DC2" w:rsidRPr="00FA01C5" w14:paraId="4FE160EC" w14:textId="77777777" w:rsidTr="00AF6129">
        <w:trPr>
          <w:trHeight w:val="864"/>
        </w:trPr>
        <w:tc>
          <w:tcPr>
            <w:tcW w:w="9980" w:type="dxa"/>
            <w:gridSpan w:val="4"/>
          </w:tcPr>
          <w:p w14:paraId="01408425" w14:textId="77777777" w:rsidR="0056459E" w:rsidRDefault="00913DC2" w:rsidP="009A7D7E">
            <w:pPr>
              <w:contextualSpacing/>
              <w:rPr>
                <w:rFonts w:ascii="Times New Roman" w:hAnsi="Times New Roman" w:cs="Times New Roman"/>
              </w:rPr>
            </w:pPr>
            <w:r w:rsidRPr="00FA01C5">
              <w:rPr>
                <w:rFonts w:ascii="Times New Roman" w:hAnsi="Times New Roman" w:cs="Times New Roman"/>
              </w:rPr>
              <w:t>A phase 3 open-label study to evaluate switching from optimized stable antiretroviral regiment containing darunavir to elvitegravir/cobicistat/emtricitabine/tenofovir alafenamide (E/C/F/TAF) single tablet regimen plus darunavir in treatment ex</w:t>
            </w:r>
            <w:r>
              <w:rPr>
                <w:rFonts w:ascii="Times New Roman" w:hAnsi="Times New Roman" w:cs="Times New Roman"/>
              </w:rPr>
              <w:t>perienced HIV-1 positive adults</w:t>
            </w:r>
            <w:r w:rsidR="009A7D7E">
              <w:rPr>
                <w:rFonts w:ascii="Times New Roman" w:hAnsi="Times New Roman" w:cs="Times New Roman"/>
              </w:rPr>
              <w:t>.</w:t>
            </w:r>
          </w:p>
          <w:p w14:paraId="6611B1DD" w14:textId="73DC2A31" w:rsidR="000C6DAE" w:rsidRPr="00FA01C5" w:rsidRDefault="000C6DAE" w:rsidP="009A7D7E">
            <w:pPr>
              <w:contextualSpacing/>
              <w:rPr>
                <w:rFonts w:ascii="Times New Roman" w:hAnsi="Times New Roman" w:cs="Times New Roman"/>
              </w:rPr>
            </w:pPr>
          </w:p>
        </w:tc>
      </w:tr>
      <w:tr w:rsidR="008B2EE7" w:rsidRPr="00FA01C5" w14:paraId="2B319D9E" w14:textId="77777777" w:rsidTr="00AF6129">
        <w:trPr>
          <w:gridAfter w:val="1"/>
          <w:wAfter w:w="38" w:type="dxa"/>
        </w:trPr>
        <w:tc>
          <w:tcPr>
            <w:tcW w:w="3708" w:type="dxa"/>
          </w:tcPr>
          <w:p w14:paraId="0C151514" w14:textId="77777777" w:rsidR="00922F81" w:rsidRPr="00470EEE" w:rsidRDefault="006A096A" w:rsidP="00A15DDF">
            <w:pPr>
              <w:ind w:right="-700"/>
              <w:contextualSpacing/>
              <w:rPr>
                <w:rFonts w:ascii="Times New Roman" w:hAnsi="Times New Roman" w:cs="Times New Roman"/>
                <w:lang w:val="en"/>
              </w:rPr>
            </w:pPr>
            <w:r w:rsidRPr="00470EEE">
              <w:rPr>
                <w:rFonts w:ascii="Times New Roman" w:hAnsi="Times New Roman" w:cs="Times New Roman"/>
                <w:lang w:val="en"/>
              </w:rPr>
              <w:t>VA Cooperative Studies Program</w:t>
            </w:r>
          </w:p>
          <w:p w14:paraId="4F6E7645" w14:textId="10988C2E" w:rsidR="008B2EE7" w:rsidRPr="00470EEE" w:rsidRDefault="00922F81" w:rsidP="00922F81">
            <w:pPr>
              <w:contextualSpacing/>
              <w:rPr>
                <w:rFonts w:ascii="Times New Roman" w:hAnsi="Times New Roman" w:cs="Times New Roman"/>
              </w:rPr>
            </w:pPr>
            <w:r w:rsidRPr="00470EEE">
              <w:rPr>
                <w:rFonts w:ascii="Times New Roman" w:hAnsi="Times New Roman" w:cs="Times New Roman"/>
              </w:rPr>
              <w:t>CSP #596</w:t>
            </w:r>
            <w:r w:rsidR="006A096A" w:rsidRPr="00470EEE">
              <w:rPr>
                <w:rFonts w:ascii="Times New Roman" w:hAnsi="Times New Roman" w:cs="Times New Roman"/>
                <w:lang w:val="en"/>
              </w:rPr>
              <w:t> </w:t>
            </w:r>
          </w:p>
        </w:tc>
        <w:tc>
          <w:tcPr>
            <w:tcW w:w="3719" w:type="dxa"/>
          </w:tcPr>
          <w:p w14:paraId="5BBC0BC2" w14:textId="1A4F1CFD" w:rsidR="008B2EE7" w:rsidRPr="00470EEE" w:rsidRDefault="00025072" w:rsidP="00025072">
            <w:pPr>
              <w:contextualSpacing/>
              <w:rPr>
                <w:rFonts w:ascii="Times New Roman" w:hAnsi="Times New Roman" w:cs="Times New Roman"/>
              </w:rPr>
            </w:pPr>
            <w:r w:rsidRPr="00470EEE">
              <w:rPr>
                <w:rFonts w:ascii="Times New Roman" w:hAnsi="Times New Roman" w:cs="Times New Roman"/>
              </w:rPr>
              <w:t xml:space="preserve">Toney (PI) </w:t>
            </w:r>
            <w:r w:rsidRPr="00470EEE">
              <w:rPr>
                <w:rFonts w:ascii="Times New Roman" w:hAnsi="Times New Roman" w:cs="Times New Roman"/>
                <w:b/>
              </w:rPr>
              <w:t>Morano (co-I)</w:t>
            </w:r>
          </w:p>
          <w:p w14:paraId="581BF162" w14:textId="40549D5D" w:rsidR="008B2EE7" w:rsidRPr="00470EEE" w:rsidRDefault="008B2EE7" w:rsidP="00025072">
            <w:pPr>
              <w:contextualSpacing/>
              <w:rPr>
                <w:rFonts w:ascii="Times New Roman" w:hAnsi="Times New Roman" w:cs="Times New Roman"/>
              </w:rPr>
            </w:pPr>
            <w:r w:rsidRPr="00470EEE">
              <w:rPr>
                <w:rFonts w:ascii="Times New Roman" w:hAnsi="Times New Roman" w:cs="Times New Roman"/>
              </w:rPr>
              <w:t xml:space="preserve">Funded: </w:t>
            </w:r>
            <w:r w:rsidR="00C61FCA">
              <w:rPr>
                <w:rFonts w:ascii="Times New Roman" w:hAnsi="Times New Roman" w:cs="Times New Roman"/>
              </w:rPr>
              <w:t xml:space="preserve"> </w:t>
            </w:r>
            <w:r w:rsidR="00417E80">
              <w:rPr>
                <w:rFonts w:ascii="Times New Roman" w:hAnsi="Times New Roman" w:cs="Times New Roman"/>
              </w:rPr>
              <w:t xml:space="preserve">VA </w:t>
            </w:r>
            <w:r w:rsidR="00236A83">
              <w:rPr>
                <w:rFonts w:ascii="Times New Roman" w:hAnsi="Times New Roman" w:cs="Times New Roman"/>
              </w:rPr>
              <w:t>coordinator salary</w:t>
            </w:r>
          </w:p>
        </w:tc>
        <w:tc>
          <w:tcPr>
            <w:tcW w:w="2515" w:type="dxa"/>
          </w:tcPr>
          <w:p w14:paraId="4308299F" w14:textId="320DB801" w:rsidR="008B2EE7" w:rsidRPr="00470EEE" w:rsidRDefault="001A2F1C" w:rsidP="00025072">
            <w:pPr>
              <w:contextualSpacing/>
              <w:rPr>
                <w:rFonts w:ascii="Times New Roman" w:hAnsi="Times New Roman" w:cs="Times New Roman"/>
              </w:rPr>
            </w:pPr>
            <w:r w:rsidRPr="00470EEE">
              <w:rPr>
                <w:rFonts w:ascii="Times New Roman" w:hAnsi="Times New Roman" w:cs="Times New Roman"/>
              </w:rPr>
              <w:t>2017-</w:t>
            </w:r>
            <w:r w:rsidR="00F407C3">
              <w:rPr>
                <w:rFonts w:ascii="Times New Roman" w:hAnsi="Times New Roman" w:cs="Times New Roman"/>
              </w:rPr>
              <w:t>2019</w:t>
            </w:r>
          </w:p>
        </w:tc>
      </w:tr>
      <w:tr w:rsidR="005A17F5" w:rsidRPr="00FA01C5" w14:paraId="266B400A" w14:textId="77777777" w:rsidTr="00AF6129">
        <w:trPr>
          <w:trHeight w:val="243"/>
        </w:trPr>
        <w:tc>
          <w:tcPr>
            <w:tcW w:w="9980" w:type="dxa"/>
            <w:gridSpan w:val="4"/>
          </w:tcPr>
          <w:p w14:paraId="159193D4" w14:textId="6C2581F7" w:rsidR="005A17F5" w:rsidRPr="00470EEE" w:rsidRDefault="00E13B04" w:rsidP="00025072">
            <w:pPr>
              <w:contextualSpacing/>
              <w:rPr>
                <w:rFonts w:ascii="Times New Roman" w:hAnsi="Times New Roman" w:cs="Times New Roman"/>
              </w:rPr>
            </w:pPr>
            <w:r w:rsidRPr="00470EEE">
              <w:rPr>
                <w:rFonts w:ascii="Times New Roman" w:hAnsi="Times New Roman" w:cs="Times New Roman"/>
              </w:rPr>
              <w:t xml:space="preserve">VA </w:t>
            </w:r>
            <w:proofErr w:type="spellStart"/>
            <w:r w:rsidRPr="00470EEE">
              <w:rPr>
                <w:rFonts w:ascii="Times New Roman" w:hAnsi="Times New Roman" w:cs="Times New Roman"/>
              </w:rPr>
              <w:t>OpTION</w:t>
            </w:r>
            <w:proofErr w:type="spellEnd"/>
            <w:r w:rsidRPr="00470EEE">
              <w:rPr>
                <w:rFonts w:ascii="Times New Roman" w:hAnsi="Times New Roman" w:cs="Times New Roman"/>
              </w:rPr>
              <w:t xml:space="preserve"> Study: Optimal treatment for recurrent </w:t>
            </w:r>
            <w:r w:rsidRPr="00470EEE">
              <w:rPr>
                <w:rFonts w:ascii="Times New Roman" w:hAnsi="Times New Roman" w:cs="Times New Roman"/>
                <w:i/>
                <w:iCs/>
              </w:rPr>
              <w:t>Clostridium difficile</w:t>
            </w:r>
            <w:r w:rsidR="00BC28A5">
              <w:rPr>
                <w:rFonts w:ascii="Times New Roman" w:hAnsi="Times New Roman" w:cs="Times New Roman"/>
              </w:rPr>
              <w:t> i</w:t>
            </w:r>
            <w:r w:rsidRPr="00470EEE">
              <w:rPr>
                <w:rFonts w:ascii="Times New Roman" w:hAnsi="Times New Roman" w:cs="Times New Roman"/>
              </w:rPr>
              <w:t>nfection. </w:t>
            </w:r>
          </w:p>
          <w:p w14:paraId="753FAA0A" w14:textId="6930F0C5" w:rsidR="00E13B04" w:rsidRPr="00470EEE" w:rsidRDefault="00E13B04" w:rsidP="00025072">
            <w:pPr>
              <w:contextualSpacing/>
              <w:rPr>
                <w:rFonts w:ascii="Times New Roman" w:hAnsi="Times New Roman" w:cs="Times New Roman"/>
              </w:rPr>
            </w:pPr>
          </w:p>
        </w:tc>
      </w:tr>
      <w:tr w:rsidR="00333BC5" w:rsidRPr="00FA01C5" w14:paraId="61C35BDA" w14:textId="77777777" w:rsidTr="00AF6129">
        <w:trPr>
          <w:gridAfter w:val="1"/>
          <w:wAfter w:w="38" w:type="dxa"/>
        </w:trPr>
        <w:tc>
          <w:tcPr>
            <w:tcW w:w="3708" w:type="dxa"/>
          </w:tcPr>
          <w:p w14:paraId="18E50EF9" w14:textId="77777777" w:rsidR="00922F81" w:rsidRPr="00470EEE" w:rsidRDefault="00A15DDF" w:rsidP="00025072">
            <w:pPr>
              <w:contextualSpacing/>
              <w:rPr>
                <w:rFonts w:ascii="Times New Roman" w:hAnsi="Times New Roman" w:cs="Times New Roman"/>
                <w:lang w:val="en"/>
              </w:rPr>
            </w:pPr>
            <w:r w:rsidRPr="00470EEE">
              <w:rPr>
                <w:rFonts w:ascii="Times New Roman" w:hAnsi="Times New Roman" w:cs="Times New Roman"/>
                <w:lang w:val="en"/>
              </w:rPr>
              <w:t xml:space="preserve">VA Cooperative Studies </w:t>
            </w:r>
            <w:r w:rsidR="006A096A" w:rsidRPr="00470EEE">
              <w:rPr>
                <w:rFonts w:ascii="Times New Roman" w:hAnsi="Times New Roman" w:cs="Times New Roman"/>
                <w:lang w:val="en"/>
              </w:rPr>
              <w:t>Program </w:t>
            </w:r>
          </w:p>
          <w:p w14:paraId="128C0F62" w14:textId="267C361C" w:rsidR="00333BC5" w:rsidRPr="00470EEE" w:rsidRDefault="006A096A" w:rsidP="00025072">
            <w:pPr>
              <w:contextualSpacing/>
              <w:rPr>
                <w:rFonts w:ascii="Times New Roman" w:hAnsi="Times New Roman" w:cs="Times New Roman"/>
              </w:rPr>
            </w:pPr>
            <w:proofErr w:type="gramStart"/>
            <w:r w:rsidRPr="00470EEE">
              <w:rPr>
                <w:rFonts w:ascii="Times New Roman" w:hAnsi="Times New Roman" w:cs="Times New Roman"/>
              </w:rPr>
              <w:t>CSP</w:t>
            </w:r>
            <w:r w:rsidR="00333BC5" w:rsidRPr="00470EEE">
              <w:rPr>
                <w:rFonts w:ascii="Times New Roman" w:hAnsi="Times New Roman" w:cs="Times New Roman"/>
              </w:rPr>
              <w:t xml:space="preserve">  </w:t>
            </w:r>
            <w:r w:rsidR="00922F81" w:rsidRPr="00470EEE">
              <w:rPr>
                <w:rFonts w:ascii="Times New Roman" w:hAnsi="Times New Roman" w:cs="Times New Roman"/>
              </w:rPr>
              <w:t>#</w:t>
            </w:r>
            <w:proofErr w:type="gramEnd"/>
            <w:r w:rsidR="00922F81" w:rsidRPr="00470EEE">
              <w:rPr>
                <w:rFonts w:ascii="Times New Roman" w:hAnsi="Times New Roman" w:cs="Times New Roman"/>
              </w:rPr>
              <w:t>2001</w:t>
            </w:r>
            <w:r w:rsidR="00333BC5" w:rsidRPr="00470EEE">
              <w:rPr>
                <w:rFonts w:ascii="Times New Roman" w:hAnsi="Times New Roman" w:cs="Times New Roman"/>
              </w:rPr>
              <w:t xml:space="preserve">     </w:t>
            </w:r>
          </w:p>
        </w:tc>
        <w:tc>
          <w:tcPr>
            <w:tcW w:w="3719" w:type="dxa"/>
          </w:tcPr>
          <w:p w14:paraId="2236E298" w14:textId="7600760E" w:rsidR="00333BC5" w:rsidRPr="00470EEE" w:rsidRDefault="002D1CA9" w:rsidP="00025072">
            <w:pPr>
              <w:contextualSpacing/>
              <w:rPr>
                <w:rFonts w:ascii="Times New Roman" w:hAnsi="Times New Roman" w:cs="Times New Roman"/>
              </w:rPr>
            </w:pPr>
            <w:r>
              <w:rPr>
                <w:rFonts w:ascii="Times New Roman" w:hAnsi="Times New Roman" w:cs="Times New Roman"/>
              </w:rPr>
              <w:t xml:space="preserve">Toney </w:t>
            </w:r>
            <w:r w:rsidR="00333BC5" w:rsidRPr="00470EEE">
              <w:rPr>
                <w:rFonts w:ascii="Times New Roman" w:hAnsi="Times New Roman" w:cs="Times New Roman"/>
              </w:rPr>
              <w:t xml:space="preserve">(PI) </w:t>
            </w:r>
            <w:r w:rsidR="00025072" w:rsidRPr="00470EEE">
              <w:rPr>
                <w:rFonts w:ascii="Times New Roman" w:hAnsi="Times New Roman" w:cs="Times New Roman"/>
                <w:b/>
              </w:rPr>
              <w:t>Morano (co-I)</w:t>
            </w:r>
          </w:p>
          <w:p w14:paraId="2E9F9957" w14:textId="0925CC7C" w:rsidR="00333BC5" w:rsidRPr="00470EEE" w:rsidRDefault="00333BC5" w:rsidP="00025072">
            <w:pPr>
              <w:contextualSpacing/>
              <w:rPr>
                <w:rFonts w:ascii="Times New Roman" w:hAnsi="Times New Roman" w:cs="Times New Roman"/>
              </w:rPr>
            </w:pPr>
            <w:r w:rsidRPr="00470EEE">
              <w:rPr>
                <w:rFonts w:ascii="Times New Roman" w:hAnsi="Times New Roman" w:cs="Times New Roman"/>
              </w:rPr>
              <w:t>Funded:</w:t>
            </w:r>
            <w:r w:rsidR="001B3A8F">
              <w:rPr>
                <w:rFonts w:ascii="Times New Roman" w:hAnsi="Times New Roman" w:cs="Times New Roman"/>
              </w:rPr>
              <w:t xml:space="preserve"> </w:t>
            </w:r>
            <w:r w:rsidRPr="00470EEE">
              <w:rPr>
                <w:rFonts w:ascii="Times New Roman" w:hAnsi="Times New Roman" w:cs="Times New Roman"/>
              </w:rPr>
              <w:t xml:space="preserve"> </w:t>
            </w:r>
            <w:r w:rsidR="00417E80">
              <w:rPr>
                <w:rFonts w:ascii="Times New Roman" w:hAnsi="Times New Roman" w:cs="Times New Roman"/>
              </w:rPr>
              <w:t xml:space="preserve">VA </w:t>
            </w:r>
            <w:r w:rsidR="00236A83" w:rsidRPr="00236A83">
              <w:rPr>
                <w:rFonts w:ascii="Times New Roman" w:hAnsi="Times New Roman" w:cs="Times New Roman"/>
              </w:rPr>
              <w:t>coordinator salary</w:t>
            </w:r>
          </w:p>
        </w:tc>
        <w:tc>
          <w:tcPr>
            <w:tcW w:w="2515" w:type="dxa"/>
          </w:tcPr>
          <w:p w14:paraId="3BCA7A51" w14:textId="70408937" w:rsidR="00333BC5" w:rsidRPr="00470EEE" w:rsidRDefault="001A2F1C" w:rsidP="00025072">
            <w:pPr>
              <w:contextualSpacing/>
              <w:rPr>
                <w:rFonts w:ascii="Times New Roman" w:hAnsi="Times New Roman" w:cs="Times New Roman"/>
              </w:rPr>
            </w:pPr>
            <w:r w:rsidRPr="00470EEE">
              <w:rPr>
                <w:rFonts w:ascii="Times New Roman" w:hAnsi="Times New Roman" w:cs="Times New Roman"/>
              </w:rPr>
              <w:t>2017-present</w:t>
            </w:r>
          </w:p>
        </w:tc>
      </w:tr>
      <w:tr w:rsidR="005A17F5" w:rsidRPr="00FA01C5" w14:paraId="74B62F3D" w14:textId="77777777" w:rsidTr="00AF6129">
        <w:tc>
          <w:tcPr>
            <w:tcW w:w="9980" w:type="dxa"/>
            <w:gridSpan w:val="4"/>
          </w:tcPr>
          <w:p w14:paraId="6F69994A" w14:textId="77777777" w:rsidR="00BA6069" w:rsidRDefault="008D17D1" w:rsidP="00EE53B0">
            <w:pPr>
              <w:contextualSpacing/>
              <w:rPr>
                <w:rFonts w:ascii="Times New Roman" w:hAnsi="Times New Roman" w:cs="Times New Roman"/>
              </w:rPr>
            </w:pPr>
            <w:r>
              <w:rPr>
                <w:rFonts w:ascii="Times New Roman" w:hAnsi="Times New Roman" w:cs="Times New Roman"/>
              </w:rPr>
              <w:t>VA INTREPID Study</w:t>
            </w:r>
            <w:r w:rsidR="00EE53B0" w:rsidRPr="00470EEE">
              <w:rPr>
                <w:rFonts w:ascii="Times New Roman" w:hAnsi="Times New Roman" w:cs="Times New Roman"/>
              </w:rPr>
              <w:t xml:space="preserve">: </w:t>
            </w:r>
            <w:r w:rsidR="00634DD8">
              <w:rPr>
                <w:rFonts w:ascii="Times New Roman" w:hAnsi="Times New Roman" w:cs="Times New Roman"/>
              </w:rPr>
              <w:t>Investigation of rifampin to reduce pedal amputations for osteomyelitis in d</w:t>
            </w:r>
            <w:r w:rsidR="005C34EE" w:rsidRPr="00470EEE">
              <w:rPr>
                <w:rFonts w:ascii="Times New Roman" w:hAnsi="Times New Roman" w:cs="Times New Roman"/>
              </w:rPr>
              <w:t>iabetics</w:t>
            </w:r>
            <w:r w:rsidR="00EE53B0" w:rsidRPr="00470EEE">
              <w:rPr>
                <w:rFonts w:ascii="Times New Roman" w:hAnsi="Times New Roman" w:cs="Times New Roman"/>
              </w:rPr>
              <w:t>.</w:t>
            </w:r>
            <w:r w:rsidR="005C34EE" w:rsidRPr="00470EEE">
              <w:rPr>
                <w:rFonts w:ascii="Times New Roman" w:hAnsi="Times New Roman" w:cs="Times New Roman"/>
              </w:rPr>
              <w:t xml:space="preserve"> </w:t>
            </w:r>
          </w:p>
          <w:p w14:paraId="49B9B734" w14:textId="10AC8095" w:rsidR="00A137B1" w:rsidRPr="00470EEE" w:rsidRDefault="00A137B1" w:rsidP="00EE53B0">
            <w:pPr>
              <w:contextualSpacing/>
              <w:rPr>
                <w:rFonts w:ascii="Times New Roman" w:hAnsi="Times New Roman" w:cs="Times New Roman"/>
              </w:rPr>
            </w:pPr>
          </w:p>
        </w:tc>
      </w:tr>
      <w:tr w:rsidR="000C7923" w:rsidRPr="00470EEE" w14:paraId="660CDAEB" w14:textId="77777777" w:rsidTr="00AF6129">
        <w:trPr>
          <w:gridAfter w:val="1"/>
          <w:wAfter w:w="38" w:type="dxa"/>
        </w:trPr>
        <w:tc>
          <w:tcPr>
            <w:tcW w:w="3708" w:type="dxa"/>
          </w:tcPr>
          <w:p w14:paraId="2A6B657A" w14:textId="7BC3AB0C" w:rsidR="000C7923" w:rsidRDefault="00A137B1" w:rsidP="000C7923">
            <w:pPr>
              <w:contextualSpacing/>
              <w:rPr>
                <w:rFonts w:ascii="Times New Roman" w:hAnsi="Times New Roman" w:cs="Times New Roman"/>
              </w:rPr>
            </w:pPr>
            <w:r>
              <w:rPr>
                <w:rFonts w:ascii="Times New Roman" w:hAnsi="Times New Roman" w:cs="Times New Roman"/>
              </w:rPr>
              <w:t>Novartis Pharmaceuticals</w:t>
            </w:r>
          </w:p>
          <w:p w14:paraId="11D1C030" w14:textId="7520CE36" w:rsidR="00A137B1" w:rsidRPr="00470EEE" w:rsidRDefault="00A137B1" w:rsidP="000C7923">
            <w:pPr>
              <w:contextualSpacing/>
              <w:rPr>
                <w:rFonts w:ascii="Times New Roman" w:hAnsi="Times New Roman" w:cs="Times New Roman"/>
              </w:rPr>
            </w:pPr>
            <w:r>
              <w:rPr>
                <w:rFonts w:ascii="Times New Roman" w:hAnsi="Times New Roman" w:cs="Times New Roman"/>
              </w:rPr>
              <w:t>CLAM320B-2002M</w:t>
            </w:r>
          </w:p>
        </w:tc>
        <w:tc>
          <w:tcPr>
            <w:tcW w:w="3719" w:type="dxa"/>
          </w:tcPr>
          <w:p w14:paraId="36C6A178" w14:textId="4A4EA21B" w:rsidR="000C7923" w:rsidRPr="00470EEE" w:rsidRDefault="000C7923" w:rsidP="000C7923">
            <w:pPr>
              <w:contextualSpacing/>
              <w:rPr>
                <w:rFonts w:ascii="Times New Roman" w:hAnsi="Times New Roman" w:cs="Times New Roman"/>
              </w:rPr>
            </w:pPr>
            <w:r>
              <w:rPr>
                <w:rFonts w:ascii="Times New Roman" w:hAnsi="Times New Roman" w:cs="Times New Roman"/>
              </w:rPr>
              <w:t xml:space="preserve">Gompf </w:t>
            </w:r>
            <w:r w:rsidRPr="00470EEE">
              <w:rPr>
                <w:rFonts w:ascii="Times New Roman" w:hAnsi="Times New Roman" w:cs="Times New Roman"/>
              </w:rPr>
              <w:t xml:space="preserve">(PI) </w:t>
            </w:r>
            <w:r w:rsidRPr="00470EEE">
              <w:rPr>
                <w:rFonts w:ascii="Times New Roman" w:hAnsi="Times New Roman" w:cs="Times New Roman"/>
                <w:b/>
              </w:rPr>
              <w:t>Morano (co-I)</w:t>
            </w:r>
          </w:p>
          <w:p w14:paraId="7D2D3CA0" w14:textId="431DADD1" w:rsidR="000C7923" w:rsidRPr="00470EEE" w:rsidRDefault="00E5546D" w:rsidP="00E5546D">
            <w:pPr>
              <w:contextualSpacing/>
              <w:rPr>
                <w:rFonts w:ascii="Times New Roman" w:hAnsi="Times New Roman" w:cs="Times New Roman"/>
              </w:rPr>
            </w:pPr>
            <w:r>
              <w:rPr>
                <w:rFonts w:ascii="Times New Roman" w:hAnsi="Times New Roman" w:cs="Times New Roman"/>
              </w:rPr>
              <w:t>Funded: n/a</w:t>
            </w:r>
            <w:r w:rsidR="000C7923" w:rsidRPr="00470EEE">
              <w:rPr>
                <w:rFonts w:ascii="Times New Roman" w:hAnsi="Times New Roman" w:cs="Times New Roman"/>
                <w:b/>
              </w:rPr>
              <w:t xml:space="preserve"> </w:t>
            </w:r>
          </w:p>
        </w:tc>
        <w:tc>
          <w:tcPr>
            <w:tcW w:w="2515" w:type="dxa"/>
          </w:tcPr>
          <w:p w14:paraId="4B7BC3A1" w14:textId="77777777" w:rsidR="000C7923" w:rsidRPr="00470EEE" w:rsidRDefault="000C7923" w:rsidP="000C7923">
            <w:pPr>
              <w:contextualSpacing/>
              <w:rPr>
                <w:rFonts w:ascii="Times New Roman" w:hAnsi="Times New Roman" w:cs="Times New Roman"/>
              </w:rPr>
            </w:pPr>
            <w:r w:rsidRPr="00470EEE">
              <w:rPr>
                <w:rFonts w:ascii="Times New Roman" w:hAnsi="Times New Roman" w:cs="Times New Roman"/>
              </w:rPr>
              <w:t>2017-present</w:t>
            </w:r>
          </w:p>
        </w:tc>
      </w:tr>
      <w:tr w:rsidR="00440BFC" w:rsidRPr="00470EEE" w14:paraId="482EAD17" w14:textId="77777777" w:rsidTr="00AF6129">
        <w:trPr>
          <w:gridAfter w:val="1"/>
          <w:wAfter w:w="38" w:type="dxa"/>
        </w:trPr>
        <w:tc>
          <w:tcPr>
            <w:tcW w:w="9942" w:type="dxa"/>
            <w:gridSpan w:val="3"/>
          </w:tcPr>
          <w:p w14:paraId="0F2CE3DF" w14:textId="344B2748" w:rsidR="00440BFC" w:rsidRPr="00470EEE" w:rsidRDefault="00A137B1" w:rsidP="000C7923">
            <w:pPr>
              <w:contextualSpacing/>
              <w:rPr>
                <w:rFonts w:ascii="Times New Roman" w:hAnsi="Times New Roman" w:cs="Times New Roman"/>
              </w:rPr>
            </w:pPr>
            <w:r>
              <w:rPr>
                <w:rFonts w:ascii="Times New Roman" w:hAnsi="Times New Roman" w:cs="Times New Roman"/>
              </w:rPr>
              <w:t xml:space="preserve">Expanded Access multiple patient program (MPP) for </w:t>
            </w:r>
            <w:proofErr w:type="spellStart"/>
            <w:proofErr w:type="gramStart"/>
            <w:r>
              <w:rPr>
                <w:rFonts w:ascii="Times New Roman" w:hAnsi="Times New Roman" w:cs="Times New Roman"/>
              </w:rPr>
              <w:t>Lampren</w:t>
            </w:r>
            <w:r w:rsidR="00600688">
              <w:rPr>
                <w:rFonts w:ascii="Times New Roman" w:hAnsi="Times New Roman" w:cs="Times New Roman"/>
              </w:rPr>
              <w:t>e</w:t>
            </w:r>
            <w:proofErr w:type="spellEnd"/>
            <w:r w:rsidR="00600688">
              <w:rPr>
                <w:rFonts w:ascii="Times New Roman" w:hAnsi="Times New Roman" w:cs="Times New Roman"/>
              </w:rPr>
              <w:t xml:space="preserve"> </w:t>
            </w:r>
            <w:r>
              <w:rPr>
                <w:rFonts w:ascii="Times New Roman" w:hAnsi="Times New Roman" w:cs="Times New Roman"/>
              </w:rPr>
              <w:t xml:space="preserve"> (</w:t>
            </w:r>
            <w:proofErr w:type="spellStart"/>
            <w:proofErr w:type="gramEnd"/>
            <w:r>
              <w:rPr>
                <w:rFonts w:ascii="Times New Roman" w:hAnsi="Times New Roman" w:cs="Times New Roman"/>
              </w:rPr>
              <w:t>clofazamine</w:t>
            </w:r>
            <w:proofErr w:type="spellEnd"/>
            <w:r>
              <w:rPr>
                <w:rFonts w:ascii="Times New Roman" w:hAnsi="Times New Roman" w:cs="Times New Roman"/>
              </w:rPr>
              <w:t>) for treating non-tuberculous mycobacterial (NTM) Infections. Pro 31381</w:t>
            </w:r>
          </w:p>
        </w:tc>
      </w:tr>
    </w:tbl>
    <w:p w14:paraId="5D4F4E73" w14:textId="77777777" w:rsidR="0001051F" w:rsidRPr="00FA01C5" w:rsidRDefault="0001051F" w:rsidP="00A813B4">
      <w:pPr>
        <w:spacing w:before="100" w:beforeAutospacing="1" w:after="100" w:afterAutospacing="1" w:line="240" w:lineRule="auto"/>
        <w:contextualSpacing/>
        <w:rPr>
          <w:rFonts w:ascii="Times New Roman" w:hAnsi="Times New Roman" w:cs="Times New Roman"/>
          <w:iCs/>
        </w:rPr>
      </w:pPr>
    </w:p>
    <w:p w14:paraId="14437D3D" w14:textId="4F67FC21" w:rsidR="0001051F" w:rsidRPr="00FA01C5" w:rsidRDefault="0001051F" w:rsidP="00A813B4">
      <w:pPr>
        <w:spacing w:line="240" w:lineRule="auto"/>
        <w:contextualSpacing/>
        <w:rPr>
          <w:rFonts w:ascii="Times New Roman" w:hAnsi="Times New Roman" w:cs="Times New Roman"/>
        </w:rPr>
      </w:pPr>
    </w:p>
    <w:p w14:paraId="12792B62" w14:textId="7141E98A" w:rsidR="00E02896" w:rsidRPr="00FA01C5" w:rsidRDefault="00913DC2" w:rsidP="00A813B4">
      <w:pPr>
        <w:spacing w:before="100" w:beforeAutospacing="1" w:after="100" w:afterAutospacing="1" w:line="240" w:lineRule="auto"/>
        <w:contextualSpacing/>
        <w:rPr>
          <w:rFonts w:ascii="Times New Roman" w:hAnsi="Times New Roman" w:cs="Times New Roman"/>
          <w:b/>
          <w:iCs/>
        </w:rPr>
      </w:pPr>
      <w:r>
        <w:rPr>
          <w:rFonts w:ascii="Times New Roman" w:hAnsi="Times New Roman" w:cs="Times New Roman"/>
          <w:b/>
          <w:iCs/>
        </w:rPr>
        <w:t>GRANT SUPPORT: MENTEE POSITIONS</w:t>
      </w:r>
    </w:p>
    <w:p w14:paraId="16A4053D" w14:textId="647051D4" w:rsidR="00E02896" w:rsidRPr="00FA01C5" w:rsidRDefault="00E02896" w:rsidP="00A813B4">
      <w:pPr>
        <w:spacing w:before="100" w:beforeAutospacing="1" w:after="100" w:afterAutospacing="1" w:line="240" w:lineRule="auto"/>
        <w:contextualSpacing/>
        <w:rPr>
          <w:rFonts w:ascii="Times New Roman" w:hAnsi="Times New Roman" w:cs="Times New Roman"/>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600"/>
        <w:gridCol w:w="2515"/>
      </w:tblGrid>
      <w:tr w:rsidR="00420880" w:rsidRPr="00FA01C5" w14:paraId="7B432E7A" w14:textId="77777777" w:rsidTr="00EE3ADB">
        <w:tc>
          <w:tcPr>
            <w:tcW w:w="3235" w:type="dxa"/>
          </w:tcPr>
          <w:p w14:paraId="3A904D4F" w14:textId="77777777" w:rsidR="00533385" w:rsidRDefault="006F1F97" w:rsidP="00A813B4">
            <w:pPr>
              <w:spacing w:before="100" w:beforeAutospacing="1" w:after="100" w:afterAutospacing="1"/>
              <w:contextualSpacing/>
              <w:rPr>
                <w:rFonts w:ascii="Times New Roman" w:hAnsi="Times New Roman" w:cs="Times New Roman"/>
              </w:rPr>
            </w:pPr>
            <w:r w:rsidRPr="00FA01C5">
              <w:rPr>
                <w:rFonts w:ascii="Times New Roman" w:hAnsi="Times New Roman" w:cs="Times New Roman"/>
              </w:rPr>
              <w:t xml:space="preserve">NIH NCI </w:t>
            </w:r>
          </w:p>
          <w:p w14:paraId="7889760F" w14:textId="4CF2A3EB" w:rsidR="00420880" w:rsidRPr="00FA01C5" w:rsidRDefault="006F1F97" w:rsidP="00A813B4">
            <w:pPr>
              <w:spacing w:before="100" w:beforeAutospacing="1" w:after="100" w:afterAutospacing="1"/>
              <w:contextualSpacing/>
              <w:rPr>
                <w:rFonts w:ascii="Times New Roman" w:eastAsiaTheme="minorEastAsia" w:hAnsi="Times New Roman" w:cs="Times New Roman"/>
                <w:iCs/>
              </w:rPr>
            </w:pPr>
            <w:r w:rsidRPr="00FA01C5">
              <w:rPr>
                <w:rFonts w:ascii="Times New Roman" w:hAnsi="Times New Roman" w:cs="Times New Roman"/>
              </w:rPr>
              <w:t xml:space="preserve">K05 CA181320-01A1                       </w:t>
            </w:r>
          </w:p>
        </w:tc>
        <w:tc>
          <w:tcPr>
            <w:tcW w:w="3600" w:type="dxa"/>
          </w:tcPr>
          <w:p w14:paraId="1BB4FEC9" w14:textId="41552F1B" w:rsidR="007F3BFF" w:rsidRPr="00FA01C5" w:rsidRDefault="00A047BC" w:rsidP="00A813B4">
            <w:pPr>
              <w:spacing w:before="100" w:beforeAutospacing="1" w:after="100" w:afterAutospacing="1"/>
              <w:contextualSpacing/>
              <w:rPr>
                <w:rFonts w:ascii="Times New Roman" w:hAnsi="Times New Roman" w:cs="Times New Roman"/>
                <w:b/>
              </w:rPr>
            </w:pPr>
            <w:r w:rsidRPr="00FA01C5">
              <w:rPr>
                <w:rFonts w:ascii="Times New Roman" w:hAnsi="Times New Roman" w:cs="Times New Roman"/>
              </w:rPr>
              <w:t>Giuliano (PI)</w:t>
            </w:r>
            <w:r w:rsidR="006F1F97" w:rsidRPr="00FA01C5">
              <w:rPr>
                <w:rFonts w:ascii="Times New Roman" w:hAnsi="Times New Roman" w:cs="Times New Roman"/>
              </w:rPr>
              <w:t xml:space="preserve"> </w:t>
            </w:r>
            <w:r w:rsidRPr="00FA01C5">
              <w:rPr>
                <w:rFonts w:ascii="Times New Roman" w:hAnsi="Times New Roman" w:cs="Times New Roman"/>
                <w:b/>
              </w:rPr>
              <w:t>Morano (mentee)</w:t>
            </w:r>
            <w:r w:rsidR="006F1F97" w:rsidRPr="00FA01C5">
              <w:rPr>
                <w:rFonts w:ascii="Times New Roman" w:hAnsi="Times New Roman" w:cs="Times New Roman"/>
              </w:rPr>
              <w:t xml:space="preserve">         </w:t>
            </w:r>
          </w:p>
          <w:p w14:paraId="4C8308AC" w14:textId="70225BC5" w:rsidR="00420880" w:rsidRPr="00FA01C5" w:rsidRDefault="007F3BFF" w:rsidP="00A813B4">
            <w:pPr>
              <w:contextualSpacing/>
              <w:rPr>
                <w:rFonts w:ascii="Times New Roman" w:hAnsi="Times New Roman" w:cs="Times New Roman"/>
              </w:rPr>
            </w:pPr>
            <w:r w:rsidRPr="00FA01C5">
              <w:rPr>
                <w:rFonts w:ascii="Times New Roman" w:hAnsi="Times New Roman" w:cs="Times New Roman"/>
              </w:rPr>
              <w:t>Funded: $5,000</w:t>
            </w:r>
            <w:r w:rsidR="006F1F97" w:rsidRPr="00FA01C5">
              <w:rPr>
                <w:rFonts w:ascii="Times New Roman" w:hAnsi="Times New Roman" w:cs="Times New Roman"/>
              </w:rPr>
              <w:t xml:space="preserve">                    </w:t>
            </w:r>
          </w:p>
        </w:tc>
        <w:tc>
          <w:tcPr>
            <w:tcW w:w="2515" w:type="dxa"/>
          </w:tcPr>
          <w:p w14:paraId="618CD523" w14:textId="6A6F6DFE" w:rsidR="007F3BFF" w:rsidRPr="00FA01C5" w:rsidRDefault="00A047BC" w:rsidP="00A813B4">
            <w:pPr>
              <w:contextualSpacing/>
              <w:rPr>
                <w:rFonts w:ascii="Times New Roman" w:hAnsi="Times New Roman" w:cs="Times New Roman"/>
              </w:rPr>
            </w:pPr>
            <w:r w:rsidRPr="00FA01C5">
              <w:rPr>
                <w:rFonts w:ascii="Times New Roman" w:hAnsi="Times New Roman" w:cs="Times New Roman"/>
              </w:rPr>
              <w:t>10/17/</w:t>
            </w:r>
            <w:r w:rsidR="007F3BFF" w:rsidRPr="00FA01C5">
              <w:rPr>
                <w:rFonts w:ascii="Times New Roman" w:hAnsi="Times New Roman" w:cs="Times New Roman"/>
              </w:rPr>
              <w:t>14-0</w:t>
            </w:r>
            <w:r w:rsidRPr="00FA01C5">
              <w:rPr>
                <w:rFonts w:ascii="Times New Roman" w:hAnsi="Times New Roman" w:cs="Times New Roman"/>
              </w:rPr>
              <w:t>7/01/</w:t>
            </w:r>
            <w:r w:rsidR="007F3BFF" w:rsidRPr="00FA01C5">
              <w:rPr>
                <w:rFonts w:ascii="Times New Roman" w:hAnsi="Times New Roman" w:cs="Times New Roman"/>
              </w:rPr>
              <w:t>15</w:t>
            </w:r>
          </w:p>
          <w:p w14:paraId="59F085A0" w14:textId="77777777" w:rsidR="00420880" w:rsidRPr="00FA01C5" w:rsidRDefault="00420880" w:rsidP="00A813B4">
            <w:pPr>
              <w:contextualSpacing/>
              <w:rPr>
                <w:rFonts w:ascii="Times New Roman" w:eastAsiaTheme="minorEastAsia" w:hAnsi="Times New Roman" w:cs="Times New Roman"/>
                <w:iCs/>
              </w:rPr>
            </w:pPr>
          </w:p>
        </w:tc>
      </w:tr>
      <w:tr w:rsidR="002542F0" w:rsidRPr="00FA01C5" w14:paraId="70FBB196" w14:textId="77777777" w:rsidTr="00EE3ADB">
        <w:tc>
          <w:tcPr>
            <w:tcW w:w="9350" w:type="dxa"/>
            <w:gridSpan w:val="3"/>
          </w:tcPr>
          <w:p w14:paraId="01D59991" w14:textId="77777777" w:rsidR="002542F0" w:rsidRPr="00FA01C5" w:rsidRDefault="002542F0" w:rsidP="00A813B4">
            <w:pPr>
              <w:contextualSpacing/>
              <w:rPr>
                <w:rFonts w:ascii="Times New Roman" w:hAnsi="Times New Roman" w:cs="Times New Roman"/>
              </w:rPr>
            </w:pPr>
            <w:r w:rsidRPr="00FA01C5">
              <w:rPr>
                <w:rFonts w:ascii="Times New Roman" w:hAnsi="Times New Roman" w:cs="Times New Roman"/>
              </w:rPr>
              <w:t>Infection and Cancer Research: A New Frontier in Cancer Prevention and Control</w:t>
            </w:r>
          </w:p>
          <w:p w14:paraId="27DDB9C8" w14:textId="77777777" w:rsidR="002542F0" w:rsidRPr="00FA01C5" w:rsidRDefault="002542F0" w:rsidP="00A813B4">
            <w:pPr>
              <w:contextualSpacing/>
              <w:rPr>
                <w:rFonts w:ascii="Times New Roman" w:hAnsi="Times New Roman" w:cs="Times New Roman"/>
              </w:rPr>
            </w:pPr>
            <w:r w:rsidRPr="00FA01C5">
              <w:rPr>
                <w:rFonts w:ascii="Times New Roman" w:hAnsi="Times New Roman" w:cs="Times New Roman"/>
              </w:rPr>
              <w:t xml:space="preserve">Designated NIH K05 Mentee </w:t>
            </w:r>
            <w:r w:rsidR="007F3BFF" w:rsidRPr="00FA01C5">
              <w:rPr>
                <w:rFonts w:ascii="Times New Roman" w:hAnsi="Times New Roman" w:cs="Times New Roman"/>
              </w:rPr>
              <w:t xml:space="preserve">and Mentor </w:t>
            </w:r>
            <w:r w:rsidRPr="00FA01C5">
              <w:rPr>
                <w:rFonts w:ascii="Times New Roman" w:hAnsi="Times New Roman" w:cs="Times New Roman"/>
              </w:rPr>
              <w:t xml:space="preserve">with support for research and tuition </w:t>
            </w:r>
            <w:r w:rsidR="00A047BC" w:rsidRPr="00FA01C5">
              <w:rPr>
                <w:rFonts w:ascii="Times New Roman" w:hAnsi="Times New Roman" w:cs="Times New Roman"/>
              </w:rPr>
              <w:t>support.</w:t>
            </w:r>
          </w:p>
          <w:p w14:paraId="4811E143" w14:textId="1EBF3194" w:rsidR="00A047BC" w:rsidRPr="00FA01C5" w:rsidRDefault="00A047BC" w:rsidP="00A813B4">
            <w:pPr>
              <w:contextualSpacing/>
              <w:rPr>
                <w:rFonts w:ascii="Times New Roman" w:hAnsi="Times New Roman" w:cs="Times New Roman"/>
              </w:rPr>
            </w:pPr>
          </w:p>
        </w:tc>
      </w:tr>
      <w:tr w:rsidR="00E02896" w:rsidRPr="00FA01C5" w14:paraId="797B90D5" w14:textId="77777777" w:rsidTr="00EE3ADB">
        <w:tc>
          <w:tcPr>
            <w:tcW w:w="3235" w:type="dxa"/>
          </w:tcPr>
          <w:p w14:paraId="145622E6" w14:textId="04B2848E" w:rsidR="00E02896" w:rsidRPr="00FA01C5" w:rsidRDefault="009F413A" w:rsidP="00A813B4">
            <w:pPr>
              <w:spacing w:before="100" w:beforeAutospacing="1" w:after="100" w:afterAutospacing="1"/>
              <w:contextualSpacing/>
              <w:rPr>
                <w:rFonts w:ascii="Times New Roman" w:hAnsi="Times New Roman" w:cs="Times New Roman"/>
                <w:iCs/>
              </w:rPr>
            </w:pPr>
            <w:r w:rsidRPr="00FA01C5">
              <w:rPr>
                <w:rFonts w:ascii="Times New Roman" w:eastAsiaTheme="minorEastAsia" w:hAnsi="Times New Roman" w:cs="Times New Roman"/>
                <w:iCs/>
              </w:rPr>
              <w:t xml:space="preserve">HRSA HIV/AIDS Bureau H4AHA00049          </w:t>
            </w:r>
          </w:p>
        </w:tc>
        <w:tc>
          <w:tcPr>
            <w:tcW w:w="3600" w:type="dxa"/>
          </w:tcPr>
          <w:p w14:paraId="4A257DEF" w14:textId="6C2193F9" w:rsidR="001E0601" w:rsidRPr="00FA01C5" w:rsidRDefault="009F413A" w:rsidP="00A813B4">
            <w:pPr>
              <w:spacing w:before="100" w:beforeAutospacing="1" w:after="100" w:afterAutospacing="1"/>
              <w:contextualSpacing/>
              <w:rPr>
                <w:rFonts w:ascii="Times New Roman" w:eastAsiaTheme="minorEastAsia" w:hAnsi="Times New Roman" w:cs="Times New Roman"/>
                <w:iCs/>
              </w:rPr>
            </w:pPr>
            <w:r w:rsidRPr="00FA01C5">
              <w:rPr>
                <w:rFonts w:ascii="Times New Roman" w:eastAsiaTheme="minorEastAsia" w:hAnsi="Times New Roman" w:cs="Times New Roman"/>
                <w:iCs/>
              </w:rPr>
              <w:t>Beal (</w:t>
            </w:r>
            <w:proofErr w:type="gramStart"/>
            <w:r w:rsidRPr="00FA01C5">
              <w:rPr>
                <w:rFonts w:ascii="Times New Roman" w:eastAsiaTheme="minorEastAsia" w:hAnsi="Times New Roman" w:cs="Times New Roman"/>
                <w:iCs/>
              </w:rPr>
              <w:t>PI)</w:t>
            </w:r>
            <w:r w:rsidR="006D6475">
              <w:rPr>
                <w:rFonts w:ascii="Times New Roman" w:eastAsiaTheme="minorEastAsia" w:hAnsi="Times New Roman" w:cs="Times New Roman"/>
                <w:iCs/>
              </w:rPr>
              <w:t xml:space="preserve">  </w:t>
            </w:r>
            <w:r w:rsidR="006D6475" w:rsidRPr="006D6475">
              <w:rPr>
                <w:rFonts w:ascii="Times New Roman" w:eastAsiaTheme="minorEastAsia" w:hAnsi="Times New Roman" w:cs="Times New Roman"/>
                <w:b/>
                <w:iCs/>
              </w:rPr>
              <w:t>Morano</w:t>
            </w:r>
            <w:proofErr w:type="gramEnd"/>
            <w:r w:rsidR="006D6475" w:rsidRPr="006D6475">
              <w:rPr>
                <w:rFonts w:ascii="Times New Roman" w:eastAsiaTheme="minorEastAsia" w:hAnsi="Times New Roman" w:cs="Times New Roman"/>
                <w:b/>
                <w:iCs/>
              </w:rPr>
              <w:t xml:space="preserve"> (faculty)</w:t>
            </w:r>
            <w:r w:rsidRPr="00FA01C5">
              <w:rPr>
                <w:rFonts w:ascii="Times New Roman" w:eastAsiaTheme="minorEastAsia" w:hAnsi="Times New Roman" w:cs="Times New Roman"/>
                <w:iCs/>
              </w:rPr>
              <w:t xml:space="preserve">    </w:t>
            </w:r>
          </w:p>
          <w:p w14:paraId="478593A4" w14:textId="13478AA3" w:rsidR="00E02896" w:rsidRPr="00FA01C5" w:rsidRDefault="001E0601" w:rsidP="00A813B4">
            <w:pPr>
              <w:spacing w:before="100" w:beforeAutospacing="1" w:after="100" w:afterAutospacing="1"/>
              <w:contextualSpacing/>
              <w:rPr>
                <w:rFonts w:ascii="Times New Roman" w:hAnsi="Times New Roman" w:cs="Times New Roman"/>
                <w:iCs/>
              </w:rPr>
            </w:pPr>
            <w:r w:rsidRPr="00FA01C5">
              <w:rPr>
                <w:rFonts w:ascii="Times New Roman" w:eastAsiaTheme="minorEastAsia" w:hAnsi="Times New Roman" w:cs="Times New Roman"/>
                <w:iCs/>
              </w:rPr>
              <w:t>Funded: salary support</w:t>
            </w:r>
            <w:r w:rsidR="009F413A" w:rsidRPr="00FA01C5">
              <w:rPr>
                <w:rFonts w:ascii="Times New Roman" w:eastAsiaTheme="minorEastAsia" w:hAnsi="Times New Roman" w:cs="Times New Roman"/>
                <w:iCs/>
              </w:rPr>
              <w:t xml:space="preserve">                             </w:t>
            </w:r>
          </w:p>
        </w:tc>
        <w:tc>
          <w:tcPr>
            <w:tcW w:w="2515" w:type="dxa"/>
          </w:tcPr>
          <w:p w14:paraId="4436DB60" w14:textId="77777777" w:rsidR="009F413A" w:rsidRPr="00FA01C5" w:rsidRDefault="009F413A" w:rsidP="00A813B4">
            <w:pPr>
              <w:contextualSpacing/>
              <w:rPr>
                <w:rFonts w:ascii="Times New Roman" w:eastAsiaTheme="minorEastAsia" w:hAnsi="Times New Roman" w:cs="Times New Roman"/>
                <w:iCs/>
              </w:rPr>
            </w:pPr>
            <w:r w:rsidRPr="00FA01C5">
              <w:rPr>
                <w:rFonts w:ascii="Times New Roman" w:eastAsiaTheme="minorEastAsia" w:hAnsi="Times New Roman" w:cs="Times New Roman"/>
                <w:iCs/>
              </w:rPr>
              <w:t>07/01/13-07/01/15</w:t>
            </w:r>
          </w:p>
          <w:p w14:paraId="6A7DDC5B" w14:textId="77777777" w:rsidR="00E02896" w:rsidRPr="00FA01C5" w:rsidRDefault="00E02896" w:rsidP="00A813B4">
            <w:pPr>
              <w:spacing w:before="100" w:beforeAutospacing="1" w:after="100" w:afterAutospacing="1"/>
              <w:contextualSpacing/>
              <w:rPr>
                <w:rFonts w:ascii="Times New Roman" w:hAnsi="Times New Roman" w:cs="Times New Roman"/>
                <w:iCs/>
              </w:rPr>
            </w:pPr>
          </w:p>
        </w:tc>
      </w:tr>
      <w:tr w:rsidR="00E1660E" w:rsidRPr="00FA01C5" w14:paraId="50304E09" w14:textId="77777777" w:rsidTr="00EE3ADB">
        <w:tc>
          <w:tcPr>
            <w:tcW w:w="9350" w:type="dxa"/>
            <w:gridSpan w:val="3"/>
          </w:tcPr>
          <w:p w14:paraId="4C5C17E4" w14:textId="52ED259F" w:rsidR="00E1660E" w:rsidRPr="00FA01C5" w:rsidRDefault="009F413A" w:rsidP="00A813B4">
            <w:pPr>
              <w:contextualSpacing/>
              <w:rPr>
                <w:rFonts w:ascii="Times New Roman" w:hAnsi="Times New Roman" w:cs="Times New Roman"/>
              </w:rPr>
            </w:pPr>
            <w:r w:rsidRPr="00FA01C5">
              <w:rPr>
                <w:rFonts w:ascii="Times New Roman" w:hAnsi="Times New Roman" w:cs="Times New Roman"/>
              </w:rPr>
              <w:t>Florida AIDS Educa</w:t>
            </w:r>
            <w:r w:rsidR="005C0182" w:rsidRPr="00FA01C5">
              <w:rPr>
                <w:rFonts w:ascii="Times New Roman" w:hAnsi="Times New Roman" w:cs="Times New Roman"/>
              </w:rPr>
              <w:t>tion and Training Center Grant</w:t>
            </w:r>
          </w:p>
          <w:p w14:paraId="3B01D40A" w14:textId="65215F91" w:rsidR="005C0182" w:rsidRPr="00FA01C5" w:rsidRDefault="005C0182" w:rsidP="00A813B4">
            <w:pPr>
              <w:contextualSpacing/>
              <w:rPr>
                <w:rFonts w:ascii="Times New Roman" w:hAnsi="Times New Roman" w:cs="Times New Roman"/>
                <w:iCs/>
              </w:rPr>
            </w:pPr>
          </w:p>
        </w:tc>
      </w:tr>
      <w:tr w:rsidR="00814D4D" w:rsidRPr="00FA01C5" w14:paraId="3150E26B" w14:textId="77777777" w:rsidTr="00EE3ADB">
        <w:tc>
          <w:tcPr>
            <w:tcW w:w="3235" w:type="dxa"/>
          </w:tcPr>
          <w:p w14:paraId="0CCB4B60" w14:textId="77777777" w:rsidR="00935732" w:rsidRDefault="00935732" w:rsidP="00935732">
            <w:pPr>
              <w:spacing w:before="100" w:beforeAutospacing="1" w:after="100" w:afterAutospacing="1"/>
              <w:contextualSpacing/>
              <w:rPr>
                <w:rFonts w:ascii="Times New Roman" w:hAnsi="Times New Roman" w:cs="Times New Roman"/>
              </w:rPr>
            </w:pPr>
            <w:r>
              <w:rPr>
                <w:rFonts w:ascii="Times New Roman" w:hAnsi="Times New Roman" w:cs="Times New Roman"/>
              </w:rPr>
              <w:t>NIH Fogarty International Center</w:t>
            </w:r>
          </w:p>
          <w:p w14:paraId="7EC5BF13" w14:textId="3B52B54A" w:rsidR="00814D4D" w:rsidRDefault="00935732" w:rsidP="00935732">
            <w:pPr>
              <w:spacing w:before="100" w:beforeAutospacing="1" w:after="100" w:afterAutospacing="1"/>
              <w:contextualSpacing/>
              <w:rPr>
                <w:rFonts w:ascii="Times New Roman" w:hAnsi="Times New Roman" w:cs="Times New Roman"/>
              </w:rPr>
            </w:pPr>
            <w:r>
              <w:rPr>
                <w:rFonts w:ascii="Times New Roman" w:hAnsi="Times New Roman" w:cs="Times New Roman"/>
              </w:rPr>
              <w:t xml:space="preserve">R25 TW007700 </w:t>
            </w:r>
            <w:r w:rsidRPr="00FA01C5">
              <w:rPr>
                <w:rFonts w:ascii="Times New Roman" w:hAnsi="Times New Roman" w:cs="Times New Roman"/>
              </w:rPr>
              <w:t xml:space="preserve">                </w:t>
            </w:r>
          </w:p>
        </w:tc>
        <w:tc>
          <w:tcPr>
            <w:tcW w:w="3600" w:type="dxa"/>
          </w:tcPr>
          <w:p w14:paraId="4E9BFA99" w14:textId="070F2C42" w:rsidR="006D6475" w:rsidRPr="00FA01C5" w:rsidRDefault="006D6475" w:rsidP="006D6475">
            <w:pPr>
              <w:spacing w:before="100" w:beforeAutospacing="1" w:after="100" w:afterAutospacing="1"/>
              <w:contextualSpacing/>
              <w:rPr>
                <w:rFonts w:ascii="Times New Roman" w:hAnsi="Times New Roman" w:cs="Times New Roman"/>
              </w:rPr>
            </w:pPr>
            <w:proofErr w:type="spellStart"/>
            <w:r>
              <w:rPr>
                <w:rFonts w:ascii="Times New Roman" w:hAnsi="Times New Roman" w:cs="Times New Roman"/>
              </w:rPr>
              <w:t>Khoshnood</w:t>
            </w:r>
            <w:proofErr w:type="spellEnd"/>
            <w:r>
              <w:rPr>
                <w:rFonts w:ascii="Times New Roman" w:hAnsi="Times New Roman" w:cs="Times New Roman"/>
              </w:rPr>
              <w:t xml:space="preserve"> (</w:t>
            </w:r>
            <w:proofErr w:type="gramStart"/>
            <w:r>
              <w:rPr>
                <w:rFonts w:ascii="Times New Roman" w:hAnsi="Times New Roman" w:cs="Times New Roman"/>
              </w:rPr>
              <w:t xml:space="preserve">PI)   </w:t>
            </w:r>
            <w:proofErr w:type="spellStart"/>
            <w:proofErr w:type="gramEnd"/>
            <w:r w:rsidRPr="006D6475">
              <w:rPr>
                <w:rFonts w:ascii="Times New Roman" w:hAnsi="Times New Roman" w:cs="Times New Roman"/>
                <w:b/>
              </w:rPr>
              <w:t>Morano</w:t>
            </w:r>
            <w:proofErr w:type="spellEnd"/>
            <w:r w:rsidRPr="006D6475">
              <w:rPr>
                <w:rFonts w:ascii="Times New Roman" w:hAnsi="Times New Roman" w:cs="Times New Roman"/>
                <w:b/>
              </w:rPr>
              <w:t xml:space="preserve"> (faculty)</w:t>
            </w:r>
          </w:p>
          <w:p w14:paraId="03402674" w14:textId="64E50571" w:rsidR="00814D4D" w:rsidRPr="00FA01C5" w:rsidRDefault="000454BC" w:rsidP="006D6475">
            <w:pPr>
              <w:spacing w:before="100" w:beforeAutospacing="1" w:after="100" w:afterAutospacing="1"/>
              <w:contextualSpacing/>
              <w:rPr>
                <w:rFonts w:ascii="Times New Roman" w:hAnsi="Times New Roman" w:cs="Times New Roman"/>
              </w:rPr>
            </w:pPr>
            <w:r w:rsidRPr="00FA01C5">
              <w:rPr>
                <w:rFonts w:ascii="Times New Roman" w:hAnsi="Times New Roman" w:cs="Times New Roman"/>
              </w:rPr>
              <w:t xml:space="preserve">Funded: travel support                                                                        </w:t>
            </w:r>
          </w:p>
        </w:tc>
        <w:tc>
          <w:tcPr>
            <w:tcW w:w="2515" w:type="dxa"/>
          </w:tcPr>
          <w:p w14:paraId="4F0FEF01" w14:textId="65D5EFAE" w:rsidR="00814D4D" w:rsidRPr="00FA01C5" w:rsidRDefault="00935732" w:rsidP="004000F6">
            <w:pPr>
              <w:contextualSpacing/>
              <w:rPr>
                <w:rFonts w:ascii="Times New Roman" w:hAnsi="Times New Roman" w:cs="Times New Roman"/>
              </w:rPr>
            </w:pPr>
            <w:r w:rsidRPr="00FA01C5">
              <w:rPr>
                <w:rFonts w:ascii="Times New Roman" w:hAnsi="Times New Roman" w:cs="Times New Roman"/>
              </w:rPr>
              <w:t>0</w:t>
            </w:r>
            <w:r>
              <w:rPr>
                <w:rFonts w:ascii="Times New Roman" w:hAnsi="Times New Roman" w:cs="Times New Roman"/>
              </w:rPr>
              <w:t>7/1/2011-05/21/2018</w:t>
            </w:r>
          </w:p>
        </w:tc>
      </w:tr>
      <w:tr w:rsidR="00814D4D" w:rsidRPr="00FA01C5" w14:paraId="16338714" w14:textId="77777777" w:rsidTr="00EE3ADB">
        <w:tc>
          <w:tcPr>
            <w:tcW w:w="9350" w:type="dxa"/>
            <w:gridSpan w:val="3"/>
          </w:tcPr>
          <w:p w14:paraId="2428791A" w14:textId="383F6C72" w:rsidR="009537AF" w:rsidRPr="00C95A81" w:rsidRDefault="008C78B2" w:rsidP="00C95A81">
            <w:pPr>
              <w:spacing w:before="100" w:beforeAutospacing="1" w:after="100" w:afterAutospacing="1"/>
              <w:contextualSpacing/>
              <w:rPr>
                <w:rFonts w:ascii="Times New Roman" w:hAnsi="Times New Roman" w:cs="Times New Roman"/>
                <w:color w:val="000000"/>
              </w:rPr>
            </w:pPr>
            <w:r w:rsidRPr="00FA01C5">
              <w:rPr>
                <w:rFonts w:ascii="Times New Roman" w:hAnsi="Times New Roman" w:cs="Times New Roman"/>
                <w:u w:color="2876E7"/>
              </w:rPr>
              <w:t>Research Ethics Training and Curriculum Development Program with China</w:t>
            </w:r>
            <w:r w:rsidR="00C95A81">
              <w:rPr>
                <w:rFonts w:ascii="Times New Roman" w:hAnsi="Times New Roman" w:cs="Times New Roman"/>
                <w:u w:color="2876E7"/>
              </w:rPr>
              <w:t xml:space="preserve"> for </w:t>
            </w:r>
            <w:proofErr w:type="gramStart"/>
            <w:r w:rsidR="00C95A81">
              <w:rPr>
                <w:rFonts w:ascii="Times New Roman" w:hAnsi="Times New Roman" w:cs="Times New Roman"/>
                <w:color w:val="000000"/>
              </w:rPr>
              <w:t>Masters</w:t>
            </w:r>
            <w:proofErr w:type="gramEnd"/>
            <w:r w:rsidR="00C95A81">
              <w:rPr>
                <w:rFonts w:ascii="Times New Roman" w:hAnsi="Times New Roman" w:cs="Times New Roman"/>
                <w:color w:val="000000"/>
              </w:rPr>
              <w:t xml:space="preserve"> Level Bioethics Program at Central South University in Changsha, China.</w:t>
            </w:r>
          </w:p>
          <w:p w14:paraId="413B2CD4" w14:textId="37C50B78" w:rsidR="003A3753" w:rsidRPr="00814D4D" w:rsidRDefault="003A3753" w:rsidP="008C78B2">
            <w:pPr>
              <w:contextualSpacing/>
              <w:rPr>
                <w:rFonts w:ascii="Times New Roman" w:hAnsi="Times New Roman" w:cs="Times New Roman"/>
                <w:color w:val="000000"/>
              </w:rPr>
            </w:pPr>
          </w:p>
        </w:tc>
      </w:tr>
      <w:tr w:rsidR="00875CB4" w:rsidRPr="00FA01C5" w14:paraId="1BE0341F" w14:textId="77777777" w:rsidTr="00EE3ADB">
        <w:tc>
          <w:tcPr>
            <w:tcW w:w="3235" w:type="dxa"/>
          </w:tcPr>
          <w:p w14:paraId="345201F3" w14:textId="4226FA0A" w:rsidR="005F3CD7" w:rsidRDefault="005F3CD7" w:rsidP="00A813B4">
            <w:pPr>
              <w:spacing w:before="100" w:beforeAutospacing="1" w:after="100" w:afterAutospacing="1"/>
              <w:contextualSpacing/>
              <w:rPr>
                <w:rFonts w:ascii="Times New Roman" w:hAnsi="Times New Roman" w:cs="Times New Roman"/>
                <w:color w:val="000000"/>
              </w:rPr>
            </w:pPr>
            <w:r>
              <w:rPr>
                <w:rFonts w:ascii="Times New Roman" w:hAnsi="Times New Roman" w:cs="Times New Roman"/>
                <w:color w:val="000000"/>
              </w:rPr>
              <w:t xml:space="preserve">NIH </w:t>
            </w:r>
            <w:r>
              <w:rPr>
                <w:rFonts w:ascii="Times New Roman" w:hAnsi="Times New Roman" w:cs="Times New Roman"/>
              </w:rPr>
              <w:t>Fogarty International Center</w:t>
            </w:r>
          </w:p>
          <w:p w14:paraId="521AE943" w14:textId="6D7392EB" w:rsidR="004F39D8" w:rsidRDefault="003A3753" w:rsidP="00A813B4">
            <w:pPr>
              <w:spacing w:before="100" w:beforeAutospacing="1" w:after="100" w:afterAutospacing="1"/>
              <w:contextualSpacing/>
              <w:rPr>
                <w:rFonts w:ascii="Times New Roman" w:hAnsi="Times New Roman" w:cs="Times New Roman"/>
                <w:color w:val="000000"/>
              </w:rPr>
            </w:pPr>
            <w:r>
              <w:rPr>
                <w:rFonts w:ascii="Times New Roman" w:hAnsi="Times New Roman" w:cs="Times New Roman"/>
                <w:color w:val="000000"/>
              </w:rPr>
              <w:lastRenderedPageBreak/>
              <w:t>International Clinical, Operational and Health Services Research and Training Award (</w:t>
            </w:r>
            <w:r w:rsidRPr="00FA01C5">
              <w:rPr>
                <w:rFonts w:ascii="Times New Roman" w:hAnsi="Times New Roman" w:cs="Times New Roman"/>
                <w:color w:val="000000"/>
              </w:rPr>
              <w:t>ICOHRTA</w:t>
            </w:r>
            <w:r>
              <w:rPr>
                <w:rFonts w:ascii="Times New Roman" w:hAnsi="Times New Roman" w:cs="Times New Roman"/>
                <w:color w:val="000000"/>
              </w:rPr>
              <w:t>)</w:t>
            </w:r>
          </w:p>
          <w:p w14:paraId="22C48B68" w14:textId="77777777" w:rsidR="001D403A" w:rsidRDefault="001D403A" w:rsidP="00A813B4">
            <w:pPr>
              <w:spacing w:before="100" w:beforeAutospacing="1" w:after="100" w:afterAutospacing="1"/>
              <w:contextualSpacing/>
              <w:rPr>
                <w:rFonts w:ascii="Times New Roman" w:hAnsi="Times New Roman" w:cs="Times New Roman"/>
                <w:color w:val="000000"/>
              </w:rPr>
            </w:pPr>
          </w:p>
          <w:p w14:paraId="656D3BA5" w14:textId="18B5BCA1" w:rsidR="00875CB4" w:rsidRPr="00F33B9C" w:rsidRDefault="00875CB4" w:rsidP="00A813B4">
            <w:pPr>
              <w:spacing w:before="100" w:beforeAutospacing="1" w:after="100" w:afterAutospacing="1"/>
              <w:contextualSpacing/>
              <w:rPr>
                <w:rFonts w:ascii="Times New Roman" w:hAnsi="Times New Roman" w:cs="Times New Roman"/>
                <w:color w:val="000000"/>
              </w:rPr>
            </w:pPr>
            <w:r w:rsidRPr="00FA01C5">
              <w:rPr>
                <w:rFonts w:ascii="Times New Roman" w:hAnsi="Times New Roman" w:cs="Times New Roman"/>
                <w:color w:val="000000"/>
              </w:rPr>
              <w:t xml:space="preserve">U2R TW006918     </w:t>
            </w:r>
          </w:p>
        </w:tc>
        <w:tc>
          <w:tcPr>
            <w:tcW w:w="3600" w:type="dxa"/>
          </w:tcPr>
          <w:p w14:paraId="5B098F1D" w14:textId="5C95CB45" w:rsidR="00875CB4" w:rsidRPr="00FA01C5" w:rsidRDefault="00875CB4" w:rsidP="00A813B4">
            <w:pPr>
              <w:spacing w:before="100" w:beforeAutospacing="1" w:after="100" w:afterAutospacing="1"/>
              <w:contextualSpacing/>
              <w:rPr>
                <w:rFonts w:ascii="Times New Roman" w:hAnsi="Times New Roman" w:cs="Times New Roman"/>
              </w:rPr>
            </w:pPr>
            <w:proofErr w:type="spellStart"/>
            <w:r w:rsidRPr="00FA01C5">
              <w:rPr>
                <w:rFonts w:ascii="Times New Roman" w:hAnsi="Times New Roman" w:cs="Times New Roman"/>
              </w:rPr>
              <w:lastRenderedPageBreak/>
              <w:t>Khoshnood</w:t>
            </w:r>
            <w:proofErr w:type="spellEnd"/>
            <w:r w:rsidRPr="00FA01C5">
              <w:rPr>
                <w:rFonts w:ascii="Times New Roman" w:hAnsi="Times New Roman" w:cs="Times New Roman"/>
              </w:rPr>
              <w:t xml:space="preserve"> (</w:t>
            </w:r>
            <w:proofErr w:type="gramStart"/>
            <w:r w:rsidRPr="00FA01C5">
              <w:rPr>
                <w:rFonts w:ascii="Times New Roman" w:hAnsi="Times New Roman" w:cs="Times New Roman"/>
              </w:rPr>
              <w:t xml:space="preserve">PI)   </w:t>
            </w:r>
            <w:proofErr w:type="gramEnd"/>
            <w:r w:rsidRPr="00FA01C5">
              <w:rPr>
                <w:rFonts w:ascii="Times New Roman" w:hAnsi="Times New Roman" w:cs="Times New Roman"/>
              </w:rPr>
              <w:t xml:space="preserve"> </w:t>
            </w:r>
            <w:proofErr w:type="spellStart"/>
            <w:r w:rsidR="00D2628B" w:rsidRPr="006D6475">
              <w:rPr>
                <w:rFonts w:ascii="Times New Roman" w:hAnsi="Times New Roman" w:cs="Times New Roman"/>
                <w:b/>
              </w:rPr>
              <w:t>Morano</w:t>
            </w:r>
            <w:proofErr w:type="spellEnd"/>
            <w:r w:rsidR="00D2628B" w:rsidRPr="006D6475">
              <w:rPr>
                <w:rFonts w:ascii="Times New Roman" w:hAnsi="Times New Roman" w:cs="Times New Roman"/>
                <w:b/>
              </w:rPr>
              <w:t xml:space="preserve"> (faculty)</w:t>
            </w:r>
          </w:p>
          <w:p w14:paraId="2A9619EF" w14:textId="345D448D" w:rsidR="00875CB4" w:rsidRPr="00FA01C5" w:rsidRDefault="00875CB4" w:rsidP="00A813B4">
            <w:pPr>
              <w:spacing w:before="100" w:beforeAutospacing="1" w:after="100" w:afterAutospacing="1"/>
              <w:contextualSpacing/>
              <w:rPr>
                <w:rFonts w:ascii="Times New Roman" w:hAnsi="Times New Roman" w:cs="Times New Roman"/>
              </w:rPr>
            </w:pPr>
            <w:r w:rsidRPr="00FA01C5">
              <w:rPr>
                <w:rFonts w:ascii="Times New Roman" w:hAnsi="Times New Roman" w:cs="Times New Roman"/>
              </w:rPr>
              <w:t xml:space="preserve">Funded: travel support                                                                        </w:t>
            </w:r>
          </w:p>
        </w:tc>
        <w:tc>
          <w:tcPr>
            <w:tcW w:w="2515" w:type="dxa"/>
          </w:tcPr>
          <w:p w14:paraId="65D44FFB" w14:textId="77777777" w:rsidR="00875CB4" w:rsidRPr="00FA01C5" w:rsidRDefault="00875CB4" w:rsidP="00A813B4">
            <w:pPr>
              <w:contextualSpacing/>
              <w:rPr>
                <w:rFonts w:ascii="Times New Roman" w:hAnsi="Times New Roman" w:cs="Times New Roman"/>
              </w:rPr>
            </w:pPr>
            <w:r w:rsidRPr="00FA01C5">
              <w:rPr>
                <w:rFonts w:ascii="Times New Roman" w:hAnsi="Times New Roman" w:cs="Times New Roman"/>
              </w:rPr>
              <w:t>06/01/13-03/31/15</w:t>
            </w:r>
          </w:p>
          <w:p w14:paraId="5B6DBC5D" w14:textId="77777777" w:rsidR="00875CB4" w:rsidRPr="00FA01C5" w:rsidRDefault="00875CB4" w:rsidP="00A813B4">
            <w:pPr>
              <w:contextualSpacing/>
              <w:rPr>
                <w:rFonts w:ascii="Times New Roman" w:hAnsi="Times New Roman" w:cs="Times New Roman"/>
              </w:rPr>
            </w:pPr>
          </w:p>
        </w:tc>
      </w:tr>
      <w:tr w:rsidR="00875CB4" w:rsidRPr="00FA01C5" w14:paraId="352E9A51" w14:textId="77777777" w:rsidTr="00EE3ADB">
        <w:tc>
          <w:tcPr>
            <w:tcW w:w="9350" w:type="dxa"/>
            <w:gridSpan w:val="3"/>
          </w:tcPr>
          <w:p w14:paraId="504B7268" w14:textId="036E4120" w:rsidR="00875CB4" w:rsidRPr="008C78B2" w:rsidRDefault="00875CB4" w:rsidP="00A813B4">
            <w:pPr>
              <w:contextualSpacing/>
              <w:rPr>
                <w:rFonts w:ascii="Times New Roman" w:hAnsi="Times New Roman" w:cs="Times New Roman"/>
                <w:u w:color="2876E7"/>
              </w:rPr>
            </w:pPr>
            <w:r w:rsidRPr="00FA01C5">
              <w:rPr>
                <w:rFonts w:ascii="Times New Roman" w:hAnsi="Times New Roman" w:cs="Times New Roman"/>
              </w:rPr>
              <w:t>China Multidisciplinary AIDS Prevention Training Program.  Received faculty travel support for three consecutive years to Beijing, China to develop the scientific methodology and writing curriculum on behalf of the Yale School of Public Health and the China Centers for Disease Control and Prevent</w:t>
            </w:r>
            <w:r w:rsidR="000364A7" w:rsidRPr="00FA01C5">
              <w:rPr>
                <w:rFonts w:ascii="Times New Roman" w:hAnsi="Times New Roman" w:cs="Times New Roman"/>
              </w:rPr>
              <w:t xml:space="preserve">ion, National Center for AIDS. </w:t>
            </w:r>
          </w:p>
          <w:p w14:paraId="08E786E4" w14:textId="5587A82C" w:rsidR="00A83B1A" w:rsidRPr="00FA01C5" w:rsidRDefault="00A83B1A" w:rsidP="00A813B4">
            <w:pPr>
              <w:contextualSpacing/>
              <w:rPr>
                <w:rFonts w:ascii="Times New Roman" w:hAnsi="Times New Roman" w:cs="Times New Roman"/>
              </w:rPr>
            </w:pPr>
          </w:p>
        </w:tc>
      </w:tr>
      <w:tr w:rsidR="00E02896" w:rsidRPr="00FA01C5" w14:paraId="26DC415D" w14:textId="77777777" w:rsidTr="00EE3ADB">
        <w:tc>
          <w:tcPr>
            <w:tcW w:w="3235" w:type="dxa"/>
          </w:tcPr>
          <w:p w14:paraId="28C0DC17" w14:textId="77777777" w:rsidR="00533385" w:rsidRDefault="005C0182" w:rsidP="00A813B4">
            <w:pPr>
              <w:spacing w:before="100" w:beforeAutospacing="1" w:after="100" w:afterAutospacing="1"/>
              <w:contextualSpacing/>
              <w:rPr>
                <w:rFonts w:ascii="Times New Roman" w:hAnsi="Times New Roman" w:cs="Times New Roman"/>
              </w:rPr>
            </w:pPr>
            <w:r w:rsidRPr="00FA01C5">
              <w:rPr>
                <w:rFonts w:ascii="Times New Roman" w:hAnsi="Times New Roman" w:cs="Times New Roman"/>
              </w:rPr>
              <w:t xml:space="preserve">NIH NIAID  </w:t>
            </w:r>
          </w:p>
          <w:p w14:paraId="425046D3" w14:textId="09C825B1" w:rsidR="00E02896" w:rsidRPr="00FA01C5" w:rsidRDefault="005C0182" w:rsidP="00A813B4">
            <w:pPr>
              <w:spacing w:before="100" w:beforeAutospacing="1" w:after="100" w:afterAutospacing="1"/>
              <w:contextualSpacing/>
              <w:rPr>
                <w:rFonts w:ascii="Times New Roman" w:hAnsi="Times New Roman" w:cs="Times New Roman"/>
                <w:iCs/>
              </w:rPr>
            </w:pPr>
            <w:r w:rsidRPr="00FA01C5">
              <w:rPr>
                <w:rFonts w:ascii="Times New Roman" w:hAnsi="Times New Roman" w:cs="Times New Roman"/>
              </w:rPr>
              <w:t xml:space="preserve">5 T32 AI007517-12                                 </w:t>
            </w:r>
          </w:p>
        </w:tc>
        <w:tc>
          <w:tcPr>
            <w:tcW w:w="3600" w:type="dxa"/>
          </w:tcPr>
          <w:p w14:paraId="57F38678" w14:textId="77777777" w:rsidR="005C0182" w:rsidRPr="00FA01C5" w:rsidRDefault="005C0182" w:rsidP="00A813B4">
            <w:pPr>
              <w:spacing w:before="100" w:beforeAutospacing="1" w:after="100" w:afterAutospacing="1"/>
              <w:contextualSpacing/>
              <w:rPr>
                <w:rFonts w:ascii="Times New Roman" w:hAnsi="Times New Roman" w:cs="Times New Roman"/>
              </w:rPr>
            </w:pPr>
            <w:proofErr w:type="spellStart"/>
            <w:r w:rsidRPr="00FA01C5">
              <w:rPr>
                <w:rFonts w:ascii="Times New Roman" w:hAnsi="Times New Roman" w:cs="Times New Roman"/>
              </w:rPr>
              <w:t>Kazmierczak</w:t>
            </w:r>
            <w:proofErr w:type="spellEnd"/>
            <w:r w:rsidRPr="00FA01C5">
              <w:rPr>
                <w:rFonts w:ascii="Times New Roman" w:hAnsi="Times New Roman" w:cs="Times New Roman"/>
              </w:rPr>
              <w:t xml:space="preserve"> (PI)      </w:t>
            </w:r>
          </w:p>
          <w:p w14:paraId="1CB9DD34" w14:textId="4AD5C3EE" w:rsidR="00E02896" w:rsidRPr="00FA01C5" w:rsidRDefault="005C0182" w:rsidP="00A813B4">
            <w:pPr>
              <w:contextualSpacing/>
              <w:rPr>
                <w:rFonts w:ascii="Times New Roman" w:hAnsi="Times New Roman" w:cs="Times New Roman"/>
              </w:rPr>
            </w:pPr>
            <w:r w:rsidRPr="00FA01C5">
              <w:rPr>
                <w:rFonts w:ascii="Times New Roman" w:hAnsi="Times New Roman" w:cs="Times New Roman"/>
              </w:rPr>
              <w:t>Funded: ID Fellowship Salary</w:t>
            </w:r>
          </w:p>
        </w:tc>
        <w:tc>
          <w:tcPr>
            <w:tcW w:w="2515" w:type="dxa"/>
          </w:tcPr>
          <w:p w14:paraId="74A59AB0" w14:textId="77777777" w:rsidR="005C0182" w:rsidRPr="00FA01C5" w:rsidRDefault="005C0182" w:rsidP="00A813B4">
            <w:pPr>
              <w:contextualSpacing/>
              <w:rPr>
                <w:rFonts w:ascii="Times New Roman" w:hAnsi="Times New Roman" w:cs="Times New Roman"/>
              </w:rPr>
            </w:pPr>
            <w:r w:rsidRPr="00FA01C5">
              <w:rPr>
                <w:rFonts w:ascii="Times New Roman" w:hAnsi="Times New Roman" w:cs="Times New Roman"/>
              </w:rPr>
              <w:t>07/01/10 - 06/30/13</w:t>
            </w:r>
          </w:p>
          <w:p w14:paraId="2167D17C" w14:textId="77777777" w:rsidR="00E02896" w:rsidRPr="00FA01C5" w:rsidRDefault="00E02896" w:rsidP="00A813B4">
            <w:pPr>
              <w:spacing w:before="100" w:beforeAutospacing="1" w:after="100" w:afterAutospacing="1"/>
              <w:contextualSpacing/>
              <w:rPr>
                <w:rFonts w:ascii="Times New Roman" w:hAnsi="Times New Roman" w:cs="Times New Roman"/>
                <w:iCs/>
              </w:rPr>
            </w:pPr>
          </w:p>
        </w:tc>
      </w:tr>
      <w:tr w:rsidR="005C0182" w:rsidRPr="00FA01C5" w14:paraId="4DB9BE75" w14:textId="77777777" w:rsidTr="00EE3ADB">
        <w:tc>
          <w:tcPr>
            <w:tcW w:w="9350" w:type="dxa"/>
            <w:gridSpan w:val="3"/>
          </w:tcPr>
          <w:p w14:paraId="7EDFF6BA" w14:textId="77777777" w:rsidR="005C0182" w:rsidRPr="00FA01C5" w:rsidRDefault="005C0182" w:rsidP="00A813B4">
            <w:pPr>
              <w:contextualSpacing/>
              <w:rPr>
                <w:rFonts w:ascii="Times New Roman" w:hAnsi="Times New Roman" w:cs="Times New Roman"/>
              </w:rPr>
            </w:pPr>
            <w:r w:rsidRPr="00FA01C5">
              <w:rPr>
                <w:rFonts w:ascii="Times New Roman" w:hAnsi="Times New Roman" w:cs="Times New Roman"/>
              </w:rPr>
              <w:t>Yale University School of Medicine: Infectious Diseases Fellowship Training Grant</w:t>
            </w:r>
          </w:p>
          <w:p w14:paraId="5B9712D1" w14:textId="5E45504C" w:rsidR="005C0182" w:rsidRPr="00FA01C5" w:rsidRDefault="005C0182" w:rsidP="00A813B4">
            <w:pPr>
              <w:contextualSpacing/>
              <w:rPr>
                <w:rFonts w:ascii="Times New Roman" w:hAnsi="Times New Roman" w:cs="Times New Roman"/>
                <w:b/>
                <w:iCs/>
              </w:rPr>
            </w:pPr>
            <w:proofErr w:type="gramStart"/>
            <w:r w:rsidRPr="00FA01C5">
              <w:rPr>
                <w:rFonts w:ascii="Times New Roman" w:hAnsi="Times New Roman" w:cs="Times New Roman"/>
              </w:rPr>
              <w:t>Two year</w:t>
            </w:r>
            <w:proofErr w:type="gramEnd"/>
            <w:r w:rsidRPr="00FA01C5">
              <w:rPr>
                <w:rFonts w:ascii="Times New Roman" w:hAnsi="Times New Roman" w:cs="Times New Roman"/>
              </w:rPr>
              <w:t xml:space="preserve"> salary support for HIV/HCV clinical research, Yale University School of Medicine.</w:t>
            </w:r>
          </w:p>
        </w:tc>
      </w:tr>
    </w:tbl>
    <w:p w14:paraId="0DF7C63A" w14:textId="676C8C59" w:rsidR="000B0A8D" w:rsidRDefault="000B0A8D" w:rsidP="00A813B4">
      <w:pPr>
        <w:spacing w:line="240" w:lineRule="auto"/>
        <w:contextualSpacing/>
        <w:rPr>
          <w:rFonts w:ascii="Times New Roman" w:hAnsi="Times New Roman" w:cs="Times New Roman"/>
        </w:rPr>
      </w:pPr>
    </w:p>
    <w:p w14:paraId="576D6D1C" w14:textId="77777777" w:rsidR="007C78B1" w:rsidRPr="00D41A93" w:rsidRDefault="007C78B1" w:rsidP="007C78B1">
      <w:pPr>
        <w:spacing w:line="240" w:lineRule="auto"/>
        <w:contextualSpacing/>
        <w:rPr>
          <w:rFonts w:ascii="Times New Roman" w:hAnsi="Times New Roman" w:cs="Times New Roman"/>
        </w:rPr>
      </w:pPr>
    </w:p>
    <w:p w14:paraId="508AC16A" w14:textId="4761FDC3" w:rsidR="00B279B1" w:rsidRDefault="00B279B1" w:rsidP="00A813B4">
      <w:pPr>
        <w:tabs>
          <w:tab w:val="left" w:pos="-720"/>
          <w:tab w:val="left" w:pos="0"/>
          <w:tab w:val="left" w:pos="720"/>
          <w:tab w:val="left" w:pos="1440"/>
          <w:tab w:val="left" w:pos="2160"/>
          <w:tab w:val="left" w:pos="2880"/>
          <w:tab w:val="left" w:pos="3600"/>
          <w:tab w:val="left" w:pos="4320"/>
          <w:tab w:val="left" w:pos="5040"/>
          <w:tab w:val="left" w:pos="5580"/>
          <w:tab w:val="left" w:pos="6030"/>
          <w:tab w:val="left" w:pos="6480"/>
          <w:tab w:val="left" w:pos="6750"/>
          <w:tab w:val="left" w:pos="7200"/>
          <w:tab w:val="left" w:pos="7920"/>
          <w:tab w:val="left" w:pos="8640"/>
          <w:tab w:val="left" w:pos="9360"/>
          <w:tab w:val="left" w:pos="10080"/>
        </w:tabs>
        <w:spacing w:line="240" w:lineRule="auto"/>
        <w:contextualSpacing/>
        <w:rPr>
          <w:rFonts w:ascii="Times New Roman" w:hAnsi="Times New Roman" w:cs="Times New Roman"/>
          <w:iCs/>
        </w:rPr>
      </w:pPr>
    </w:p>
    <w:p w14:paraId="3A65F535" w14:textId="4DF5675B" w:rsidR="00BF20A5" w:rsidRPr="00F72057" w:rsidRDefault="00D41A93" w:rsidP="00D41A93">
      <w:pPr>
        <w:tabs>
          <w:tab w:val="left" w:pos="-720"/>
          <w:tab w:val="left" w:pos="0"/>
          <w:tab w:val="left" w:pos="720"/>
          <w:tab w:val="left" w:pos="1440"/>
          <w:tab w:val="left" w:pos="2160"/>
          <w:tab w:val="left" w:pos="2880"/>
          <w:tab w:val="left" w:pos="3600"/>
          <w:tab w:val="left" w:pos="4320"/>
          <w:tab w:val="left" w:pos="5040"/>
          <w:tab w:val="left" w:pos="5580"/>
          <w:tab w:val="left" w:pos="6030"/>
          <w:tab w:val="left" w:pos="6480"/>
          <w:tab w:val="left" w:pos="6750"/>
          <w:tab w:val="left" w:pos="7200"/>
          <w:tab w:val="left" w:pos="7920"/>
          <w:tab w:val="left" w:pos="8640"/>
          <w:tab w:val="left" w:pos="9360"/>
          <w:tab w:val="left" w:pos="10080"/>
        </w:tabs>
        <w:spacing w:line="240" w:lineRule="auto"/>
        <w:contextualSpacing/>
        <w:jc w:val="center"/>
        <w:rPr>
          <w:rFonts w:ascii="Times New Roman" w:hAnsi="Times New Roman" w:cs="Times New Roman"/>
          <w:bCs/>
          <w:i/>
        </w:rPr>
      </w:pPr>
      <w:r w:rsidRPr="00F72057">
        <w:rPr>
          <w:rFonts w:ascii="Times New Roman" w:hAnsi="Times New Roman" w:cs="Times New Roman"/>
          <w:i/>
          <w:iCs/>
        </w:rPr>
        <w:t>-</w:t>
      </w:r>
      <w:proofErr w:type="spellStart"/>
      <w:r w:rsidRPr="00F72057">
        <w:rPr>
          <w:rFonts w:ascii="Times New Roman" w:hAnsi="Times New Roman" w:cs="Times New Roman"/>
          <w:i/>
          <w:iCs/>
        </w:rPr>
        <w:t>finis</w:t>
      </w:r>
      <w:proofErr w:type="spellEnd"/>
      <w:r w:rsidRPr="00F72057">
        <w:rPr>
          <w:rFonts w:ascii="Times New Roman" w:hAnsi="Times New Roman" w:cs="Times New Roman"/>
          <w:i/>
          <w:iCs/>
        </w:rPr>
        <w:t>-</w:t>
      </w:r>
    </w:p>
    <w:sectPr w:rsidR="00BF20A5" w:rsidRPr="00F72057" w:rsidSect="00110B85">
      <w:headerReference w:type="default" r:id="rId19"/>
      <w:footerReference w:type="even" r:id="rId20"/>
      <w:footerReference w:type="default" r:id="rId21"/>
      <w:headerReference w:type="first" r:id="rId2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0BC93" w14:textId="77777777" w:rsidR="003A279D" w:rsidRDefault="003A279D" w:rsidP="00AB5659">
      <w:pPr>
        <w:spacing w:after="0" w:line="240" w:lineRule="auto"/>
      </w:pPr>
      <w:r>
        <w:separator/>
      </w:r>
    </w:p>
  </w:endnote>
  <w:endnote w:type="continuationSeparator" w:id="0">
    <w:p w14:paraId="1EFFA8FC" w14:textId="77777777" w:rsidR="003A279D" w:rsidRDefault="003A279D" w:rsidP="00AB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方正小标宋简体">
    <w:altName w:val="Arial Unicode MS"/>
    <w:charset w:val="86"/>
    <w:family w:val="auto"/>
    <w:pitch w:val="variable"/>
    <w:sig w:usb0="00000001" w:usb1="080E0000" w:usb2="00000010" w:usb3="00000000" w:csb0="00040000" w:csb1="00000000"/>
  </w:font>
  <w:font w:name="楷体">
    <w:altName w:val="Arial Unicode MS"/>
    <w:charset w:val="86"/>
    <w:family w:val="modern"/>
    <w:pitch w:val="fixed"/>
    <w:sig w:usb0="800002BF" w:usb1="38CF7CFA" w:usb2="00000016" w:usb3="00000000" w:csb0="00040001" w:csb1="00000000"/>
  </w:font>
  <w:font w:name="-webkit-standar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FAB31" w14:textId="77777777" w:rsidR="00CA58F1" w:rsidRDefault="00CA58F1" w:rsidP="00607DD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5277A4C" w14:textId="77777777" w:rsidR="00CA58F1" w:rsidRDefault="00CA58F1" w:rsidP="007D569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694E" w14:textId="3CEE3F4F" w:rsidR="00CA58F1" w:rsidRPr="00905AA2" w:rsidRDefault="00CA58F1" w:rsidP="00017FBC">
    <w:pPr>
      <w:pStyle w:val="Footer"/>
      <w:framePr w:wrap="around" w:vAnchor="text" w:hAnchor="margin" w:y="1"/>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B2C03" w14:textId="77777777" w:rsidR="003A279D" w:rsidRDefault="003A279D" w:rsidP="00AB5659">
      <w:pPr>
        <w:spacing w:after="0" w:line="240" w:lineRule="auto"/>
      </w:pPr>
      <w:r>
        <w:separator/>
      </w:r>
    </w:p>
  </w:footnote>
  <w:footnote w:type="continuationSeparator" w:id="0">
    <w:p w14:paraId="2F00AA88" w14:textId="77777777" w:rsidR="003A279D" w:rsidRDefault="003A279D" w:rsidP="00AB5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06495"/>
      <w:docPartObj>
        <w:docPartGallery w:val="Page Numbers (Top of Page)"/>
        <w:docPartUnique/>
      </w:docPartObj>
    </w:sdtPr>
    <w:sdtEndPr>
      <w:rPr>
        <w:noProof/>
      </w:rPr>
    </w:sdtEndPr>
    <w:sdtContent>
      <w:p w14:paraId="290330F1" w14:textId="073A07FB" w:rsidR="00CA58F1" w:rsidRPr="007413B5" w:rsidRDefault="00CA58F1" w:rsidP="00BC5E65">
        <w:pPr>
          <w:pStyle w:val="Header"/>
          <w:rPr>
            <w:rFonts w:ascii="Times New Roman" w:hAnsi="Times New Roman" w:cs="Times New Roman"/>
            <w:lang w:val="es-ES"/>
          </w:rPr>
        </w:pPr>
        <w:r w:rsidRPr="007413B5">
          <w:rPr>
            <w:rFonts w:ascii="Times New Roman" w:hAnsi="Times New Roman" w:cs="Times New Roman"/>
            <w:lang w:val="es-ES"/>
          </w:rPr>
          <w:t>JAMIE P. MORANO, MD, MPH, FACP</w:t>
        </w:r>
        <w:r>
          <w:rPr>
            <w:rFonts w:ascii="Times New Roman" w:hAnsi="Times New Roman" w:cs="Times New Roman"/>
            <w:lang w:val="es-ES"/>
          </w:rPr>
          <w:t>, FIDSA</w:t>
        </w:r>
      </w:p>
      <w:p w14:paraId="04A78D9F" w14:textId="17A9D292" w:rsidR="00CA58F1" w:rsidRPr="00905AA2" w:rsidRDefault="00CA58F1" w:rsidP="001B4C4B">
        <w:pPr>
          <w:pStyle w:val="Header"/>
          <w:rPr>
            <w:rFonts w:ascii="Times New Roman" w:hAnsi="Times New Roman" w:cs="Times New Roman"/>
            <w:i/>
          </w:rPr>
        </w:pPr>
        <w:r w:rsidRPr="00905AA2">
          <w:rPr>
            <w:rFonts w:ascii="Times New Roman" w:hAnsi="Times New Roman" w:cs="Times New Roman"/>
            <w:i/>
          </w:rPr>
          <w:t xml:space="preserve">C.V. Page </w:t>
        </w:r>
        <w:r w:rsidRPr="00905AA2">
          <w:rPr>
            <w:rFonts w:ascii="Times New Roman" w:hAnsi="Times New Roman" w:cs="Times New Roman"/>
            <w:i/>
          </w:rPr>
          <w:fldChar w:fldCharType="begin"/>
        </w:r>
        <w:r w:rsidRPr="00905AA2">
          <w:rPr>
            <w:rFonts w:ascii="Times New Roman" w:hAnsi="Times New Roman" w:cs="Times New Roman"/>
            <w:i/>
          </w:rPr>
          <w:instrText xml:space="preserve"> PAGE   \* MERGEFORMAT </w:instrText>
        </w:r>
        <w:r w:rsidRPr="00905AA2">
          <w:rPr>
            <w:rFonts w:ascii="Times New Roman" w:hAnsi="Times New Roman" w:cs="Times New Roman"/>
            <w:i/>
          </w:rPr>
          <w:fldChar w:fldCharType="separate"/>
        </w:r>
        <w:r>
          <w:rPr>
            <w:rFonts w:ascii="Times New Roman" w:hAnsi="Times New Roman" w:cs="Times New Roman"/>
            <w:i/>
            <w:noProof/>
          </w:rPr>
          <w:t>14</w:t>
        </w:r>
        <w:r w:rsidRPr="00905AA2">
          <w:rPr>
            <w:rFonts w:ascii="Times New Roman" w:hAnsi="Times New Roman" w:cs="Times New Roman"/>
            <w:i/>
            <w:noProof/>
          </w:rPr>
          <w:fldChar w:fldCharType="end"/>
        </w:r>
      </w:p>
      <w:p w14:paraId="18AC23B0" w14:textId="46E14590" w:rsidR="00CA58F1" w:rsidRPr="001B4C4B" w:rsidRDefault="003A279D" w:rsidP="00BC5E65">
        <w:pPr>
          <w:pStyle w:val="Header"/>
          <w:rPr>
            <w:i/>
          </w:rPr>
        </w:pPr>
      </w:p>
    </w:sdtContent>
  </w:sdt>
  <w:p w14:paraId="72385634" w14:textId="77777777" w:rsidR="00CA58F1" w:rsidRDefault="00CA5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08CC" w14:textId="1C6A069D" w:rsidR="00CA58F1" w:rsidRPr="00E15B03" w:rsidRDefault="00CA58F1" w:rsidP="00F03051">
    <w:pPr>
      <w:pStyle w:val="Header"/>
      <w:tabs>
        <w:tab w:val="clear" w:pos="4680"/>
        <w:tab w:val="clear" w:pos="9360"/>
        <w:tab w:val="left" w:pos="2053"/>
        <w:tab w:val="left" w:pos="2160"/>
        <w:tab w:val="left" w:pos="2880"/>
      </w:tabs>
      <w:rPr>
        <w:rFonts w:ascii="Times New Roman" w:hAnsi="Times New Roman" w:cs="Times New Roman"/>
      </w:rPr>
    </w:pPr>
    <w:r>
      <w:rPr>
        <w:rFonts w:ascii="Times New Roman" w:hAnsi="Times New Roman" w:cs="Times New Roman"/>
      </w:rPr>
      <w:t>Updated 29-JUL-2021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CDA"/>
    <w:multiLevelType w:val="singleLevel"/>
    <w:tmpl w:val="0276D762"/>
    <w:lvl w:ilvl="0">
      <w:start w:val="1"/>
      <w:numFmt w:val="decimal"/>
      <w:lvlText w:val="%1."/>
      <w:legacy w:legacy="1" w:legacySpace="0" w:legacyIndent="360"/>
      <w:lvlJc w:val="left"/>
      <w:pPr>
        <w:ind w:left="360" w:hanging="360"/>
      </w:pPr>
      <w:rPr>
        <w:b w:val="0"/>
      </w:rPr>
    </w:lvl>
  </w:abstractNum>
  <w:abstractNum w:abstractNumId="1" w15:restartNumberingAfterBreak="0">
    <w:nsid w:val="07BC5E8E"/>
    <w:multiLevelType w:val="multilevel"/>
    <w:tmpl w:val="4B9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E09BE"/>
    <w:multiLevelType w:val="hybridMultilevel"/>
    <w:tmpl w:val="F386226C"/>
    <w:lvl w:ilvl="0" w:tplc="E89C315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D33D4"/>
    <w:multiLevelType w:val="hybridMultilevel"/>
    <w:tmpl w:val="F502FB38"/>
    <w:lvl w:ilvl="0" w:tplc="57A49E8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F6196"/>
    <w:multiLevelType w:val="hybridMultilevel"/>
    <w:tmpl w:val="D6A8A1B8"/>
    <w:lvl w:ilvl="0" w:tplc="9A367456">
      <w:start w:val="22"/>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40BB9"/>
    <w:multiLevelType w:val="hybridMultilevel"/>
    <w:tmpl w:val="0A0829D2"/>
    <w:lvl w:ilvl="0" w:tplc="6B30A0DE">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47FD7"/>
    <w:multiLevelType w:val="hybridMultilevel"/>
    <w:tmpl w:val="758049B8"/>
    <w:lvl w:ilvl="0" w:tplc="36DE74C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D6488"/>
    <w:multiLevelType w:val="hybridMultilevel"/>
    <w:tmpl w:val="EC44811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64BD0"/>
    <w:multiLevelType w:val="hybridMultilevel"/>
    <w:tmpl w:val="1EB42044"/>
    <w:lvl w:ilvl="0" w:tplc="1FBE37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E1164"/>
    <w:multiLevelType w:val="multilevel"/>
    <w:tmpl w:val="C190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506F86"/>
    <w:multiLevelType w:val="hybridMultilevel"/>
    <w:tmpl w:val="63FAC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A4F93"/>
    <w:multiLevelType w:val="hybridMultilevel"/>
    <w:tmpl w:val="E75C3502"/>
    <w:lvl w:ilvl="0" w:tplc="36DE74CE">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08326B"/>
    <w:multiLevelType w:val="hybridMultilevel"/>
    <w:tmpl w:val="D4DED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5DEF"/>
    <w:multiLevelType w:val="hybridMultilevel"/>
    <w:tmpl w:val="4670AA94"/>
    <w:lvl w:ilvl="0" w:tplc="6E145B0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FF1FA4"/>
    <w:multiLevelType w:val="hybridMultilevel"/>
    <w:tmpl w:val="147E63B6"/>
    <w:lvl w:ilvl="0" w:tplc="E89C315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F1477"/>
    <w:multiLevelType w:val="hybridMultilevel"/>
    <w:tmpl w:val="80DE3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45FDF"/>
    <w:multiLevelType w:val="hybridMultilevel"/>
    <w:tmpl w:val="6E8EA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9440E8"/>
    <w:multiLevelType w:val="hybridMultilevel"/>
    <w:tmpl w:val="1EB42044"/>
    <w:lvl w:ilvl="0" w:tplc="1FBE37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C34B1"/>
    <w:multiLevelType w:val="hybridMultilevel"/>
    <w:tmpl w:val="8C4CB56E"/>
    <w:lvl w:ilvl="0" w:tplc="7C3A572C">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FF00CF"/>
    <w:multiLevelType w:val="hybridMultilevel"/>
    <w:tmpl w:val="CAC22D52"/>
    <w:lvl w:ilvl="0" w:tplc="01C2B1FE">
      <w:start w:val="22"/>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446347"/>
    <w:multiLevelType w:val="hybridMultilevel"/>
    <w:tmpl w:val="25AEC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4D20A9"/>
    <w:multiLevelType w:val="hybridMultilevel"/>
    <w:tmpl w:val="8C12318A"/>
    <w:lvl w:ilvl="0" w:tplc="5F62AF8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3375BA"/>
    <w:multiLevelType w:val="hybridMultilevel"/>
    <w:tmpl w:val="4D6ED3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91260F"/>
    <w:multiLevelType w:val="hybridMultilevel"/>
    <w:tmpl w:val="99025D6C"/>
    <w:lvl w:ilvl="0" w:tplc="E89C3150">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E65B1A"/>
    <w:multiLevelType w:val="hybridMultilevel"/>
    <w:tmpl w:val="29644140"/>
    <w:lvl w:ilvl="0" w:tplc="E89C315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AA1428"/>
    <w:multiLevelType w:val="hybridMultilevel"/>
    <w:tmpl w:val="05D4F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7"/>
  </w:num>
  <w:num w:numId="5">
    <w:abstractNumId w:val="19"/>
  </w:num>
  <w:num w:numId="6">
    <w:abstractNumId w:val="9"/>
  </w:num>
  <w:num w:numId="7">
    <w:abstractNumId w:val="5"/>
  </w:num>
  <w:num w:numId="8">
    <w:abstractNumId w:val="4"/>
  </w:num>
  <w:num w:numId="9">
    <w:abstractNumId w:val="15"/>
  </w:num>
  <w:num w:numId="10">
    <w:abstractNumId w:val="24"/>
  </w:num>
  <w:num w:numId="11">
    <w:abstractNumId w:val="2"/>
  </w:num>
  <w:num w:numId="12">
    <w:abstractNumId w:val="23"/>
  </w:num>
  <w:num w:numId="13">
    <w:abstractNumId w:val="14"/>
  </w:num>
  <w:num w:numId="14">
    <w:abstractNumId w:val="17"/>
  </w:num>
  <w:num w:numId="15">
    <w:abstractNumId w:val="8"/>
  </w:num>
  <w:num w:numId="16">
    <w:abstractNumId w:val="12"/>
  </w:num>
  <w:num w:numId="17">
    <w:abstractNumId w:val="22"/>
  </w:num>
  <w:num w:numId="18">
    <w:abstractNumId w:val="25"/>
  </w:num>
  <w:num w:numId="19">
    <w:abstractNumId w:val="10"/>
  </w:num>
  <w:num w:numId="20">
    <w:abstractNumId w:val="16"/>
  </w:num>
  <w:num w:numId="21">
    <w:abstractNumId w:val="3"/>
  </w:num>
  <w:num w:numId="22">
    <w:abstractNumId w:val="11"/>
  </w:num>
  <w:num w:numId="23">
    <w:abstractNumId w:val="6"/>
  </w:num>
  <w:num w:numId="24">
    <w:abstractNumId w:val="20"/>
  </w:num>
  <w:num w:numId="25">
    <w:abstractNumId w:val="2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D9"/>
    <w:rsid w:val="00001105"/>
    <w:rsid w:val="000014D5"/>
    <w:rsid w:val="00001652"/>
    <w:rsid w:val="000017B3"/>
    <w:rsid w:val="00001B4A"/>
    <w:rsid w:val="000025EE"/>
    <w:rsid w:val="00002AC3"/>
    <w:rsid w:val="00003955"/>
    <w:rsid w:val="0000429D"/>
    <w:rsid w:val="0000445E"/>
    <w:rsid w:val="00005F6F"/>
    <w:rsid w:val="00006C42"/>
    <w:rsid w:val="00006D20"/>
    <w:rsid w:val="00006E83"/>
    <w:rsid w:val="0001051F"/>
    <w:rsid w:val="000111AD"/>
    <w:rsid w:val="00013E60"/>
    <w:rsid w:val="00014A14"/>
    <w:rsid w:val="000165AB"/>
    <w:rsid w:val="0001694C"/>
    <w:rsid w:val="00017FBC"/>
    <w:rsid w:val="00020A50"/>
    <w:rsid w:val="00020A9A"/>
    <w:rsid w:val="00021D18"/>
    <w:rsid w:val="00021DB4"/>
    <w:rsid w:val="00025072"/>
    <w:rsid w:val="0002629E"/>
    <w:rsid w:val="000268EE"/>
    <w:rsid w:val="00027EDA"/>
    <w:rsid w:val="00030F57"/>
    <w:rsid w:val="000324BF"/>
    <w:rsid w:val="00032AC3"/>
    <w:rsid w:val="0003549C"/>
    <w:rsid w:val="00035FB1"/>
    <w:rsid w:val="000364A7"/>
    <w:rsid w:val="00040AA9"/>
    <w:rsid w:val="00042870"/>
    <w:rsid w:val="00042C78"/>
    <w:rsid w:val="00042D37"/>
    <w:rsid w:val="00043852"/>
    <w:rsid w:val="000441D9"/>
    <w:rsid w:val="00044F91"/>
    <w:rsid w:val="000452A9"/>
    <w:rsid w:val="000454BC"/>
    <w:rsid w:val="00047999"/>
    <w:rsid w:val="00047D07"/>
    <w:rsid w:val="000525A5"/>
    <w:rsid w:val="0005265F"/>
    <w:rsid w:val="00052A84"/>
    <w:rsid w:val="000542A7"/>
    <w:rsid w:val="00061013"/>
    <w:rsid w:val="00065069"/>
    <w:rsid w:val="0006592F"/>
    <w:rsid w:val="000669A4"/>
    <w:rsid w:val="00067EF0"/>
    <w:rsid w:val="00067F60"/>
    <w:rsid w:val="00071710"/>
    <w:rsid w:val="00072DB0"/>
    <w:rsid w:val="00073398"/>
    <w:rsid w:val="00074AAE"/>
    <w:rsid w:val="00074E41"/>
    <w:rsid w:val="00077967"/>
    <w:rsid w:val="00077B57"/>
    <w:rsid w:val="000803BE"/>
    <w:rsid w:val="000818BC"/>
    <w:rsid w:val="00084C0A"/>
    <w:rsid w:val="0008586F"/>
    <w:rsid w:val="000860BF"/>
    <w:rsid w:val="00087D99"/>
    <w:rsid w:val="0009182D"/>
    <w:rsid w:val="000925CB"/>
    <w:rsid w:val="00092995"/>
    <w:rsid w:val="000935DF"/>
    <w:rsid w:val="000952D8"/>
    <w:rsid w:val="000959C3"/>
    <w:rsid w:val="000972E5"/>
    <w:rsid w:val="00097395"/>
    <w:rsid w:val="000A13AD"/>
    <w:rsid w:val="000A1FF8"/>
    <w:rsid w:val="000A3F4B"/>
    <w:rsid w:val="000A4313"/>
    <w:rsid w:val="000A480F"/>
    <w:rsid w:val="000A586F"/>
    <w:rsid w:val="000A5993"/>
    <w:rsid w:val="000A5B5C"/>
    <w:rsid w:val="000A7120"/>
    <w:rsid w:val="000B038B"/>
    <w:rsid w:val="000B0A04"/>
    <w:rsid w:val="000B0A8D"/>
    <w:rsid w:val="000B1305"/>
    <w:rsid w:val="000B25F8"/>
    <w:rsid w:val="000B2826"/>
    <w:rsid w:val="000B2A68"/>
    <w:rsid w:val="000B2B42"/>
    <w:rsid w:val="000B2BFC"/>
    <w:rsid w:val="000B3371"/>
    <w:rsid w:val="000B355E"/>
    <w:rsid w:val="000B37AC"/>
    <w:rsid w:val="000B5509"/>
    <w:rsid w:val="000B6549"/>
    <w:rsid w:val="000B6790"/>
    <w:rsid w:val="000B7486"/>
    <w:rsid w:val="000C0E69"/>
    <w:rsid w:val="000C13C6"/>
    <w:rsid w:val="000C35BE"/>
    <w:rsid w:val="000C4C35"/>
    <w:rsid w:val="000C595A"/>
    <w:rsid w:val="000C628E"/>
    <w:rsid w:val="000C62FA"/>
    <w:rsid w:val="000C6705"/>
    <w:rsid w:val="000C6DAE"/>
    <w:rsid w:val="000C7385"/>
    <w:rsid w:val="000C7923"/>
    <w:rsid w:val="000D22C3"/>
    <w:rsid w:val="000D2D63"/>
    <w:rsid w:val="000D3AA3"/>
    <w:rsid w:val="000D4B3C"/>
    <w:rsid w:val="000D6291"/>
    <w:rsid w:val="000E0BA7"/>
    <w:rsid w:val="000E335D"/>
    <w:rsid w:val="000E3CE9"/>
    <w:rsid w:val="000E7F10"/>
    <w:rsid w:val="000F001D"/>
    <w:rsid w:val="000F1DAE"/>
    <w:rsid w:val="000F2B39"/>
    <w:rsid w:val="000F2CF9"/>
    <w:rsid w:val="000F4201"/>
    <w:rsid w:val="000F4C30"/>
    <w:rsid w:val="000F4F61"/>
    <w:rsid w:val="000F546E"/>
    <w:rsid w:val="000F68A2"/>
    <w:rsid w:val="000F7428"/>
    <w:rsid w:val="000F7CBC"/>
    <w:rsid w:val="000F7F0F"/>
    <w:rsid w:val="0010174C"/>
    <w:rsid w:val="00101B92"/>
    <w:rsid w:val="00101E8D"/>
    <w:rsid w:val="00104B5C"/>
    <w:rsid w:val="00107211"/>
    <w:rsid w:val="00107259"/>
    <w:rsid w:val="00110B85"/>
    <w:rsid w:val="001143D4"/>
    <w:rsid w:val="00115A5B"/>
    <w:rsid w:val="00120512"/>
    <w:rsid w:val="00120869"/>
    <w:rsid w:val="0012272B"/>
    <w:rsid w:val="00124690"/>
    <w:rsid w:val="00126D2B"/>
    <w:rsid w:val="00127030"/>
    <w:rsid w:val="00127AD7"/>
    <w:rsid w:val="00130186"/>
    <w:rsid w:val="0013278B"/>
    <w:rsid w:val="00135330"/>
    <w:rsid w:val="001369D8"/>
    <w:rsid w:val="00140CB4"/>
    <w:rsid w:val="00141F8A"/>
    <w:rsid w:val="00142028"/>
    <w:rsid w:val="0014243A"/>
    <w:rsid w:val="001439AB"/>
    <w:rsid w:val="00144F4B"/>
    <w:rsid w:val="001450C1"/>
    <w:rsid w:val="00145E84"/>
    <w:rsid w:val="0014605C"/>
    <w:rsid w:val="0015000C"/>
    <w:rsid w:val="001533BC"/>
    <w:rsid w:val="00153401"/>
    <w:rsid w:val="00157C96"/>
    <w:rsid w:val="001605EA"/>
    <w:rsid w:val="00161280"/>
    <w:rsid w:val="00161DD1"/>
    <w:rsid w:val="00162B57"/>
    <w:rsid w:val="00165437"/>
    <w:rsid w:val="0016696A"/>
    <w:rsid w:val="001669A5"/>
    <w:rsid w:val="0016713D"/>
    <w:rsid w:val="0016735E"/>
    <w:rsid w:val="00170DAF"/>
    <w:rsid w:val="00171500"/>
    <w:rsid w:val="00171BE1"/>
    <w:rsid w:val="00172712"/>
    <w:rsid w:val="00174884"/>
    <w:rsid w:val="00174B08"/>
    <w:rsid w:val="001751EC"/>
    <w:rsid w:val="00176F00"/>
    <w:rsid w:val="00177FC2"/>
    <w:rsid w:val="00180EDA"/>
    <w:rsid w:val="0018144D"/>
    <w:rsid w:val="001821FE"/>
    <w:rsid w:val="00182AAF"/>
    <w:rsid w:val="00183511"/>
    <w:rsid w:val="00183B96"/>
    <w:rsid w:val="0018418C"/>
    <w:rsid w:val="00184C74"/>
    <w:rsid w:val="00185282"/>
    <w:rsid w:val="00185534"/>
    <w:rsid w:val="00185A8B"/>
    <w:rsid w:val="00185D48"/>
    <w:rsid w:val="00185F05"/>
    <w:rsid w:val="0018601F"/>
    <w:rsid w:val="001863AF"/>
    <w:rsid w:val="00187A68"/>
    <w:rsid w:val="0019007F"/>
    <w:rsid w:val="001922F3"/>
    <w:rsid w:val="00193337"/>
    <w:rsid w:val="001951C9"/>
    <w:rsid w:val="0019580D"/>
    <w:rsid w:val="00195D1A"/>
    <w:rsid w:val="00195FD9"/>
    <w:rsid w:val="00196725"/>
    <w:rsid w:val="001978CE"/>
    <w:rsid w:val="00197C9F"/>
    <w:rsid w:val="001A023A"/>
    <w:rsid w:val="001A0D32"/>
    <w:rsid w:val="001A11E6"/>
    <w:rsid w:val="001A1C22"/>
    <w:rsid w:val="001A1E5D"/>
    <w:rsid w:val="001A2299"/>
    <w:rsid w:val="001A2F1C"/>
    <w:rsid w:val="001A4BC6"/>
    <w:rsid w:val="001A55DC"/>
    <w:rsid w:val="001A76E0"/>
    <w:rsid w:val="001A7B61"/>
    <w:rsid w:val="001B14CF"/>
    <w:rsid w:val="001B167B"/>
    <w:rsid w:val="001B198F"/>
    <w:rsid w:val="001B23A1"/>
    <w:rsid w:val="001B3062"/>
    <w:rsid w:val="001B3A8F"/>
    <w:rsid w:val="001B4510"/>
    <w:rsid w:val="001B4C4B"/>
    <w:rsid w:val="001B5CDC"/>
    <w:rsid w:val="001B763C"/>
    <w:rsid w:val="001C239A"/>
    <w:rsid w:val="001C3B02"/>
    <w:rsid w:val="001C3BD2"/>
    <w:rsid w:val="001C42A0"/>
    <w:rsid w:val="001C5339"/>
    <w:rsid w:val="001D0172"/>
    <w:rsid w:val="001D02CB"/>
    <w:rsid w:val="001D065A"/>
    <w:rsid w:val="001D0665"/>
    <w:rsid w:val="001D1889"/>
    <w:rsid w:val="001D1B76"/>
    <w:rsid w:val="001D1E5B"/>
    <w:rsid w:val="001D21DE"/>
    <w:rsid w:val="001D26CE"/>
    <w:rsid w:val="001D27D2"/>
    <w:rsid w:val="001D30CA"/>
    <w:rsid w:val="001D3367"/>
    <w:rsid w:val="001D403A"/>
    <w:rsid w:val="001D5A80"/>
    <w:rsid w:val="001E0601"/>
    <w:rsid w:val="001E0F95"/>
    <w:rsid w:val="001E17CD"/>
    <w:rsid w:val="001E3194"/>
    <w:rsid w:val="001E3197"/>
    <w:rsid w:val="001E3671"/>
    <w:rsid w:val="001E3707"/>
    <w:rsid w:val="001E5080"/>
    <w:rsid w:val="001E68A2"/>
    <w:rsid w:val="001E6A7C"/>
    <w:rsid w:val="001F0BE7"/>
    <w:rsid w:val="001F0D61"/>
    <w:rsid w:val="001F43D1"/>
    <w:rsid w:val="001F607E"/>
    <w:rsid w:val="002000ED"/>
    <w:rsid w:val="00200C40"/>
    <w:rsid w:val="00200DFD"/>
    <w:rsid w:val="002015BF"/>
    <w:rsid w:val="00201823"/>
    <w:rsid w:val="002020BB"/>
    <w:rsid w:val="00202B65"/>
    <w:rsid w:val="002036CD"/>
    <w:rsid w:val="00203934"/>
    <w:rsid w:val="00204067"/>
    <w:rsid w:val="00204CBE"/>
    <w:rsid w:val="0020574F"/>
    <w:rsid w:val="00206A4C"/>
    <w:rsid w:val="00206CBA"/>
    <w:rsid w:val="00206CEC"/>
    <w:rsid w:val="0020743D"/>
    <w:rsid w:val="00207BCC"/>
    <w:rsid w:val="0021036F"/>
    <w:rsid w:val="002117B2"/>
    <w:rsid w:val="0021464D"/>
    <w:rsid w:val="00214690"/>
    <w:rsid w:val="00215ED2"/>
    <w:rsid w:val="0021669A"/>
    <w:rsid w:val="00220BBB"/>
    <w:rsid w:val="00221309"/>
    <w:rsid w:val="00223C8A"/>
    <w:rsid w:val="002240B4"/>
    <w:rsid w:val="002243F2"/>
    <w:rsid w:val="00225330"/>
    <w:rsid w:val="00226A98"/>
    <w:rsid w:val="00227689"/>
    <w:rsid w:val="00227EB8"/>
    <w:rsid w:val="00230700"/>
    <w:rsid w:val="00230F5D"/>
    <w:rsid w:val="00232974"/>
    <w:rsid w:val="00232D36"/>
    <w:rsid w:val="00232F24"/>
    <w:rsid w:val="002331C7"/>
    <w:rsid w:val="00233B62"/>
    <w:rsid w:val="0023560C"/>
    <w:rsid w:val="00236216"/>
    <w:rsid w:val="00236A83"/>
    <w:rsid w:val="00236F32"/>
    <w:rsid w:val="0023755E"/>
    <w:rsid w:val="00237DCB"/>
    <w:rsid w:val="00237E0B"/>
    <w:rsid w:val="002410BE"/>
    <w:rsid w:val="00241278"/>
    <w:rsid w:val="00242961"/>
    <w:rsid w:val="00242B69"/>
    <w:rsid w:val="00244C68"/>
    <w:rsid w:val="0024572C"/>
    <w:rsid w:val="00245B3A"/>
    <w:rsid w:val="00246489"/>
    <w:rsid w:val="00251BE4"/>
    <w:rsid w:val="00252814"/>
    <w:rsid w:val="00252D10"/>
    <w:rsid w:val="00252F20"/>
    <w:rsid w:val="00253089"/>
    <w:rsid w:val="002542F0"/>
    <w:rsid w:val="0025574E"/>
    <w:rsid w:val="0025642C"/>
    <w:rsid w:val="002575CA"/>
    <w:rsid w:val="002608FB"/>
    <w:rsid w:val="002610CB"/>
    <w:rsid w:val="002612DD"/>
    <w:rsid w:val="0026208B"/>
    <w:rsid w:val="002708B5"/>
    <w:rsid w:val="00270B6C"/>
    <w:rsid w:val="00272952"/>
    <w:rsid w:val="00283021"/>
    <w:rsid w:val="002834DE"/>
    <w:rsid w:val="0028436A"/>
    <w:rsid w:val="002848F1"/>
    <w:rsid w:val="002849D5"/>
    <w:rsid w:val="00285B79"/>
    <w:rsid w:val="00285C6C"/>
    <w:rsid w:val="002867EE"/>
    <w:rsid w:val="002924B2"/>
    <w:rsid w:val="00292A73"/>
    <w:rsid w:val="00292FDF"/>
    <w:rsid w:val="00295430"/>
    <w:rsid w:val="002A0172"/>
    <w:rsid w:val="002A08DE"/>
    <w:rsid w:val="002A2C64"/>
    <w:rsid w:val="002A337E"/>
    <w:rsid w:val="002A4553"/>
    <w:rsid w:val="002A6A9E"/>
    <w:rsid w:val="002A766B"/>
    <w:rsid w:val="002A7B76"/>
    <w:rsid w:val="002A7C99"/>
    <w:rsid w:val="002B1558"/>
    <w:rsid w:val="002B163E"/>
    <w:rsid w:val="002B41B7"/>
    <w:rsid w:val="002B4BFC"/>
    <w:rsid w:val="002B558A"/>
    <w:rsid w:val="002B595F"/>
    <w:rsid w:val="002B7A25"/>
    <w:rsid w:val="002C015C"/>
    <w:rsid w:val="002C0D7A"/>
    <w:rsid w:val="002C0F61"/>
    <w:rsid w:val="002C22C2"/>
    <w:rsid w:val="002C31AF"/>
    <w:rsid w:val="002C373E"/>
    <w:rsid w:val="002C470C"/>
    <w:rsid w:val="002C4DE2"/>
    <w:rsid w:val="002C57DC"/>
    <w:rsid w:val="002C5D45"/>
    <w:rsid w:val="002D147F"/>
    <w:rsid w:val="002D1CA9"/>
    <w:rsid w:val="002D256E"/>
    <w:rsid w:val="002D6322"/>
    <w:rsid w:val="002D6C7F"/>
    <w:rsid w:val="002D7295"/>
    <w:rsid w:val="002D7723"/>
    <w:rsid w:val="002D77BC"/>
    <w:rsid w:val="002E02CC"/>
    <w:rsid w:val="002E05C5"/>
    <w:rsid w:val="002E3F87"/>
    <w:rsid w:val="002E41CD"/>
    <w:rsid w:val="002E6313"/>
    <w:rsid w:val="002E7211"/>
    <w:rsid w:val="002F070E"/>
    <w:rsid w:val="002F0AA8"/>
    <w:rsid w:val="002F1513"/>
    <w:rsid w:val="002F1F52"/>
    <w:rsid w:val="002F1FD3"/>
    <w:rsid w:val="002F380E"/>
    <w:rsid w:val="002F3925"/>
    <w:rsid w:val="002F49B7"/>
    <w:rsid w:val="002F7F92"/>
    <w:rsid w:val="00300487"/>
    <w:rsid w:val="00301442"/>
    <w:rsid w:val="003029A2"/>
    <w:rsid w:val="00303031"/>
    <w:rsid w:val="003049CF"/>
    <w:rsid w:val="00305E2B"/>
    <w:rsid w:val="00305EEC"/>
    <w:rsid w:val="00306E8D"/>
    <w:rsid w:val="003070BF"/>
    <w:rsid w:val="00307DBA"/>
    <w:rsid w:val="00310491"/>
    <w:rsid w:val="00311251"/>
    <w:rsid w:val="00311BD1"/>
    <w:rsid w:val="00313296"/>
    <w:rsid w:val="0031404C"/>
    <w:rsid w:val="00316F68"/>
    <w:rsid w:val="0032090A"/>
    <w:rsid w:val="00321C88"/>
    <w:rsid w:val="003253D7"/>
    <w:rsid w:val="00327250"/>
    <w:rsid w:val="00327376"/>
    <w:rsid w:val="003323D0"/>
    <w:rsid w:val="00332930"/>
    <w:rsid w:val="00333BC5"/>
    <w:rsid w:val="00333C63"/>
    <w:rsid w:val="00335FD5"/>
    <w:rsid w:val="003375A6"/>
    <w:rsid w:val="00340477"/>
    <w:rsid w:val="00342A18"/>
    <w:rsid w:val="0034505F"/>
    <w:rsid w:val="00346925"/>
    <w:rsid w:val="00350DE3"/>
    <w:rsid w:val="0035133D"/>
    <w:rsid w:val="003528E9"/>
    <w:rsid w:val="00353F5F"/>
    <w:rsid w:val="003542A0"/>
    <w:rsid w:val="00355C12"/>
    <w:rsid w:val="00357532"/>
    <w:rsid w:val="0035777C"/>
    <w:rsid w:val="00360723"/>
    <w:rsid w:val="00361D2D"/>
    <w:rsid w:val="003625DC"/>
    <w:rsid w:val="00362E40"/>
    <w:rsid w:val="00364012"/>
    <w:rsid w:val="003652E4"/>
    <w:rsid w:val="00365810"/>
    <w:rsid w:val="00365A38"/>
    <w:rsid w:val="00366A6B"/>
    <w:rsid w:val="00367A94"/>
    <w:rsid w:val="00370C95"/>
    <w:rsid w:val="00371C63"/>
    <w:rsid w:val="003725ED"/>
    <w:rsid w:val="0037262C"/>
    <w:rsid w:val="00373A83"/>
    <w:rsid w:val="0037483B"/>
    <w:rsid w:val="00375403"/>
    <w:rsid w:val="00376312"/>
    <w:rsid w:val="003765FD"/>
    <w:rsid w:val="00376D1E"/>
    <w:rsid w:val="00377253"/>
    <w:rsid w:val="00377392"/>
    <w:rsid w:val="0038058E"/>
    <w:rsid w:val="00381BC6"/>
    <w:rsid w:val="003840EC"/>
    <w:rsid w:val="00385961"/>
    <w:rsid w:val="00385B7E"/>
    <w:rsid w:val="00386A21"/>
    <w:rsid w:val="00387A88"/>
    <w:rsid w:val="00387C8B"/>
    <w:rsid w:val="00387C97"/>
    <w:rsid w:val="00387FBD"/>
    <w:rsid w:val="0039045A"/>
    <w:rsid w:val="00391263"/>
    <w:rsid w:val="003914DD"/>
    <w:rsid w:val="00391EAA"/>
    <w:rsid w:val="00394DEF"/>
    <w:rsid w:val="00395C32"/>
    <w:rsid w:val="003966FC"/>
    <w:rsid w:val="00397029"/>
    <w:rsid w:val="00397BEA"/>
    <w:rsid w:val="00397D93"/>
    <w:rsid w:val="003A2693"/>
    <w:rsid w:val="003A279D"/>
    <w:rsid w:val="003A3753"/>
    <w:rsid w:val="003A37EE"/>
    <w:rsid w:val="003A3DC3"/>
    <w:rsid w:val="003A5B39"/>
    <w:rsid w:val="003A6705"/>
    <w:rsid w:val="003A6A96"/>
    <w:rsid w:val="003A78DE"/>
    <w:rsid w:val="003B03AE"/>
    <w:rsid w:val="003B13F3"/>
    <w:rsid w:val="003B277E"/>
    <w:rsid w:val="003B3006"/>
    <w:rsid w:val="003B4ED3"/>
    <w:rsid w:val="003B6FB6"/>
    <w:rsid w:val="003B7092"/>
    <w:rsid w:val="003C19D8"/>
    <w:rsid w:val="003C38CB"/>
    <w:rsid w:val="003C59D2"/>
    <w:rsid w:val="003C73EF"/>
    <w:rsid w:val="003C7E56"/>
    <w:rsid w:val="003D0D7D"/>
    <w:rsid w:val="003D2C06"/>
    <w:rsid w:val="003D47A3"/>
    <w:rsid w:val="003D4B8A"/>
    <w:rsid w:val="003D63B8"/>
    <w:rsid w:val="003D7507"/>
    <w:rsid w:val="003E0426"/>
    <w:rsid w:val="003E347A"/>
    <w:rsid w:val="003E381D"/>
    <w:rsid w:val="003E3CA4"/>
    <w:rsid w:val="003E5510"/>
    <w:rsid w:val="003E551D"/>
    <w:rsid w:val="003E600D"/>
    <w:rsid w:val="003F0485"/>
    <w:rsid w:val="003F0C2D"/>
    <w:rsid w:val="003F287B"/>
    <w:rsid w:val="003F2D9F"/>
    <w:rsid w:val="003F2E9C"/>
    <w:rsid w:val="003F31CC"/>
    <w:rsid w:val="003F4343"/>
    <w:rsid w:val="003F52C0"/>
    <w:rsid w:val="003F60C4"/>
    <w:rsid w:val="004000F6"/>
    <w:rsid w:val="004022C3"/>
    <w:rsid w:val="0040268C"/>
    <w:rsid w:val="00402DD9"/>
    <w:rsid w:val="0040365E"/>
    <w:rsid w:val="004053A5"/>
    <w:rsid w:val="004078E6"/>
    <w:rsid w:val="004114F8"/>
    <w:rsid w:val="004120A8"/>
    <w:rsid w:val="00412615"/>
    <w:rsid w:val="004126E3"/>
    <w:rsid w:val="00413926"/>
    <w:rsid w:val="00413A58"/>
    <w:rsid w:val="004167E4"/>
    <w:rsid w:val="00416C2F"/>
    <w:rsid w:val="00417E80"/>
    <w:rsid w:val="00417EFB"/>
    <w:rsid w:val="00420880"/>
    <w:rsid w:val="00424971"/>
    <w:rsid w:val="00424D18"/>
    <w:rsid w:val="0042627F"/>
    <w:rsid w:val="00426360"/>
    <w:rsid w:val="00426579"/>
    <w:rsid w:val="004269FD"/>
    <w:rsid w:val="00426A9C"/>
    <w:rsid w:val="00426C25"/>
    <w:rsid w:val="00430414"/>
    <w:rsid w:val="004305B9"/>
    <w:rsid w:val="00431E85"/>
    <w:rsid w:val="004326DD"/>
    <w:rsid w:val="00435D5A"/>
    <w:rsid w:val="00435F60"/>
    <w:rsid w:val="004364B1"/>
    <w:rsid w:val="004374A5"/>
    <w:rsid w:val="00437D1E"/>
    <w:rsid w:val="00440372"/>
    <w:rsid w:val="00440BFC"/>
    <w:rsid w:val="00441687"/>
    <w:rsid w:val="00445AC5"/>
    <w:rsid w:val="00451570"/>
    <w:rsid w:val="00452C57"/>
    <w:rsid w:val="00454D85"/>
    <w:rsid w:val="0045604D"/>
    <w:rsid w:val="00456245"/>
    <w:rsid w:val="004564D8"/>
    <w:rsid w:val="00456FDB"/>
    <w:rsid w:val="004572A7"/>
    <w:rsid w:val="00457530"/>
    <w:rsid w:val="00457684"/>
    <w:rsid w:val="00460271"/>
    <w:rsid w:val="00460510"/>
    <w:rsid w:val="00461A31"/>
    <w:rsid w:val="00466774"/>
    <w:rsid w:val="00470EEE"/>
    <w:rsid w:val="00471469"/>
    <w:rsid w:val="00473F8E"/>
    <w:rsid w:val="00474239"/>
    <w:rsid w:val="00475850"/>
    <w:rsid w:val="00475D20"/>
    <w:rsid w:val="00477464"/>
    <w:rsid w:val="00480A6B"/>
    <w:rsid w:val="0048119F"/>
    <w:rsid w:val="004819DC"/>
    <w:rsid w:val="00481EC8"/>
    <w:rsid w:val="00482225"/>
    <w:rsid w:val="00482C0C"/>
    <w:rsid w:val="00483897"/>
    <w:rsid w:val="00484111"/>
    <w:rsid w:val="00484151"/>
    <w:rsid w:val="00484CC8"/>
    <w:rsid w:val="00485BB6"/>
    <w:rsid w:val="00486D2F"/>
    <w:rsid w:val="00487F99"/>
    <w:rsid w:val="00491534"/>
    <w:rsid w:val="004918AD"/>
    <w:rsid w:val="0049342B"/>
    <w:rsid w:val="004945AC"/>
    <w:rsid w:val="004972EE"/>
    <w:rsid w:val="004A0873"/>
    <w:rsid w:val="004A109E"/>
    <w:rsid w:val="004A29D3"/>
    <w:rsid w:val="004A3286"/>
    <w:rsid w:val="004A467A"/>
    <w:rsid w:val="004A4CCF"/>
    <w:rsid w:val="004A527D"/>
    <w:rsid w:val="004A5514"/>
    <w:rsid w:val="004A5F8F"/>
    <w:rsid w:val="004A658F"/>
    <w:rsid w:val="004A7512"/>
    <w:rsid w:val="004A7FE0"/>
    <w:rsid w:val="004B0CD8"/>
    <w:rsid w:val="004B0ED9"/>
    <w:rsid w:val="004B27F3"/>
    <w:rsid w:val="004B2AAA"/>
    <w:rsid w:val="004C1633"/>
    <w:rsid w:val="004C225D"/>
    <w:rsid w:val="004C2F2F"/>
    <w:rsid w:val="004C3325"/>
    <w:rsid w:val="004C6103"/>
    <w:rsid w:val="004C6FE3"/>
    <w:rsid w:val="004C7522"/>
    <w:rsid w:val="004D1C0D"/>
    <w:rsid w:val="004D4720"/>
    <w:rsid w:val="004D5373"/>
    <w:rsid w:val="004D6A2C"/>
    <w:rsid w:val="004D77B1"/>
    <w:rsid w:val="004D7ACC"/>
    <w:rsid w:val="004E0B27"/>
    <w:rsid w:val="004E155A"/>
    <w:rsid w:val="004E2001"/>
    <w:rsid w:val="004E3162"/>
    <w:rsid w:val="004E3E9C"/>
    <w:rsid w:val="004E3FE5"/>
    <w:rsid w:val="004E49E2"/>
    <w:rsid w:val="004E6D02"/>
    <w:rsid w:val="004E757D"/>
    <w:rsid w:val="004F0952"/>
    <w:rsid w:val="004F27BA"/>
    <w:rsid w:val="004F2E44"/>
    <w:rsid w:val="004F3080"/>
    <w:rsid w:val="004F3763"/>
    <w:rsid w:val="004F37CD"/>
    <w:rsid w:val="004F39D8"/>
    <w:rsid w:val="004F3FD5"/>
    <w:rsid w:val="004F5256"/>
    <w:rsid w:val="004F5E4A"/>
    <w:rsid w:val="004F651B"/>
    <w:rsid w:val="004F6966"/>
    <w:rsid w:val="004F6D77"/>
    <w:rsid w:val="00500396"/>
    <w:rsid w:val="00501382"/>
    <w:rsid w:val="00502C49"/>
    <w:rsid w:val="0050343E"/>
    <w:rsid w:val="005037B4"/>
    <w:rsid w:val="005046D7"/>
    <w:rsid w:val="00506602"/>
    <w:rsid w:val="00506B4C"/>
    <w:rsid w:val="00506EAF"/>
    <w:rsid w:val="00507822"/>
    <w:rsid w:val="00510579"/>
    <w:rsid w:val="00511818"/>
    <w:rsid w:val="00515A9E"/>
    <w:rsid w:val="005172FA"/>
    <w:rsid w:val="00520796"/>
    <w:rsid w:val="00521CC6"/>
    <w:rsid w:val="00524776"/>
    <w:rsid w:val="0052699E"/>
    <w:rsid w:val="00526CD4"/>
    <w:rsid w:val="00526F2E"/>
    <w:rsid w:val="00526F46"/>
    <w:rsid w:val="00526F92"/>
    <w:rsid w:val="0052702F"/>
    <w:rsid w:val="00530345"/>
    <w:rsid w:val="0053111E"/>
    <w:rsid w:val="0053198D"/>
    <w:rsid w:val="00532748"/>
    <w:rsid w:val="00533385"/>
    <w:rsid w:val="005340DA"/>
    <w:rsid w:val="0053594F"/>
    <w:rsid w:val="00535DB2"/>
    <w:rsid w:val="00537912"/>
    <w:rsid w:val="00540440"/>
    <w:rsid w:val="0054084F"/>
    <w:rsid w:val="00541039"/>
    <w:rsid w:val="00545B30"/>
    <w:rsid w:val="005468B0"/>
    <w:rsid w:val="0054749C"/>
    <w:rsid w:val="00550139"/>
    <w:rsid w:val="00550545"/>
    <w:rsid w:val="005516C6"/>
    <w:rsid w:val="005524CF"/>
    <w:rsid w:val="0055351F"/>
    <w:rsid w:val="005609DE"/>
    <w:rsid w:val="00561391"/>
    <w:rsid w:val="0056149F"/>
    <w:rsid w:val="00563810"/>
    <w:rsid w:val="0056459E"/>
    <w:rsid w:val="005656FA"/>
    <w:rsid w:val="00566976"/>
    <w:rsid w:val="005674B9"/>
    <w:rsid w:val="00570C33"/>
    <w:rsid w:val="00570F5F"/>
    <w:rsid w:val="00571099"/>
    <w:rsid w:val="00571127"/>
    <w:rsid w:val="00571294"/>
    <w:rsid w:val="00571766"/>
    <w:rsid w:val="00572563"/>
    <w:rsid w:val="00572890"/>
    <w:rsid w:val="005728EC"/>
    <w:rsid w:val="00573C7B"/>
    <w:rsid w:val="005742A9"/>
    <w:rsid w:val="00575912"/>
    <w:rsid w:val="00577EBF"/>
    <w:rsid w:val="00583052"/>
    <w:rsid w:val="005836F6"/>
    <w:rsid w:val="00584BC1"/>
    <w:rsid w:val="00586054"/>
    <w:rsid w:val="005864B8"/>
    <w:rsid w:val="00586787"/>
    <w:rsid w:val="00587D5D"/>
    <w:rsid w:val="00590199"/>
    <w:rsid w:val="005901BF"/>
    <w:rsid w:val="00590783"/>
    <w:rsid w:val="00591ED2"/>
    <w:rsid w:val="00592342"/>
    <w:rsid w:val="00592908"/>
    <w:rsid w:val="005930D1"/>
    <w:rsid w:val="005939B9"/>
    <w:rsid w:val="00593AB7"/>
    <w:rsid w:val="005949C7"/>
    <w:rsid w:val="00597152"/>
    <w:rsid w:val="00597263"/>
    <w:rsid w:val="00597ABB"/>
    <w:rsid w:val="005A17F5"/>
    <w:rsid w:val="005A3C12"/>
    <w:rsid w:val="005A4366"/>
    <w:rsid w:val="005A5087"/>
    <w:rsid w:val="005A64FC"/>
    <w:rsid w:val="005A7696"/>
    <w:rsid w:val="005A79D4"/>
    <w:rsid w:val="005A7CB6"/>
    <w:rsid w:val="005B0659"/>
    <w:rsid w:val="005B32D8"/>
    <w:rsid w:val="005B3730"/>
    <w:rsid w:val="005B4157"/>
    <w:rsid w:val="005B47FA"/>
    <w:rsid w:val="005B4D73"/>
    <w:rsid w:val="005B5C5E"/>
    <w:rsid w:val="005B634C"/>
    <w:rsid w:val="005B642F"/>
    <w:rsid w:val="005B7FB2"/>
    <w:rsid w:val="005C0182"/>
    <w:rsid w:val="005C0BA0"/>
    <w:rsid w:val="005C34EE"/>
    <w:rsid w:val="005C438B"/>
    <w:rsid w:val="005C6C13"/>
    <w:rsid w:val="005C7C88"/>
    <w:rsid w:val="005D058E"/>
    <w:rsid w:val="005D1286"/>
    <w:rsid w:val="005D1D2A"/>
    <w:rsid w:val="005D2BCB"/>
    <w:rsid w:val="005D514B"/>
    <w:rsid w:val="005D56FC"/>
    <w:rsid w:val="005D63CE"/>
    <w:rsid w:val="005D6A11"/>
    <w:rsid w:val="005E1AE0"/>
    <w:rsid w:val="005E1F6A"/>
    <w:rsid w:val="005E2370"/>
    <w:rsid w:val="005E4BF2"/>
    <w:rsid w:val="005E4CB1"/>
    <w:rsid w:val="005E5961"/>
    <w:rsid w:val="005E70F3"/>
    <w:rsid w:val="005F02E1"/>
    <w:rsid w:val="005F0D0A"/>
    <w:rsid w:val="005F1209"/>
    <w:rsid w:val="005F2572"/>
    <w:rsid w:val="005F3CD7"/>
    <w:rsid w:val="005F5E88"/>
    <w:rsid w:val="005F60E8"/>
    <w:rsid w:val="005F7D65"/>
    <w:rsid w:val="006004FD"/>
    <w:rsid w:val="0060066F"/>
    <w:rsid w:val="00600688"/>
    <w:rsid w:val="006011D9"/>
    <w:rsid w:val="0060172F"/>
    <w:rsid w:val="00602E62"/>
    <w:rsid w:val="0060332F"/>
    <w:rsid w:val="00605B52"/>
    <w:rsid w:val="0060651A"/>
    <w:rsid w:val="00606844"/>
    <w:rsid w:val="006072D2"/>
    <w:rsid w:val="0060766D"/>
    <w:rsid w:val="00607D92"/>
    <w:rsid w:val="00607DDD"/>
    <w:rsid w:val="00610A27"/>
    <w:rsid w:val="006117DC"/>
    <w:rsid w:val="0061195D"/>
    <w:rsid w:val="006124D9"/>
    <w:rsid w:val="00612A31"/>
    <w:rsid w:val="00616870"/>
    <w:rsid w:val="0062037B"/>
    <w:rsid w:val="006203D0"/>
    <w:rsid w:val="006208D1"/>
    <w:rsid w:val="00620934"/>
    <w:rsid w:val="006219A7"/>
    <w:rsid w:val="00621D4D"/>
    <w:rsid w:val="00622115"/>
    <w:rsid w:val="0062260F"/>
    <w:rsid w:val="00622A3E"/>
    <w:rsid w:val="00623107"/>
    <w:rsid w:val="006232A8"/>
    <w:rsid w:val="00624151"/>
    <w:rsid w:val="00625A7C"/>
    <w:rsid w:val="0062660D"/>
    <w:rsid w:val="00626C8C"/>
    <w:rsid w:val="006320A6"/>
    <w:rsid w:val="00634DD8"/>
    <w:rsid w:val="006364B0"/>
    <w:rsid w:val="00636ABA"/>
    <w:rsid w:val="00637379"/>
    <w:rsid w:val="0063769E"/>
    <w:rsid w:val="00641FAD"/>
    <w:rsid w:val="00643B73"/>
    <w:rsid w:val="006460EB"/>
    <w:rsid w:val="006467C3"/>
    <w:rsid w:val="006475C1"/>
    <w:rsid w:val="0065109E"/>
    <w:rsid w:val="00651273"/>
    <w:rsid w:val="00651701"/>
    <w:rsid w:val="00654437"/>
    <w:rsid w:val="0065505E"/>
    <w:rsid w:val="00655858"/>
    <w:rsid w:val="006575F2"/>
    <w:rsid w:val="00661F84"/>
    <w:rsid w:val="00662366"/>
    <w:rsid w:val="00663CF4"/>
    <w:rsid w:val="00663E90"/>
    <w:rsid w:val="006643C6"/>
    <w:rsid w:val="00664C64"/>
    <w:rsid w:val="0066523F"/>
    <w:rsid w:val="00665C3A"/>
    <w:rsid w:val="006665FD"/>
    <w:rsid w:val="00667CB2"/>
    <w:rsid w:val="00671315"/>
    <w:rsid w:val="00671B84"/>
    <w:rsid w:val="00672146"/>
    <w:rsid w:val="00674C9C"/>
    <w:rsid w:val="00674DFB"/>
    <w:rsid w:val="00675649"/>
    <w:rsid w:val="0067578E"/>
    <w:rsid w:val="00675AAE"/>
    <w:rsid w:val="00675E0A"/>
    <w:rsid w:val="00677801"/>
    <w:rsid w:val="006801DE"/>
    <w:rsid w:val="00680FFB"/>
    <w:rsid w:val="00681EED"/>
    <w:rsid w:val="00682245"/>
    <w:rsid w:val="00683669"/>
    <w:rsid w:val="00684885"/>
    <w:rsid w:val="00686A84"/>
    <w:rsid w:val="00686B27"/>
    <w:rsid w:val="00690980"/>
    <w:rsid w:val="00690C80"/>
    <w:rsid w:val="006934CB"/>
    <w:rsid w:val="00693958"/>
    <w:rsid w:val="006949A3"/>
    <w:rsid w:val="006952D7"/>
    <w:rsid w:val="006954B5"/>
    <w:rsid w:val="006957AB"/>
    <w:rsid w:val="00695AB7"/>
    <w:rsid w:val="00695C58"/>
    <w:rsid w:val="0069624F"/>
    <w:rsid w:val="006A096A"/>
    <w:rsid w:val="006A1E46"/>
    <w:rsid w:val="006A278D"/>
    <w:rsid w:val="006A33DF"/>
    <w:rsid w:val="006A43D2"/>
    <w:rsid w:val="006A4695"/>
    <w:rsid w:val="006A5743"/>
    <w:rsid w:val="006A59AE"/>
    <w:rsid w:val="006A5DD0"/>
    <w:rsid w:val="006A740E"/>
    <w:rsid w:val="006A7E03"/>
    <w:rsid w:val="006B0793"/>
    <w:rsid w:val="006B091F"/>
    <w:rsid w:val="006B0CA3"/>
    <w:rsid w:val="006B0D39"/>
    <w:rsid w:val="006B11CA"/>
    <w:rsid w:val="006B3FC0"/>
    <w:rsid w:val="006B48FE"/>
    <w:rsid w:val="006B536E"/>
    <w:rsid w:val="006B5BD6"/>
    <w:rsid w:val="006B6221"/>
    <w:rsid w:val="006B791B"/>
    <w:rsid w:val="006C17FA"/>
    <w:rsid w:val="006C2D0C"/>
    <w:rsid w:val="006C329D"/>
    <w:rsid w:val="006C34B3"/>
    <w:rsid w:val="006C37E2"/>
    <w:rsid w:val="006C3CDD"/>
    <w:rsid w:val="006C4F9D"/>
    <w:rsid w:val="006C5F8A"/>
    <w:rsid w:val="006C65EE"/>
    <w:rsid w:val="006C6B11"/>
    <w:rsid w:val="006C7A0F"/>
    <w:rsid w:val="006D0D72"/>
    <w:rsid w:val="006D33B0"/>
    <w:rsid w:val="006D40B9"/>
    <w:rsid w:val="006D62E7"/>
    <w:rsid w:val="006D63C0"/>
    <w:rsid w:val="006D6448"/>
    <w:rsid w:val="006D6475"/>
    <w:rsid w:val="006D71BD"/>
    <w:rsid w:val="006D7341"/>
    <w:rsid w:val="006E0284"/>
    <w:rsid w:val="006E13BB"/>
    <w:rsid w:val="006E52DD"/>
    <w:rsid w:val="006E5980"/>
    <w:rsid w:val="006F0ACB"/>
    <w:rsid w:val="006F1CE5"/>
    <w:rsid w:val="006F1F97"/>
    <w:rsid w:val="006F2915"/>
    <w:rsid w:val="006F3738"/>
    <w:rsid w:val="006F4449"/>
    <w:rsid w:val="006F5053"/>
    <w:rsid w:val="00700C91"/>
    <w:rsid w:val="00701BCF"/>
    <w:rsid w:val="007023AE"/>
    <w:rsid w:val="007048AE"/>
    <w:rsid w:val="00705FD4"/>
    <w:rsid w:val="007062C7"/>
    <w:rsid w:val="00706843"/>
    <w:rsid w:val="007069EB"/>
    <w:rsid w:val="00706B0C"/>
    <w:rsid w:val="00706E1D"/>
    <w:rsid w:val="00713FD5"/>
    <w:rsid w:val="0071460C"/>
    <w:rsid w:val="007151E2"/>
    <w:rsid w:val="00717F55"/>
    <w:rsid w:val="00720B70"/>
    <w:rsid w:val="00720B9D"/>
    <w:rsid w:val="00721391"/>
    <w:rsid w:val="00723109"/>
    <w:rsid w:val="007231D8"/>
    <w:rsid w:val="007233DF"/>
    <w:rsid w:val="00723A78"/>
    <w:rsid w:val="00725D98"/>
    <w:rsid w:val="007301E1"/>
    <w:rsid w:val="00731BC6"/>
    <w:rsid w:val="00732109"/>
    <w:rsid w:val="00734FE9"/>
    <w:rsid w:val="0073569B"/>
    <w:rsid w:val="007378CA"/>
    <w:rsid w:val="00737989"/>
    <w:rsid w:val="00740501"/>
    <w:rsid w:val="00740886"/>
    <w:rsid w:val="007413B5"/>
    <w:rsid w:val="0074372A"/>
    <w:rsid w:val="00747016"/>
    <w:rsid w:val="00751FE7"/>
    <w:rsid w:val="00753A79"/>
    <w:rsid w:val="00753FAA"/>
    <w:rsid w:val="00754B0E"/>
    <w:rsid w:val="0075504C"/>
    <w:rsid w:val="0075662C"/>
    <w:rsid w:val="00757B42"/>
    <w:rsid w:val="00760C82"/>
    <w:rsid w:val="00761719"/>
    <w:rsid w:val="007635F7"/>
    <w:rsid w:val="007647D9"/>
    <w:rsid w:val="00765744"/>
    <w:rsid w:val="007657D5"/>
    <w:rsid w:val="00765969"/>
    <w:rsid w:val="00765D6B"/>
    <w:rsid w:val="007664A3"/>
    <w:rsid w:val="007673CA"/>
    <w:rsid w:val="0077015E"/>
    <w:rsid w:val="00770CBD"/>
    <w:rsid w:val="00770E20"/>
    <w:rsid w:val="007718DA"/>
    <w:rsid w:val="007730E4"/>
    <w:rsid w:val="007739A9"/>
    <w:rsid w:val="00774583"/>
    <w:rsid w:val="00775F78"/>
    <w:rsid w:val="00776270"/>
    <w:rsid w:val="00776418"/>
    <w:rsid w:val="00776B04"/>
    <w:rsid w:val="00776B8F"/>
    <w:rsid w:val="00776CBB"/>
    <w:rsid w:val="00776F5A"/>
    <w:rsid w:val="0078093A"/>
    <w:rsid w:val="00780E08"/>
    <w:rsid w:val="00781BBD"/>
    <w:rsid w:val="007820A8"/>
    <w:rsid w:val="00782109"/>
    <w:rsid w:val="00783D99"/>
    <w:rsid w:val="00783F7F"/>
    <w:rsid w:val="00784D6E"/>
    <w:rsid w:val="0078648F"/>
    <w:rsid w:val="007868D3"/>
    <w:rsid w:val="00786CB8"/>
    <w:rsid w:val="0079020F"/>
    <w:rsid w:val="0079085E"/>
    <w:rsid w:val="0079137F"/>
    <w:rsid w:val="00791959"/>
    <w:rsid w:val="00793F5F"/>
    <w:rsid w:val="00794950"/>
    <w:rsid w:val="00794C23"/>
    <w:rsid w:val="0079533A"/>
    <w:rsid w:val="00795D7D"/>
    <w:rsid w:val="00795E3F"/>
    <w:rsid w:val="00797C32"/>
    <w:rsid w:val="007A0734"/>
    <w:rsid w:val="007A0B8F"/>
    <w:rsid w:val="007A26E0"/>
    <w:rsid w:val="007A32B4"/>
    <w:rsid w:val="007A3755"/>
    <w:rsid w:val="007A40AB"/>
    <w:rsid w:val="007A46D6"/>
    <w:rsid w:val="007A5037"/>
    <w:rsid w:val="007A720F"/>
    <w:rsid w:val="007B0F1D"/>
    <w:rsid w:val="007B2CEB"/>
    <w:rsid w:val="007B4C40"/>
    <w:rsid w:val="007B508F"/>
    <w:rsid w:val="007B6160"/>
    <w:rsid w:val="007B63B5"/>
    <w:rsid w:val="007B6CF3"/>
    <w:rsid w:val="007B6FA9"/>
    <w:rsid w:val="007B76D9"/>
    <w:rsid w:val="007C1BA9"/>
    <w:rsid w:val="007C4EFA"/>
    <w:rsid w:val="007C5AC3"/>
    <w:rsid w:val="007C6177"/>
    <w:rsid w:val="007C78B1"/>
    <w:rsid w:val="007D0EF3"/>
    <w:rsid w:val="007D203C"/>
    <w:rsid w:val="007D27C8"/>
    <w:rsid w:val="007D28CB"/>
    <w:rsid w:val="007D37DA"/>
    <w:rsid w:val="007D3C05"/>
    <w:rsid w:val="007D4EA4"/>
    <w:rsid w:val="007D569E"/>
    <w:rsid w:val="007E28CB"/>
    <w:rsid w:val="007E2CAD"/>
    <w:rsid w:val="007E5AC4"/>
    <w:rsid w:val="007E6322"/>
    <w:rsid w:val="007E6F41"/>
    <w:rsid w:val="007F13DB"/>
    <w:rsid w:val="007F18D6"/>
    <w:rsid w:val="007F1CF3"/>
    <w:rsid w:val="007F2438"/>
    <w:rsid w:val="007F2900"/>
    <w:rsid w:val="007F2F3E"/>
    <w:rsid w:val="007F3BFF"/>
    <w:rsid w:val="007F4984"/>
    <w:rsid w:val="007F54A2"/>
    <w:rsid w:val="007F5BC3"/>
    <w:rsid w:val="007F77BB"/>
    <w:rsid w:val="008012A8"/>
    <w:rsid w:val="00803975"/>
    <w:rsid w:val="00803D45"/>
    <w:rsid w:val="00803D7B"/>
    <w:rsid w:val="0080429B"/>
    <w:rsid w:val="00804622"/>
    <w:rsid w:val="00805EE7"/>
    <w:rsid w:val="0080664D"/>
    <w:rsid w:val="00806A13"/>
    <w:rsid w:val="00812065"/>
    <w:rsid w:val="00813AC3"/>
    <w:rsid w:val="00814D4D"/>
    <w:rsid w:val="00815D8C"/>
    <w:rsid w:val="00815E3E"/>
    <w:rsid w:val="008172AC"/>
    <w:rsid w:val="0082086C"/>
    <w:rsid w:val="008224A0"/>
    <w:rsid w:val="00823C0C"/>
    <w:rsid w:val="00824B9A"/>
    <w:rsid w:val="0082574E"/>
    <w:rsid w:val="008275E0"/>
    <w:rsid w:val="008279E6"/>
    <w:rsid w:val="00832615"/>
    <w:rsid w:val="00832967"/>
    <w:rsid w:val="00832BE8"/>
    <w:rsid w:val="008331C6"/>
    <w:rsid w:val="00846375"/>
    <w:rsid w:val="00846A50"/>
    <w:rsid w:val="00846FC1"/>
    <w:rsid w:val="0084739C"/>
    <w:rsid w:val="008500A7"/>
    <w:rsid w:val="008510D4"/>
    <w:rsid w:val="00851F51"/>
    <w:rsid w:val="008524C1"/>
    <w:rsid w:val="00852A46"/>
    <w:rsid w:val="008535D3"/>
    <w:rsid w:val="008545E0"/>
    <w:rsid w:val="00854D68"/>
    <w:rsid w:val="00855DB0"/>
    <w:rsid w:val="00857115"/>
    <w:rsid w:val="00857D7D"/>
    <w:rsid w:val="008604A8"/>
    <w:rsid w:val="00861A78"/>
    <w:rsid w:val="00862724"/>
    <w:rsid w:val="008648CF"/>
    <w:rsid w:val="00864C8A"/>
    <w:rsid w:val="008655C5"/>
    <w:rsid w:val="00866461"/>
    <w:rsid w:val="0086666E"/>
    <w:rsid w:val="00870961"/>
    <w:rsid w:val="008725E0"/>
    <w:rsid w:val="00874A24"/>
    <w:rsid w:val="00875122"/>
    <w:rsid w:val="00875CB4"/>
    <w:rsid w:val="00875F95"/>
    <w:rsid w:val="00876020"/>
    <w:rsid w:val="00876471"/>
    <w:rsid w:val="00876551"/>
    <w:rsid w:val="00876B1A"/>
    <w:rsid w:val="00876FFA"/>
    <w:rsid w:val="00880278"/>
    <w:rsid w:val="0088039B"/>
    <w:rsid w:val="00880E3B"/>
    <w:rsid w:val="0088112F"/>
    <w:rsid w:val="0088274E"/>
    <w:rsid w:val="00883033"/>
    <w:rsid w:val="00883609"/>
    <w:rsid w:val="008841B5"/>
    <w:rsid w:val="00885C78"/>
    <w:rsid w:val="00890AB8"/>
    <w:rsid w:val="00892FD5"/>
    <w:rsid w:val="00893A7A"/>
    <w:rsid w:val="00893C04"/>
    <w:rsid w:val="00896A83"/>
    <w:rsid w:val="00896CF6"/>
    <w:rsid w:val="008A088D"/>
    <w:rsid w:val="008A2751"/>
    <w:rsid w:val="008A430A"/>
    <w:rsid w:val="008A621F"/>
    <w:rsid w:val="008A6798"/>
    <w:rsid w:val="008A741F"/>
    <w:rsid w:val="008A77DC"/>
    <w:rsid w:val="008B0FB0"/>
    <w:rsid w:val="008B2EE7"/>
    <w:rsid w:val="008B5EA3"/>
    <w:rsid w:val="008B7109"/>
    <w:rsid w:val="008C0655"/>
    <w:rsid w:val="008C0D83"/>
    <w:rsid w:val="008C1579"/>
    <w:rsid w:val="008C1E85"/>
    <w:rsid w:val="008C3780"/>
    <w:rsid w:val="008C4925"/>
    <w:rsid w:val="008C6BEF"/>
    <w:rsid w:val="008C6EA7"/>
    <w:rsid w:val="008C71B9"/>
    <w:rsid w:val="008C78B2"/>
    <w:rsid w:val="008D05C5"/>
    <w:rsid w:val="008D120A"/>
    <w:rsid w:val="008D1516"/>
    <w:rsid w:val="008D17D1"/>
    <w:rsid w:val="008D380E"/>
    <w:rsid w:val="008D4C31"/>
    <w:rsid w:val="008D50DD"/>
    <w:rsid w:val="008D66DE"/>
    <w:rsid w:val="008D692A"/>
    <w:rsid w:val="008D6D94"/>
    <w:rsid w:val="008D6FA5"/>
    <w:rsid w:val="008E0667"/>
    <w:rsid w:val="008E1E37"/>
    <w:rsid w:val="008E3278"/>
    <w:rsid w:val="008E3AE5"/>
    <w:rsid w:val="008E3EB0"/>
    <w:rsid w:val="008E44BB"/>
    <w:rsid w:val="008E603D"/>
    <w:rsid w:val="008F318E"/>
    <w:rsid w:val="008F4A68"/>
    <w:rsid w:val="008F530D"/>
    <w:rsid w:val="008F5F3C"/>
    <w:rsid w:val="008F711D"/>
    <w:rsid w:val="00900AE2"/>
    <w:rsid w:val="009015AB"/>
    <w:rsid w:val="00901D97"/>
    <w:rsid w:val="00902F8A"/>
    <w:rsid w:val="009032F6"/>
    <w:rsid w:val="00905055"/>
    <w:rsid w:val="009053DB"/>
    <w:rsid w:val="00905AA2"/>
    <w:rsid w:val="00905C2E"/>
    <w:rsid w:val="009062B4"/>
    <w:rsid w:val="00906608"/>
    <w:rsid w:val="00910995"/>
    <w:rsid w:val="00911576"/>
    <w:rsid w:val="00911B55"/>
    <w:rsid w:val="00911EFC"/>
    <w:rsid w:val="00913DC2"/>
    <w:rsid w:val="00915F43"/>
    <w:rsid w:val="0091620B"/>
    <w:rsid w:val="009170BA"/>
    <w:rsid w:val="009170E1"/>
    <w:rsid w:val="00920007"/>
    <w:rsid w:val="00920218"/>
    <w:rsid w:val="00920FB2"/>
    <w:rsid w:val="009212AA"/>
    <w:rsid w:val="00922F81"/>
    <w:rsid w:val="00923B21"/>
    <w:rsid w:val="00923E30"/>
    <w:rsid w:val="0092605F"/>
    <w:rsid w:val="009266DB"/>
    <w:rsid w:val="00927076"/>
    <w:rsid w:val="009315A7"/>
    <w:rsid w:val="00931A4F"/>
    <w:rsid w:val="00932E01"/>
    <w:rsid w:val="009353EF"/>
    <w:rsid w:val="00935732"/>
    <w:rsid w:val="0093614F"/>
    <w:rsid w:val="00936BAC"/>
    <w:rsid w:val="009422D7"/>
    <w:rsid w:val="00943EB6"/>
    <w:rsid w:val="00944644"/>
    <w:rsid w:val="00944C19"/>
    <w:rsid w:val="009461B0"/>
    <w:rsid w:val="009509FE"/>
    <w:rsid w:val="0095231B"/>
    <w:rsid w:val="009537AF"/>
    <w:rsid w:val="0095393F"/>
    <w:rsid w:val="00953E8E"/>
    <w:rsid w:val="00953EFD"/>
    <w:rsid w:val="00954329"/>
    <w:rsid w:val="00954FC9"/>
    <w:rsid w:val="00956447"/>
    <w:rsid w:val="009566C1"/>
    <w:rsid w:val="009568DD"/>
    <w:rsid w:val="009571A5"/>
    <w:rsid w:val="009577ED"/>
    <w:rsid w:val="0096108D"/>
    <w:rsid w:val="00962C61"/>
    <w:rsid w:val="0096320B"/>
    <w:rsid w:val="00964E83"/>
    <w:rsid w:val="00966330"/>
    <w:rsid w:val="00970478"/>
    <w:rsid w:val="00970FFD"/>
    <w:rsid w:val="0097176C"/>
    <w:rsid w:val="00971D98"/>
    <w:rsid w:val="00973C31"/>
    <w:rsid w:val="00974323"/>
    <w:rsid w:val="00974773"/>
    <w:rsid w:val="00977764"/>
    <w:rsid w:val="00981191"/>
    <w:rsid w:val="00982416"/>
    <w:rsid w:val="00982751"/>
    <w:rsid w:val="00982FBF"/>
    <w:rsid w:val="00984247"/>
    <w:rsid w:val="009848A1"/>
    <w:rsid w:val="009872CC"/>
    <w:rsid w:val="00990164"/>
    <w:rsid w:val="009913B0"/>
    <w:rsid w:val="00991584"/>
    <w:rsid w:val="00991EC4"/>
    <w:rsid w:val="00995D0E"/>
    <w:rsid w:val="00995F23"/>
    <w:rsid w:val="00995FF3"/>
    <w:rsid w:val="009961DA"/>
    <w:rsid w:val="0099620E"/>
    <w:rsid w:val="009964C1"/>
    <w:rsid w:val="009969CA"/>
    <w:rsid w:val="009A006B"/>
    <w:rsid w:val="009A0665"/>
    <w:rsid w:val="009A0B45"/>
    <w:rsid w:val="009A1097"/>
    <w:rsid w:val="009A25F0"/>
    <w:rsid w:val="009A3C65"/>
    <w:rsid w:val="009A3E3C"/>
    <w:rsid w:val="009A48AF"/>
    <w:rsid w:val="009A4C0B"/>
    <w:rsid w:val="009A5742"/>
    <w:rsid w:val="009A5B45"/>
    <w:rsid w:val="009A67E6"/>
    <w:rsid w:val="009A7D7E"/>
    <w:rsid w:val="009A7FC2"/>
    <w:rsid w:val="009B0923"/>
    <w:rsid w:val="009B0DD6"/>
    <w:rsid w:val="009B1136"/>
    <w:rsid w:val="009B1E03"/>
    <w:rsid w:val="009B212D"/>
    <w:rsid w:val="009B27B5"/>
    <w:rsid w:val="009B2B27"/>
    <w:rsid w:val="009B32AA"/>
    <w:rsid w:val="009B3362"/>
    <w:rsid w:val="009B593A"/>
    <w:rsid w:val="009B7909"/>
    <w:rsid w:val="009C1144"/>
    <w:rsid w:val="009C14AB"/>
    <w:rsid w:val="009C2C6E"/>
    <w:rsid w:val="009C3097"/>
    <w:rsid w:val="009C3BD4"/>
    <w:rsid w:val="009C55A6"/>
    <w:rsid w:val="009C5B82"/>
    <w:rsid w:val="009C6143"/>
    <w:rsid w:val="009D077D"/>
    <w:rsid w:val="009D11DF"/>
    <w:rsid w:val="009D22C9"/>
    <w:rsid w:val="009D3108"/>
    <w:rsid w:val="009D3213"/>
    <w:rsid w:val="009D46AF"/>
    <w:rsid w:val="009D66DC"/>
    <w:rsid w:val="009D6B3F"/>
    <w:rsid w:val="009D72F7"/>
    <w:rsid w:val="009D7DF8"/>
    <w:rsid w:val="009E0198"/>
    <w:rsid w:val="009E12AE"/>
    <w:rsid w:val="009E16E6"/>
    <w:rsid w:val="009E2403"/>
    <w:rsid w:val="009E249E"/>
    <w:rsid w:val="009E4194"/>
    <w:rsid w:val="009E45C5"/>
    <w:rsid w:val="009E5190"/>
    <w:rsid w:val="009E58E3"/>
    <w:rsid w:val="009E625F"/>
    <w:rsid w:val="009E6735"/>
    <w:rsid w:val="009F087D"/>
    <w:rsid w:val="009F1609"/>
    <w:rsid w:val="009F3D0C"/>
    <w:rsid w:val="009F413A"/>
    <w:rsid w:val="009F664E"/>
    <w:rsid w:val="009F69A5"/>
    <w:rsid w:val="00A01776"/>
    <w:rsid w:val="00A01C0A"/>
    <w:rsid w:val="00A047BC"/>
    <w:rsid w:val="00A065AB"/>
    <w:rsid w:val="00A109F0"/>
    <w:rsid w:val="00A10BF4"/>
    <w:rsid w:val="00A10D37"/>
    <w:rsid w:val="00A1194B"/>
    <w:rsid w:val="00A12337"/>
    <w:rsid w:val="00A12954"/>
    <w:rsid w:val="00A12E6C"/>
    <w:rsid w:val="00A137B1"/>
    <w:rsid w:val="00A1443B"/>
    <w:rsid w:val="00A14DF6"/>
    <w:rsid w:val="00A157F6"/>
    <w:rsid w:val="00A15DDF"/>
    <w:rsid w:val="00A20265"/>
    <w:rsid w:val="00A2139E"/>
    <w:rsid w:val="00A227D2"/>
    <w:rsid w:val="00A2373A"/>
    <w:rsid w:val="00A246F7"/>
    <w:rsid w:val="00A24C9B"/>
    <w:rsid w:val="00A24F50"/>
    <w:rsid w:val="00A25577"/>
    <w:rsid w:val="00A315F2"/>
    <w:rsid w:val="00A32F02"/>
    <w:rsid w:val="00A35DCB"/>
    <w:rsid w:val="00A4019C"/>
    <w:rsid w:val="00A40291"/>
    <w:rsid w:val="00A41D99"/>
    <w:rsid w:val="00A42BEB"/>
    <w:rsid w:val="00A43769"/>
    <w:rsid w:val="00A44954"/>
    <w:rsid w:val="00A459C2"/>
    <w:rsid w:val="00A45D03"/>
    <w:rsid w:val="00A469B8"/>
    <w:rsid w:val="00A477E0"/>
    <w:rsid w:val="00A51053"/>
    <w:rsid w:val="00A523F3"/>
    <w:rsid w:val="00A5293E"/>
    <w:rsid w:val="00A53639"/>
    <w:rsid w:val="00A5370D"/>
    <w:rsid w:val="00A53C4D"/>
    <w:rsid w:val="00A540DA"/>
    <w:rsid w:val="00A54A1A"/>
    <w:rsid w:val="00A55A75"/>
    <w:rsid w:val="00A56B79"/>
    <w:rsid w:val="00A6341F"/>
    <w:rsid w:val="00A64804"/>
    <w:rsid w:val="00A64D23"/>
    <w:rsid w:val="00A6501B"/>
    <w:rsid w:val="00A6612B"/>
    <w:rsid w:val="00A70980"/>
    <w:rsid w:val="00A71321"/>
    <w:rsid w:val="00A71537"/>
    <w:rsid w:val="00A719C2"/>
    <w:rsid w:val="00A71F70"/>
    <w:rsid w:val="00A73CFE"/>
    <w:rsid w:val="00A7440E"/>
    <w:rsid w:val="00A74440"/>
    <w:rsid w:val="00A74C5C"/>
    <w:rsid w:val="00A757B4"/>
    <w:rsid w:val="00A76BB2"/>
    <w:rsid w:val="00A770AB"/>
    <w:rsid w:val="00A80DA8"/>
    <w:rsid w:val="00A80F53"/>
    <w:rsid w:val="00A811A2"/>
    <w:rsid w:val="00A813B4"/>
    <w:rsid w:val="00A81766"/>
    <w:rsid w:val="00A81A95"/>
    <w:rsid w:val="00A826AB"/>
    <w:rsid w:val="00A82AD4"/>
    <w:rsid w:val="00A83B1A"/>
    <w:rsid w:val="00A85ED3"/>
    <w:rsid w:val="00A862CB"/>
    <w:rsid w:val="00A86D84"/>
    <w:rsid w:val="00A86EDA"/>
    <w:rsid w:val="00A87092"/>
    <w:rsid w:val="00A87CB5"/>
    <w:rsid w:val="00A93A18"/>
    <w:rsid w:val="00A93BF2"/>
    <w:rsid w:val="00A93FC7"/>
    <w:rsid w:val="00A940A0"/>
    <w:rsid w:val="00A9457E"/>
    <w:rsid w:val="00A9465D"/>
    <w:rsid w:val="00A94AE2"/>
    <w:rsid w:val="00A9643D"/>
    <w:rsid w:val="00AA04AD"/>
    <w:rsid w:val="00AA05FF"/>
    <w:rsid w:val="00AA0C63"/>
    <w:rsid w:val="00AA1054"/>
    <w:rsid w:val="00AA187A"/>
    <w:rsid w:val="00AA2E19"/>
    <w:rsid w:val="00AA343D"/>
    <w:rsid w:val="00AA3519"/>
    <w:rsid w:val="00AA4476"/>
    <w:rsid w:val="00AA451C"/>
    <w:rsid w:val="00AA487D"/>
    <w:rsid w:val="00AA4CCD"/>
    <w:rsid w:val="00AA5050"/>
    <w:rsid w:val="00AA68F0"/>
    <w:rsid w:val="00AA799F"/>
    <w:rsid w:val="00AB28FA"/>
    <w:rsid w:val="00AB3E37"/>
    <w:rsid w:val="00AB41E5"/>
    <w:rsid w:val="00AB46D5"/>
    <w:rsid w:val="00AB5659"/>
    <w:rsid w:val="00AB67CD"/>
    <w:rsid w:val="00AB73B8"/>
    <w:rsid w:val="00AC01D7"/>
    <w:rsid w:val="00AC042B"/>
    <w:rsid w:val="00AC07F7"/>
    <w:rsid w:val="00AC1E9F"/>
    <w:rsid w:val="00AC255B"/>
    <w:rsid w:val="00AC2848"/>
    <w:rsid w:val="00AC2CDC"/>
    <w:rsid w:val="00AC3EFA"/>
    <w:rsid w:val="00AC478A"/>
    <w:rsid w:val="00AC4B65"/>
    <w:rsid w:val="00AC52CC"/>
    <w:rsid w:val="00AC5918"/>
    <w:rsid w:val="00AC6667"/>
    <w:rsid w:val="00AC6E88"/>
    <w:rsid w:val="00AC70B1"/>
    <w:rsid w:val="00AC7F87"/>
    <w:rsid w:val="00AD00ED"/>
    <w:rsid w:val="00AD2357"/>
    <w:rsid w:val="00AD2C0F"/>
    <w:rsid w:val="00AD3F76"/>
    <w:rsid w:val="00AD4AD0"/>
    <w:rsid w:val="00AD533B"/>
    <w:rsid w:val="00AD6025"/>
    <w:rsid w:val="00AD74EB"/>
    <w:rsid w:val="00AD7BDD"/>
    <w:rsid w:val="00AD7ECA"/>
    <w:rsid w:val="00AE06DB"/>
    <w:rsid w:val="00AE0A44"/>
    <w:rsid w:val="00AE3F97"/>
    <w:rsid w:val="00AE5D7F"/>
    <w:rsid w:val="00AE7799"/>
    <w:rsid w:val="00AE7F4E"/>
    <w:rsid w:val="00AF103D"/>
    <w:rsid w:val="00AF109C"/>
    <w:rsid w:val="00AF10D5"/>
    <w:rsid w:val="00AF375C"/>
    <w:rsid w:val="00AF38E5"/>
    <w:rsid w:val="00AF3F0C"/>
    <w:rsid w:val="00AF42EC"/>
    <w:rsid w:val="00AF5B9A"/>
    <w:rsid w:val="00AF6129"/>
    <w:rsid w:val="00B00B70"/>
    <w:rsid w:val="00B01E1B"/>
    <w:rsid w:val="00B02E15"/>
    <w:rsid w:val="00B03BD8"/>
    <w:rsid w:val="00B1058E"/>
    <w:rsid w:val="00B113C4"/>
    <w:rsid w:val="00B11D97"/>
    <w:rsid w:val="00B139B7"/>
    <w:rsid w:val="00B14421"/>
    <w:rsid w:val="00B170A6"/>
    <w:rsid w:val="00B17A73"/>
    <w:rsid w:val="00B2277D"/>
    <w:rsid w:val="00B227C5"/>
    <w:rsid w:val="00B22A93"/>
    <w:rsid w:val="00B24E92"/>
    <w:rsid w:val="00B261E8"/>
    <w:rsid w:val="00B26608"/>
    <w:rsid w:val="00B266D4"/>
    <w:rsid w:val="00B279B1"/>
    <w:rsid w:val="00B306FB"/>
    <w:rsid w:val="00B31029"/>
    <w:rsid w:val="00B32097"/>
    <w:rsid w:val="00B33550"/>
    <w:rsid w:val="00B343AA"/>
    <w:rsid w:val="00B343AC"/>
    <w:rsid w:val="00B34BF2"/>
    <w:rsid w:val="00B36081"/>
    <w:rsid w:val="00B36244"/>
    <w:rsid w:val="00B36801"/>
    <w:rsid w:val="00B37AE0"/>
    <w:rsid w:val="00B4149B"/>
    <w:rsid w:val="00B41C94"/>
    <w:rsid w:val="00B421F2"/>
    <w:rsid w:val="00B4290F"/>
    <w:rsid w:val="00B43024"/>
    <w:rsid w:val="00B44E57"/>
    <w:rsid w:val="00B45646"/>
    <w:rsid w:val="00B4577B"/>
    <w:rsid w:val="00B4593B"/>
    <w:rsid w:val="00B46017"/>
    <w:rsid w:val="00B4635D"/>
    <w:rsid w:val="00B46DC1"/>
    <w:rsid w:val="00B50692"/>
    <w:rsid w:val="00B51CA9"/>
    <w:rsid w:val="00B51DE1"/>
    <w:rsid w:val="00B52643"/>
    <w:rsid w:val="00B54996"/>
    <w:rsid w:val="00B5619C"/>
    <w:rsid w:val="00B5657B"/>
    <w:rsid w:val="00B566B2"/>
    <w:rsid w:val="00B57911"/>
    <w:rsid w:val="00B60B93"/>
    <w:rsid w:val="00B61E0B"/>
    <w:rsid w:val="00B62501"/>
    <w:rsid w:val="00B62596"/>
    <w:rsid w:val="00B63064"/>
    <w:rsid w:val="00B631DB"/>
    <w:rsid w:val="00B64378"/>
    <w:rsid w:val="00B647A6"/>
    <w:rsid w:val="00B648C6"/>
    <w:rsid w:val="00B648FD"/>
    <w:rsid w:val="00B6572F"/>
    <w:rsid w:val="00B6584E"/>
    <w:rsid w:val="00B65F31"/>
    <w:rsid w:val="00B676BC"/>
    <w:rsid w:val="00B6790E"/>
    <w:rsid w:val="00B70742"/>
    <w:rsid w:val="00B71E49"/>
    <w:rsid w:val="00B728C0"/>
    <w:rsid w:val="00B728FA"/>
    <w:rsid w:val="00B73909"/>
    <w:rsid w:val="00B73B1E"/>
    <w:rsid w:val="00B73CF8"/>
    <w:rsid w:val="00B74A3F"/>
    <w:rsid w:val="00B7522C"/>
    <w:rsid w:val="00B756AD"/>
    <w:rsid w:val="00B77AFA"/>
    <w:rsid w:val="00B77EC7"/>
    <w:rsid w:val="00B80E7E"/>
    <w:rsid w:val="00B82BEA"/>
    <w:rsid w:val="00B83AA4"/>
    <w:rsid w:val="00B84DD2"/>
    <w:rsid w:val="00B85EE1"/>
    <w:rsid w:val="00B86089"/>
    <w:rsid w:val="00B87F83"/>
    <w:rsid w:val="00B87F9C"/>
    <w:rsid w:val="00B90638"/>
    <w:rsid w:val="00B90F52"/>
    <w:rsid w:val="00B911C3"/>
    <w:rsid w:val="00B9226A"/>
    <w:rsid w:val="00B9288A"/>
    <w:rsid w:val="00B93889"/>
    <w:rsid w:val="00B949E8"/>
    <w:rsid w:val="00B94E0A"/>
    <w:rsid w:val="00B97B62"/>
    <w:rsid w:val="00BA1003"/>
    <w:rsid w:val="00BA45CA"/>
    <w:rsid w:val="00BA6069"/>
    <w:rsid w:val="00BA6F08"/>
    <w:rsid w:val="00BA6F8D"/>
    <w:rsid w:val="00BA70ED"/>
    <w:rsid w:val="00BB0D55"/>
    <w:rsid w:val="00BB117E"/>
    <w:rsid w:val="00BB14AD"/>
    <w:rsid w:val="00BB1CEF"/>
    <w:rsid w:val="00BB5776"/>
    <w:rsid w:val="00BB6457"/>
    <w:rsid w:val="00BB712E"/>
    <w:rsid w:val="00BB7162"/>
    <w:rsid w:val="00BB7499"/>
    <w:rsid w:val="00BB7ADE"/>
    <w:rsid w:val="00BC0C2E"/>
    <w:rsid w:val="00BC1A74"/>
    <w:rsid w:val="00BC28A5"/>
    <w:rsid w:val="00BC3E79"/>
    <w:rsid w:val="00BC4364"/>
    <w:rsid w:val="00BC5E65"/>
    <w:rsid w:val="00BC621D"/>
    <w:rsid w:val="00BC76AF"/>
    <w:rsid w:val="00BD0D42"/>
    <w:rsid w:val="00BD3D36"/>
    <w:rsid w:val="00BD3E35"/>
    <w:rsid w:val="00BD458A"/>
    <w:rsid w:val="00BD5014"/>
    <w:rsid w:val="00BD648B"/>
    <w:rsid w:val="00BD6CDC"/>
    <w:rsid w:val="00BE01C1"/>
    <w:rsid w:val="00BE06A6"/>
    <w:rsid w:val="00BE0A15"/>
    <w:rsid w:val="00BE0A6C"/>
    <w:rsid w:val="00BE22CC"/>
    <w:rsid w:val="00BE3AA3"/>
    <w:rsid w:val="00BE3E0C"/>
    <w:rsid w:val="00BE3F11"/>
    <w:rsid w:val="00BE40EF"/>
    <w:rsid w:val="00BE535E"/>
    <w:rsid w:val="00BE796F"/>
    <w:rsid w:val="00BF0282"/>
    <w:rsid w:val="00BF1641"/>
    <w:rsid w:val="00BF20A5"/>
    <w:rsid w:val="00BF315E"/>
    <w:rsid w:val="00BF4401"/>
    <w:rsid w:val="00BF44ED"/>
    <w:rsid w:val="00BF4BFF"/>
    <w:rsid w:val="00BF521C"/>
    <w:rsid w:val="00BF7436"/>
    <w:rsid w:val="00BF758C"/>
    <w:rsid w:val="00C00176"/>
    <w:rsid w:val="00C001BB"/>
    <w:rsid w:val="00C00975"/>
    <w:rsid w:val="00C00E76"/>
    <w:rsid w:val="00C02210"/>
    <w:rsid w:val="00C02941"/>
    <w:rsid w:val="00C02BEB"/>
    <w:rsid w:val="00C03145"/>
    <w:rsid w:val="00C03202"/>
    <w:rsid w:val="00C04A95"/>
    <w:rsid w:val="00C0529D"/>
    <w:rsid w:val="00C05FDA"/>
    <w:rsid w:val="00C06524"/>
    <w:rsid w:val="00C067F4"/>
    <w:rsid w:val="00C112F3"/>
    <w:rsid w:val="00C1479C"/>
    <w:rsid w:val="00C15044"/>
    <w:rsid w:val="00C15DFF"/>
    <w:rsid w:val="00C1629C"/>
    <w:rsid w:val="00C16F34"/>
    <w:rsid w:val="00C173E8"/>
    <w:rsid w:val="00C17726"/>
    <w:rsid w:val="00C17A68"/>
    <w:rsid w:val="00C22DB1"/>
    <w:rsid w:val="00C22E49"/>
    <w:rsid w:val="00C23607"/>
    <w:rsid w:val="00C26499"/>
    <w:rsid w:val="00C303FF"/>
    <w:rsid w:val="00C30515"/>
    <w:rsid w:val="00C31757"/>
    <w:rsid w:val="00C3324C"/>
    <w:rsid w:val="00C33B12"/>
    <w:rsid w:val="00C34F64"/>
    <w:rsid w:val="00C37649"/>
    <w:rsid w:val="00C377B9"/>
    <w:rsid w:val="00C4013F"/>
    <w:rsid w:val="00C407C3"/>
    <w:rsid w:val="00C40911"/>
    <w:rsid w:val="00C40A84"/>
    <w:rsid w:val="00C43815"/>
    <w:rsid w:val="00C43CC4"/>
    <w:rsid w:val="00C443CE"/>
    <w:rsid w:val="00C467B3"/>
    <w:rsid w:val="00C50067"/>
    <w:rsid w:val="00C5038A"/>
    <w:rsid w:val="00C529D9"/>
    <w:rsid w:val="00C52C1E"/>
    <w:rsid w:val="00C54ECA"/>
    <w:rsid w:val="00C55A74"/>
    <w:rsid w:val="00C57EF2"/>
    <w:rsid w:val="00C61FCA"/>
    <w:rsid w:val="00C641B9"/>
    <w:rsid w:val="00C64744"/>
    <w:rsid w:val="00C64777"/>
    <w:rsid w:val="00C66331"/>
    <w:rsid w:val="00C6705C"/>
    <w:rsid w:val="00C70ED9"/>
    <w:rsid w:val="00C712C5"/>
    <w:rsid w:val="00C71DEB"/>
    <w:rsid w:val="00C721B7"/>
    <w:rsid w:val="00C72912"/>
    <w:rsid w:val="00C73308"/>
    <w:rsid w:val="00C740CF"/>
    <w:rsid w:val="00C758DA"/>
    <w:rsid w:val="00C807E7"/>
    <w:rsid w:val="00C81DD7"/>
    <w:rsid w:val="00C820D1"/>
    <w:rsid w:val="00C8214C"/>
    <w:rsid w:val="00C83246"/>
    <w:rsid w:val="00C848DC"/>
    <w:rsid w:val="00C84C47"/>
    <w:rsid w:val="00C86159"/>
    <w:rsid w:val="00C867B8"/>
    <w:rsid w:val="00C905E0"/>
    <w:rsid w:val="00C91B2F"/>
    <w:rsid w:val="00C92531"/>
    <w:rsid w:val="00C93982"/>
    <w:rsid w:val="00C93DE7"/>
    <w:rsid w:val="00C95A81"/>
    <w:rsid w:val="00CA08A6"/>
    <w:rsid w:val="00CA0DA9"/>
    <w:rsid w:val="00CA1EC6"/>
    <w:rsid w:val="00CA281D"/>
    <w:rsid w:val="00CA2D3C"/>
    <w:rsid w:val="00CA54DF"/>
    <w:rsid w:val="00CA58F1"/>
    <w:rsid w:val="00CA60C8"/>
    <w:rsid w:val="00CB060F"/>
    <w:rsid w:val="00CB0BCC"/>
    <w:rsid w:val="00CB1118"/>
    <w:rsid w:val="00CB1229"/>
    <w:rsid w:val="00CB18FC"/>
    <w:rsid w:val="00CB2451"/>
    <w:rsid w:val="00CB27B9"/>
    <w:rsid w:val="00CB2DA1"/>
    <w:rsid w:val="00CB3358"/>
    <w:rsid w:val="00CB397C"/>
    <w:rsid w:val="00CB73D5"/>
    <w:rsid w:val="00CB77E3"/>
    <w:rsid w:val="00CC30A0"/>
    <w:rsid w:val="00CC4F43"/>
    <w:rsid w:val="00CC5C8A"/>
    <w:rsid w:val="00CC5D17"/>
    <w:rsid w:val="00CC6974"/>
    <w:rsid w:val="00CC6F6F"/>
    <w:rsid w:val="00CC736C"/>
    <w:rsid w:val="00CC78E0"/>
    <w:rsid w:val="00CD043C"/>
    <w:rsid w:val="00CD0F26"/>
    <w:rsid w:val="00CD1422"/>
    <w:rsid w:val="00CD2A45"/>
    <w:rsid w:val="00CD2E4E"/>
    <w:rsid w:val="00CD5F2C"/>
    <w:rsid w:val="00CD6174"/>
    <w:rsid w:val="00CE041F"/>
    <w:rsid w:val="00CE2C5C"/>
    <w:rsid w:val="00CE2F5D"/>
    <w:rsid w:val="00CE4540"/>
    <w:rsid w:val="00CE6011"/>
    <w:rsid w:val="00CE6BEA"/>
    <w:rsid w:val="00CE6D63"/>
    <w:rsid w:val="00CE797E"/>
    <w:rsid w:val="00CF31CF"/>
    <w:rsid w:val="00CF54D5"/>
    <w:rsid w:val="00CF6287"/>
    <w:rsid w:val="00CF651E"/>
    <w:rsid w:val="00CF7B27"/>
    <w:rsid w:val="00D0039C"/>
    <w:rsid w:val="00D01081"/>
    <w:rsid w:val="00D01994"/>
    <w:rsid w:val="00D032FF"/>
    <w:rsid w:val="00D0335C"/>
    <w:rsid w:val="00D03B80"/>
    <w:rsid w:val="00D0417B"/>
    <w:rsid w:val="00D04670"/>
    <w:rsid w:val="00D05E1E"/>
    <w:rsid w:val="00D066F5"/>
    <w:rsid w:val="00D069C8"/>
    <w:rsid w:val="00D06A87"/>
    <w:rsid w:val="00D07DDC"/>
    <w:rsid w:val="00D10CB0"/>
    <w:rsid w:val="00D10E3C"/>
    <w:rsid w:val="00D12343"/>
    <w:rsid w:val="00D13B4B"/>
    <w:rsid w:val="00D13E34"/>
    <w:rsid w:val="00D15DC7"/>
    <w:rsid w:val="00D1618A"/>
    <w:rsid w:val="00D16333"/>
    <w:rsid w:val="00D20CBF"/>
    <w:rsid w:val="00D23AF6"/>
    <w:rsid w:val="00D23DA1"/>
    <w:rsid w:val="00D256C9"/>
    <w:rsid w:val="00D2628B"/>
    <w:rsid w:val="00D265E8"/>
    <w:rsid w:val="00D265FA"/>
    <w:rsid w:val="00D2696E"/>
    <w:rsid w:val="00D26DFC"/>
    <w:rsid w:val="00D2756A"/>
    <w:rsid w:val="00D27D0B"/>
    <w:rsid w:val="00D3220A"/>
    <w:rsid w:val="00D35986"/>
    <w:rsid w:val="00D36F58"/>
    <w:rsid w:val="00D41A93"/>
    <w:rsid w:val="00D43247"/>
    <w:rsid w:val="00D43489"/>
    <w:rsid w:val="00D4471A"/>
    <w:rsid w:val="00D45595"/>
    <w:rsid w:val="00D46B2C"/>
    <w:rsid w:val="00D5107B"/>
    <w:rsid w:val="00D5118B"/>
    <w:rsid w:val="00D52770"/>
    <w:rsid w:val="00D53C63"/>
    <w:rsid w:val="00D543DB"/>
    <w:rsid w:val="00D5538E"/>
    <w:rsid w:val="00D60BAB"/>
    <w:rsid w:val="00D61530"/>
    <w:rsid w:val="00D618AC"/>
    <w:rsid w:val="00D61EC6"/>
    <w:rsid w:val="00D64605"/>
    <w:rsid w:val="00D64B30"/>
    <w:rsid w:val="00D64BBF"/>
    <w:rsid w:val="00D755D9"/>
    <w:rsid w:val="00D76142"/>
    <w:rsid w:val="00D777E8"/>
    <w:rsid w:val="00D77C5E"/>
    <w:rsid w:val="00D80C99"/>
    <w:rsid w:val="00D80F08"/>
    <w:rsid w:val="00D81354"/>
    <w:rsid w:val="00D819F6"/>
    <w:rsid w:val="00D83BB5"/>
    <w:rsid w:val="00D83CE1"/>
    <w:rsid w:val="00D85710"/>
    <w:rsid w:val="00D90222"/>
    <w:rsid w:val="00D92B76"/>
    <w:rsid w:val="00D92FB5"/>
    <w:rsid w:val="00D95461"/>
    <w:rsid w:val="00D95BC7"/>
    <w:rsid w:val="00D97760"/>
    <w:rsid w:val="00DA11B3"/>
    <w:rsid w:val="00DA1B5D"/>
    <w:rsid w:val="00DA29B4"/>
    <w:rsid w:val="00DA31D9"/>
    <w:rsid w:val="00DA3B8F"/>
    <w:rsid w:val="00DA3C9F"/>
    <w:rsid w:val="00DA439C"/>
    <w:rsid w:val="00DA4798"/>
    <w:rsid w:val="00DA7565"/>
    <w:rsid w:val="00DB1351"/>
    <w:rsid w:val="00DB139A"/>
    <w:rsid w:val="00DB20D8"/>
    <w:rsid w:val="00DB302C"/>
    <w:rsid w:val="00DB3090"/>
    <w:rsid w:val="00DB4F14"/>
    <w:rsid w:val="00DB5232"/>
    <w:rsid w:val="00DB6E1E"/>
    <w:rsid w:val="00DC025D"/>
    <w:rsid w:val="00DC17BF"/>
    <w:rsid w:val="00DC19F2"/>
    <w:rsid w:val="00DC1D58"/>
    <w:rsid w:val="00DC3AD5"/>
    <w:rsid w:val="00DC63CE"/>
    <w:rsid w:val="00DC67DC"/>
    <w:rsid w:val="00DC6831"/>
    <w:rsid w:val="00DC6F15"/>
    <w:rsid w:val="00DC7303"/>
    <w:rsid w:val="00DD2077"/>
    <w:rsid w:val="00DD4813"/>
    <w:rsid w:val="00DD541D"/>
    <w:rsid w:val="00DD55C5"/>
    <w:rsid w:val="00DD5AB3"/>
    <w:rsid w:val="00DD67AB"/>
    <w:rsid w:val="00DD67B5"/>
    <w:rsid w:val="00DD686B"/>
    <w:rsid w:val="00DE29CC"/>
    <w:rsid w:val="00DE3304"/>
    <w:rsid w:val="00DE5C76"/>
    <w:rsid w:val="00DE62F0"/>
    <w:rsid w:val="00DE6860"/>
    <w:rsid w:val="00DF1D10"/>
    <w:rsid w:val="00DF2624"/>
    <w:rsid w:val="00DF36A8"/>
    <w:rsid w:val="00DF3D1F"/>
    <w:rsid w:val="00DF7221"/>
    <w:rsid w:val="00DF777E"/>
    <w:rsid w:val="00E0026D"/>
    <w:rsid w:val="00E00AB0"/>
    <w:rsid w:val="00E01B48"/>
    <w:rsid w:val="00E01F84"/>
    <w:rsid w:val="00E02896"/>
    <w:rsid w:val="00E05D01"/>
    <w:rsid w:val="00E077C6"/>
    <w:rsid w:val="00E07F3A"/>
    <w:rsid w:val="00E10E9D"/>
    <w:rsid w:val="00E11D70"/>
    <w:rsid w:val="00E12702"/>
    <w:rsid w:val="00E12D3F"/>
    <w:rsid w:val="00E134F0"/>
    <w:rsid w:val="00E13B04"/>
    <w:rsid w:val="00E1438A"/>
    <w:rsid w:val="00E14468"/>
    <w:rsid w:val="00E15B03"/>
    <w:rsid w:val="00E1624B"/>
    <w:rsid w:val="00E1660E"/>
    <w:rsid w:val="00E16815"/>
    <w:rsid w:val="00E16F6D"/>
    <w:rsid w:val="00E17171"/>
    <w:rsid w:val="00E17612"/>
    <w:rsid w:val="00E17AB0"/>
    <w:rsid w:val="00E2089D"/>
    <w:rsid w:val="00E223DA"/>
    <w:rsid w:val="00E231CA"/>
    <w:rsid w:val="00E2327E"/>
    <w:rsid w:val="00E23E18"/>
    <w:rsid w:val="00E25FD9"/>
    <w:rsid w:val="00E2605E"/>
    <w:rsid w:val="00E26C29"/>
    <w:rsid w:val="00E27162"/>
    <w:rsid w:val="00E27F0A"/>
    <w:rsid w:val="00E30936"/>
    <w:rsid w:val="00E33F41"/>
    <w:rsid w:val="00E352C1"/>
    <w:rsid w:val="00E36B6C"/>
    <w:rsid w:val="00E41212"/>
    <w:rsid w:val="00E413F9"/>
    <w:rsid w:val="00E41F84"/>
    <w:rsid w:val="00E422E8"/>
    <w:rsid w:val="00E431B5"/>
    <w:rsid w:val="00E442B9"/>
    <w:rsid w:val="00E46220"/>
    <w:rsid w:val="00E4663F"/>
    <w:rsid w:val="00E47D74"/>
    <w:rsid w:val="00E50142"/>
    <w:rsid w:val="00E50A5E"/>
    <w:rsid w:val="00E512C4"/>
    <w:rsid w:val="00E5175A"/>
    <w:rsid w:val="00E5546D"/>
    <w:rsid w:val="00E55DAD"/>
    <w:rsid w:val="00E55FB3"/>
    <w:rsid w:val="00E568C9"/>
    <w:rsid w:val="00E60168"/>
    <w:rsid w:val="00E60F60"/>
    <w:rsid w:val="00E6153E"/>
    <w:rsid w:val="00E61612"/>
    <w:rsid w:val="00E61CF2"/>
    <w:rsid w:val="00E623F9"/>
    <w:rsid w:val="00E66928"/>
    <w:rsid w:val="00E66B1B"/>
    <w:rsid w:val="00E67B84"/>
    <w:rsid w:val="00E72BFE"/>
    <w:rsid w:val="00E737AF"/>
    <w:rsid w:val="00E73FCD"/>
    <w:rsid w:val="00E75BAF"/>
    <w:rsid w:val="00E76D41"/>
    <w:rsid w:val="00E77360"/>
    <w:rsid w:val="00E776C1"/>
    <w:rsid w:val="00E77FA2"/>
    <w:rsid w:val="00E81B2C"/>
    <w:rsid w:val="00E81D69"/>
    <w:rsid w:val="00E82406"/>
    <w:rsid w:val="00E82A45"/>
    <w:rsid w:val="00E853A9"/>
    <w:rsid w:val="00E90BAB"/>
    <w:rsid w:val="00E939FD"/>
    <w:rsid w:val="00E93A19"/>
    <w:rsid w:val="00E9500B"/>
    <w:rsid w:val="00E96DAF"/>
    <w:rsid w:val="00E977A7"/>
    <w:rsid w:val="00EA1C84"/>
    <w:rsid w:val="00EA3916"/>
    <w:rsid w:val="00EA483B"/>
    <w:rsid w:val="00EA514D"/>
    <w:rsid w:val="00EA6C07"/>
    <w:rsid w:val="00EA7778"/>
    <w:rsid w:val="00EB0394"/>
    <w:rsid w:val="00EB1A7A"/>
    <w:rsid w:val="00EB2D6C"/>
    <w:rsid w:val="00EB2FF0"/>
    <w:rsid w:val="00EB3D49"/>
    <w:rsid w:val="00EB45A1"/>
    <w:rsid w:val="00EB6C4A"/>
    <w:rsid w:val="00EB6EC6"/>
    <w:rsid w:val="00EB7DFE"/>
    <w:rsid w:val="00EC002B"/>
    <w:rsid w:val="00EC15F9"/>
    <w:rsid w:val="00EC377A"/>
    <w:rsid w:val="00EC4E12"/>
    <w:rsid w:val="00EC58BA"/>
    <w:rsid w:val="00EC67BE"/>
    <w:rsid w:val="00EC6852"/>
    <w:rsid w:val="00EC7534"/>
    <w:rsid w:val="00EC7A1E"/>
    <w:rsid w:val="00ED0E72"/>
    <w:rsid w:val="00ED1D69"/>
    <w:rsid w:val="00ED2AD9"/>
    <w:rsid w:val="00ED3AE0"/>
    <w:rsid w:val="00ED4D21"/>
    <w:rsid w:val="00ED663B"/>
    <w:rsid w:val="00ED7F92"/>
    <w:rsid w:val="00EE3ADB"/>
    <w:rsid w:val="00EE44BE"/>
    <w:rsid w:val="00EE53B0"/>
    <w:rsid w:val="00EE61B7"/>
    <w:rsid w:val="00EE62A8"/>
    <w:rsid w:val="00EE7F5E"/>
    <w:rsid w:val="00EF0BAF"/>
    <w:rsid w:val="00EF0D36"/>
    <w:rsid w:val="00EF1261"/>
    <w:rsid w:val="00EF3F56"/>
    <w:rsid w:val="00EF4AF6"/>
    <w:rsid w:val="00F00741"/>
    <w:rsid w:val="00F01FA0"/>
    <w:rsid w:val="00F02261"/>
    <w:rsid w:val="00F03051"/>
    <w:rsid w:val="00F0542D"/>
    <w:rsid w:val="00F060E1"/>
    <w:rsid w:val="00F06FF2"/>
    <w:rsid w:val="00F078A4"/>
    <w:rsid w:val="00F107B3"/>
    <w:rsid w:val="00F10893"/>
    <w:rsid w:val="00F11744"/>
    <w:rsid w:val="00F12CEE"/>
    <w:rsid w:val="00F13324"/>
    <w:rsid w:val="00F13668"/>
    <w:rsid w:val="00F13C12"/>
    <w:rsid w:val="00F15D47"/>
    <w:rsid w:val="00F16A6B"/>
    <w:rsid w:val="00F17041"/>
    <w:rsid w:val="00F178B6"/>
    <w:rsid w:val="00F208ED"/>
    <w:rsid w:val="00F209AF"/>
    <w:rsid w:val="00F220F2"/>
    <w:rsid w:val="00F22577"/>
    <w:rsid w:val="00F242DC"/>
    <w:rsid w:val="00F24C7B"/>
    <w:rsid w:val="00F258B5"/>
    <w:rsid w:val="00F2651B"/>
    <w:rsid w:val="00F26F32"/>
    <w:rsid w:val="00F31903"/>
    <w:rsid w:val="00F31B9A"/>
    <w:rsid w:val="00F33B47"/>
    <w:rsid w:val="00F33B9C"/>
    <w:rsid w:val="00F342CA"/>
    <w:rsid w:val="00F34F29"/>
    <w:rsid w:val="00F37459"/>
    <w:rsid w:val="00F407C3"/>
    <w:rsid w:val="00F42875"/>
    <w:rsid w:val="00F42A5E"/>
    <w:rsid w:val="00F42D47"/>
    <w:rsid w:val="00F45B12"/>
    <w:rsid w:val="00F46573"/>
    <w:rsid w:val="00F50644"/>
    <w:rsid w:val="00F5078D"/>
    <w:rsid w:val="00F51246"/>
    <w:rsid w:val="00F52558"/>
    <w:rsid w:val="00F53E04"/>
    <w:rsid w:val="00F54935"/>
    <w:rsid w:val="00F54A4F"/>
    <w:rsid w:val="00F55964"/>
    <w:rsid w:val="00F56E0A"/>
    <w:rsid w:val="00F612A5"/>
    <w:rsid w:val="00F62011"/>
    <w:rsid w:val="00F6208D"/>
    <w:rsid w:val="00F64CC0"/>
    <w:rsid w:val="00F653B2"/>
    <w:rsid w:val="00F662FA"/>
    <w:rsid w:val="00F66FAB"/>
    <w:rsid w:val="00F67335"/>
    <w:rsid w:val="00F67DC2"/>
    <w:rsid w:val="00F70E7F"/>
    <w:rsid w:val="00F71EF7"/>
    <w:rsid w:val="00F72057"/>
    <w:rsid w:val="00F730FB"/>
    <w:rsid w:val="00F7418B"/>
    <w:rsid w:val="00F741C8"/>
    <w:rsid w:val="00F76546"/>
    <w:rsid w:val="00F76C6C"/>
    <w:rsid w:val="00F7758D"/>
    <w:rsid w:val="00F810EC"/>
    <w:rsid w:val="00F81DE4"/>
    <w:rsid w:val="00F83630"/>
    <w:rsid w:val="00F837E9"/>
    <w:rsid w:val="00F839C5"/>
    <w:rsid w:val="00F839FB"/>
    <w:rsid w:val="00F91845"/>
    <w:rsid w:val="00F92D39"/>
    <w:rsid w:val="00F9435B"/>
    <w:rsid w:val="00F94E16"/>
    <w:rsid w:val="00F94F5F"/>
    <w:rsid w:val="00F9760F"/>
    <w:rsid w:val="00FA01C5"/>
    <w:rsid w:val="00FA4C8B"/>
    <w:rsid w:val="00FA4F44"/>
    <w:rsid w:val="00FA52DC"/>
    <w:rsid w:val="00FA5B75"/>
    <w:rsid w:val="00FA5DA2"/>
    <w:rsid w:val="00FB0133"/>
    <w:rsid w:val="00FB12AB"/>
    <w:rsid w:val="00FB14DB"/>
    <w:rsid w:val="00FB1781"/>
    <w:rsid w:val="00FB2324"/>
    <w:rsid w:val="00FB2EAD"/>
    <w:rsid w:val="00FB5EF2"/>
    <w:rsid w:val="00FB5FCE"/>
    <w:rsid w:val="00FB62A9"/>
    <w:rsid w:val="00FB7728"/>
    <w:rsid w:val="00FB79C6"/>
    <w:rsid w:val="00FB7D28"/>
    <w:rsid w:val="00FC012F"/>
    <w:rsid w:val="00FC01C7"/>
    <w:rsid w:val="00FC038D"/>
    <w:rsid w:val="00FC1967"/>
    <w:rsid w:val="00FC245F"/>
    <w:rsid w:val="00FC273F"/>
    <w:rsid w:val="00FC52C7"/>
    <w:rsid w:val="00FC53B7"/>
    <w:rsid w:val="00FC53F1"/>
    <w:rsid w:val="00FC5809"/>
    <w:rsid w:val="00FC6919"/>
    <w:rsid w:val="00FC72D2"/>
    <w:rsid w:val="00FD23F0"/>
    <w:rsid w:val="00FD36A8"/>
    <w:rsid w:val="00FD4A00"/>
    <w:rsid w:val="00FD5A9D"/>
    <w:rsid w:val="00FD70C8"/>
    <w:rsid w:val="00FE1C7B"/>
    <w:rsid w:val="00FE1D5C"/>
    <w:rsid w:val="00FE200A"/>
    <w:rsid w:val="00FE3455"/>
    <w:rsid w:val="00FE3488"/>
    <w:rsid w:val="00FE3A2E"/>
    <w:rsid w:val="00FE3C01"/>
    <w:rsid w:val="00FE479B"/>
    <w:rsid w:val="00FE4E14"/>
    <w:rsid w:val="00FE69D6"/>
    <w:rsid w:val="00FE7AEF"/>
    <w:rsid w:val="00FE7CEA"/>
    <w:rsid w:val="00FE7FFB"/>
    <w:rsid w:val="00FF17AF"/>
    <w:rsid w:val="00FF1B51"/>
    <w:rsid w:val="00FF1D8E"/>
    <w:rsid w:val="00FF2B73"/>
    <w:rsid w:val="00FF3F9B"/>
    <w:rsid w:val="00FF46CF"/>
    <w:rsid w:val="00FF5B60"/>
    <w:rsid w:val="00FF6A94"/>
    <w:rsid w:val="00FF6AC5"/>
    <w:rsid w:val="00FF7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97D417"/>
  <w15:docId w15:val="{4F2C0170-0529-B44A-82F0-D889655B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E19"/>
  </w:style>
  <w:style w:type="paragraph" w:styleId="Heading1">
    <w:name w:val="heading 1"/>
    <w:basedOn w:val="Normal"/>
    <w:next w:val="Normal"/>
    <w:link w:val="Heading1Char"/>
    <w:qFormat/>
    <w:rsid w:val="000B37AC"/>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D813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279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A343D"/>
    <w:pPr>
      <w:spacing w:after="0" w:line="240" w:lineRule="auto"/>
    </w:pPr>
  </w:style>
  <w:style w:type="paragraph" w:styleId="BalloonText">
    <w:name w:val="Balloon Text"/>
    <w:basedOn w:val="Normal"/>
    <w:link w:val="BalloonTextChar"/>
    <w:uiPriority w:val="99"/>
    <w:semiHidden/>
    <w:unhideWhenUsed/>
    <w:rsid w:val="00AA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3D"/>
    <w:rPr>
      <w:rFonts w:ascii="Tahoma" w:hAnsi="Tahoma" w:cs="Tahoma"/>
      <w:sz w:val="16"/>
      <w:szCs w:val="16"/>
    </w:rPr>
  </w:style>
  <w:style w:type="paragraph" w:styleId="Header">
    <w:name w:val="header"/>
    <w:basedOn w:val="Normal"/>
    <w:link w:val="HeaderChar"/>
    <w:uiPriority w:val="99"/>
    <w:unhideWhenUsed/>
    <w:rsid w:val="00AB5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659"/>
  </w:style>
  <w:style w:type="paragraph" w:styleId="Footer">
    <w:name w:val="footer"/>
    <w:basedOn w:val="Normal"/>
    <w:link w:val="FooterChar"/>
    <w:uiPriority w:val="99"/>
    <w:unhideWhenUsed/>
    <w:rsid w:val="00AB5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659"/>
  </w:style>
  <w:style w:type="character" w:styleId="PageNumber">
    <w:name w:val="page number"/>
    <w:basedOn w:val="DefaultParagraphFont"/>
    <w:uiPriority w:val="99"/>
    <w:semiHidden/>
    <w:unhideWhenUsed/>
    <w:rsid w:val="007D569E"/>
  </w:style>
  <w:style w:type="character" w:customStyle="1" w:styleId="Heading1Char">
    <w:name w:val="Heading 1 Char"/>
    <w:basedOn w:val="DefaultParagraphFont"/>
    <w:link w:val="Heading1"/>
    <w:rsid w:val="000B37AC"/>
    <w:rPr>
      <w:rFonts w:ascii="Times New Roman" w:eastAsia="Times New Roman" w:hAnsi="Times New Roman" w:cs="Times New Roman"/>
      <w:sz w:val="24"/>
      <w:szCs w:val="20"/>
    </w:rPr>
  </w:style>
  <w:style w:type="paragraph" w:styleId="Title">
    <w:name w:val="Title"/>
    <w:aliases w:val="title"/>
    <w:basedOn w:val="Normal"/>
    <w:link w:val="TitleChar"/>
    <w:qFormat/>
    <w:rsid w:val="00DD67A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aliases w:val="title Char"/>
    <w:basedOn w:val="DefaultParagraphFont"/>
    <w:link w:val="Title"/>
    <w:uiPriority w:val="10"/>
    <w:rsid w:val="00DD67AB"/>
    <w:rPr>
      <w:rFonts w:ascii="Times New Roman" w:eastAsia="Times New Roman" w:hAnsi="Times New Roman" w:cs="Times New Roman"/>
      <w:b/>
      <w:sz w:val="24"/>
      <w:szCs w:val="20"/>
    </w:rPr>
  </w:style>
  <w:style w:type="paragraph" w:styleId="ListParagraph">
    <w:name w:val="List Paragraph"/>
    <w:basedOn w:val="Normal"/>
    <w:uiPriority w:val="34"/>
    <w:qFormat/>
    <w:rsid w:val="00DD67AB"/>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styleId="NormalWeb">
    <w:name w:val="Normal (Web)"/>
    <w:basedOn w:val="Normal"/>
    <w:uiPriority w:val="99"/>
    <w:unhideWhenUsed/>
    <w:rsid w:val="00DD67AB"/>
    <w:pPr>
      <w:spacing w:after="180" w:line="240" w:lineRule="auto"/>
      <w:ind w:right="75"/>
    </w:pPr>
    <w:rPr>
      <w:rFonts w:ascii="Times New Roman" w:eastAsia="Times New Roman" w:hAnsi="Times New Roman" w:cs="Times New Roman"/>
      <w:sz w:val="24"/>
      <w:szCs w:val="24"/>
    </w:rPr>
  </w:style>
  <w:style w:type="character" w:customStyle="1" w:styleId="jrnl">
    <w:name w:val="jrnl"/>
    <w:basedOn w:val="DefaultParagraphFont"/>
    <w:rsid w:val="00DD67AB"/>
  </w:style>
  <w:style w:type="character" w:styleId="Hyperlink">
    <w:name w:val="Hyperlink"/>
    <w:basedOn w:val="DefaultParagraphFont"/>
    <w:uiPriority w:val="99"/>
    <w:unhideWhenUsed/>
    <w:rsid w:val="00723A78"/>
    <w:rPr>
      <w:color w:val="0000FF" w:themeColor="hyperlink"/>
      <w:u w:val="single"/>
    </w:rPr>
  </w:style>
  <w:style w:type="character" w:customStyle="1" w:styleId="Heading4Char">
    <w:name w:val="Heading 4 Char"/>
    <w:basedOn w:val="DefaultParagraphFont"/>
    <w:link w:val="Heading4"/>
    <w:uiPriority w:val="9"/>
    <w:semiHidden/>
    <w:rsid w:val="00B279B1"/>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6643C6"/>
    <w:rPr>
      <w:i/>
      <w:iCs/>
    </w:rPr>
  </w:style>
  <w:style w:type="table" w:styleId="TableGrid">
    <w:name w:val="Table Grid"/>
    <w:basedOn w:val="TableNormal"/>
    <w:uiPriority w:val="59"/>
    <w:rsid w:val="00A32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40477"/>
  </w:style>
  <w:style w:type="paragraph" w:customStyle="1" w:styleId="desc">
    <w:name w:val="desc"/>
    <w:basedOn w:val="Normal"/>
    <w:rsid w:val="00340477"/>
    <w:pPr>
      <w:spacing w:before="100" w:beforeAutospacing="1" w:after="100" w:afterAutospacing="1" w:line="240" w:lineRule="auto"/>
    </w:pPr>
    <w:rPr>
      <w:rFonts w:ascii="Times" w:hAnsi="Times"/>
      <w:sz w:val="20"/>
      <w:szCs w:val="20"/>
    </w:rPr>
  </w:style>
  <w:style w:type="paragraph" w:customStyle="1" w:styleId="details">
    <w:name w:val="details"/>
    <w:basedOn w:val="Normal"/>
    <w:rsid w:val="00340477"/>
    <w:pPr>
      <w:spacing w:before="100" w:beforeAutospacing="1" w:after="100" w:afterAutospacing="1" w:line="240" w:lineRule="auto"/>
    </w:pPr>
    <w:rPr>
      <w:rFonts w:ascii="Times" w:hAnsi="Times"/>
      <w:sz w:val="20"/>
      <w:szCs w:val="20"/>
    </w:rPr>
  </w:style>
  <w:style w:type="character" w:styleId="FollowedHyperlink">
    <w:name w:val="FollowedHyperlink"/>
    <w:basedOn w:val="DefaultParagraphFont"/>
    <w:uiPriority w:val="99"/>
    <w:semiHidden/>
    <w:unhideWhenUsed/>
    <w:rsid w:val="00340477"/>
    <w:rPr>
      <w:color w:val="800080" w:themeColor="followedHyperlink"/>
      <w:u w:val="single"/>
    </w:rPr>
  </w:style>
  <w:style w:type="paragraph" w:customStyle="1" w:styleId="BodyA">
    <w:name w:val="Body A"/>
    <w:rsid w:val="00A813B4"/>
    <w:pPr>
      <w:pBdr>
        <w:top w:val="nil"/>
        <w:left w:val="nil"/>
        <w:bottom w:val="nil"/>
        <w:right w:val="nil"/>
        <w:between w:val="nil"/>
        <w:bar w:val="nil"/>
      </w:pBdr>
      <w:spacing w:after="0"/>
    </w:pPr>
    <w:rPr>
      <w:rFonts w:ascii="Arial" w:eastAsia="Arial Unicode MS" w:hAnsi="Arial Unicode MS" w:cs="Arial Unicode MS"/>
      <w:color w:val="000000"/>
      <w:u w:color="000000"/>
      <w:bdr w:val="nil"/>
    </w:rPr>
  </w:style>
  <w:style w:type="character" w:customStyle="1" w:styleId="UnresolvedMention1">
    <w:name w:val="Unresolved Mention1"/>
    <w:basedOn w:val="DefaultParagraphFont"/>
    <w:uiPriority w:val="99"/>
    <w:semiHidden/>
    <w:unhideWhenUsed/>
    <w:rsid w:val="006E5980"/>
    <w:rPr>
      <w:color w:val="808080"/>
      <w:shd w:val="clear" w:color="auto" w:fill="E6E6E6"/>
    </w:rPr>
  </w:style>
  <w:style w:type="character" w:customStyle="1" w:styleId="highlight">
    <w:name w:val="highlight"/>
    <w:basedOn w:val="DefaultParagraphFont"/>
    <w:rsid w:val="001605EA"/>
  </w:style>
  <w:style w:type="character" w:customStyle="1" w:styleId="fm-citation-ids-label">
    <w:name w:val="fm-citation-ids-label"/>
    <w:basedOn w:val="DefaultParagraphFont"/>
    <w:rsid w:val="00350DE3"/>
  </w:style>
  <w:style w:type="character" w:customStyle="1" w:styleId="Heading2Char">
    <w:name w:val="Heading 2 Char"/>
    <w:basedOn w:val="DefaultParagraphFont"/>
    <w:link w:val="Heading2"/>
    <w:uiPriority w:val="9"/>
    <w:semiHidden/>
    <w:rsid w:val="00D81354"/>
    <w:rPr>
      <w:rFonts w:asciiTheme="majorHAnsi" w:eastAsiaTheme="majorEastAsia" w:hAnsiTheme="majorHAnsi" w:cstheme="majorBidi"/>
      <w:b/>
      <w:bCs/>
      <w:color w:val="4F81BD" w:themeColor="accent1"/>
      <w:sz w:val="26"/>
      <w:szCs w:val="26"/>
    </w:rPr>
  </w:style>
  <w:style w:type="paragraph" w:customStyle="1" w:styleId="links">
    <w:name w:val="links"/>
    <w:basedOn w:val="Normal"/>
    <w:rsid w:val="006F444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docsum-authors">
    <w:name w:val="docsum-authors"/>
    <w:basedOn w:val="DefaultParagraphFont"/>
    <w:rsid w:val="00F94E16"/>
  </w:style>
  <w:style w:type="character" w:customStyle="1" w:styleId="docsum-journal-citation">
    <w:name w:val="docsum-journal-citation"/>
    <w:basedOn w:val="DefaultParagraphFont"/>
    <w:rsid w:val="00F94E16"/>
  </w:style>
  <w:style w:type="character" w:customStyle="1" w:styleId="docsum-pmid">
    <w:name w:val="docsum-pmid"/>
    <w:basedOn w:val="DefaultParagraphFont"/>
    <w:rsid w:val="00BB117E"/>
  </w:style>
  <w:style w:type="character" w:customStyle="1" w:styleId="citation-part">
    <w:name w:val="citation-part"/>
    <w:basedOn w:val="DefaultParagraphFont"/>
    <w:rsid w:val="00474239"/>
  </w:style>
  <w:style w:type="character" w:styleId="UnresolvedMention">
    <w:name w:val="Unresolved Mention"/>
    <w:basedOn w:val="DefaultParagraphFont"/>
    <w:uiPriority w:val="99"/>
    <w:semiHidden/>
    <w:unhideWhenUsed/>
    <w:rsid w:val="00B26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4426">
      <w:bodyDiv w:val="1"/>
      <w:marLeft w:val="0"/>
      <w:marRight w:val="0"/>
      <w:marTop w:val="0"/>
      <w:marBottom w:val="0"/>
      <w:divBdr>
        <w:top w:val="none" w:sz="0" w:space="0" w:color="auto"/>
        <w:left w:val="none" w:sz="0" w:space="0" w:color="auto"/>
        <w:bottom w:val="none" w:sz="0" w:space="0" w:color="auto"/>
        <w:right w:val="none" w:sz="0" w:space="0" w:color="auto"/>
      </w:divBdr>
    </w:div>
    <w:div w:id="28339943">
      <w:bodyDiv w:val="1"/>
      <w:marLeft w:val="0"/>
      <w:marRight w:val="0"/>
      <w:marTop w:val="0"/>
      <w:marBottom w:val="0"/>
      <w:divBdr>
        <w:top w:val="none" w:sz="0" w:space="0" w:color="auto"/>
        <w:left w:val="none" w:sz="0" w:space="0" w:color="auto"/>
        <w:bottom w:val="none" w:sz="0" w:space="0" w:color="auto"/>
        <w:right w:val="none" w:sz="0" w:space="0" w:color="auto"/>
      </w:divBdr>
    </w:div>
    <w:div w:id="45883549">
      <w:bodyDiv w:val="1"/>
      <w:marLeft w:val="0"/>
      <w:marRight w:val="0"/>
      <w:marTop w:val="0"/>
      <w:marBottom w:val="0"/>
      <w:divBdr>
        <w:top w:val="none" w:sz="0" w:space="0" w:color="auto"/>
        <w:left w:val="none" w:sz="0" w:space="0" w:color="auto"/>
        <w:bottom w:val="none" w:sz="0" w:space="0" w:color="auto"/>
        <w:right w:val="none" w:sz="0" w:space="0" w:color="auto"/>
      </w:divBdr>
    </w:div>
    <w:div w:id="76751803">
      <w:bodyDiv w:val="1"/>
      <w:marLeft w:val="0"/>
      <w:marRight w:val="0"/>
      <w:marTop w:val="0"/>
      <w:marBottom w:val="0"/>
      <w:divBdr>
        <w:top w:val="none" w:sz="0" w:space="0" w:color="auto"/>
        <w:left w:val="none" w:sz="0" w:space="0" w:color="auto"/>
        <w:bottom w:val="none" w:sz="0" w:space="0" w:color="auto"/>
        <w:right w:val="none" w:sz="0" w:space="0" w:color="auto"/>
      </w:divBdr>
    </w:div>
    <w:div w:id="104202741">
      <w:bodyDiv w:val="1"/>
      <w:marLeft w:val="0"/>
      <w:marRight w:val="0"/>
      <w:marTop w:val="0"/>
      <w:marBottom w:val="0"/>
      <w:divBdr>
        <w:top w:val="none" w:sz="0" w:space="0" w:color="auto"/>
        <w:left w:val="none" w:sz="0" w:space="0" w:color="auto"/>
        <w:bottom w:val="none" w:sz="0" w:space="0" w:color="auto"/>
        <w:right w:val="none" w:sz="0" w:space="0" w:color="auto"/>
      </w:divBdr>
    </w:div>
    <w:div w:id="121389793">
      <w:bodyDiv w:val="1"/>
      <w:marLeft w:val="0"/>
      <w:marRight w:val="0"/>
      <w:marTop w:val="0"/>
      <w:marBottom w:val="0"/>
      <w:divBdr>
        <w:top w:val="none" w:sz="0" w:space="0" w:color="auto"/>
        <w:left w:val="none" w:sz="0" w:space="0" w:color="auto"/>
        <w:bottom w:val="none" w:sz="0" w:space="0" w:color="auto"/>
        <w:right w:val="none" w:sz="0" w:space="0" w:color="auto"/>
      </w:divBdr>
    </w:div>
    <w:div w:id="128061476">
      <w:bodyDiv w:val="1"/>
      <w:marLeft w:val="0"/>
      <w:marRight w:val="0"/>
      <w:marTop w:val="0"/>
      <w:marBottom w:val="0"/>
      <w:divBdr>
        <w:top w:val="none" w:sz="0" w:space="0" w:color="auto"/>
        <w:left w:val="none" w:sz="0" w:space="0" w:color="auto"/>
        <w:bottom w:val="none" w:sz="0" w:space="0" w:color="auto"/>
        <w:right w:val="none" w:sz="0" w:space="0" w:color="auto"/>
      </w:divBdr>
    </w:div>
    <w:div w:id="144665470">
      <w:bodyDiv w:val="1"/>
      <w:marLeft w:val="0"/>
      <w:marRight w:val="0"/>
      <w:marTop w:val="0"/>
      <w:marBottom w:val="0"/>
      <w:divBdr>
        <w:top w:val="none" w:sz="0" w:space="0" w:color="auto"/>
        <w:left w:val="none" w:sz="0" w:space="0" w:color="auto"/>
        <w:bottom w:val="none" w:sz="0" w:space="0" w:color="auto"/>
        <w:right w:val="none" w:sz="0" w:space="0" w:color="auto"/>
      </w:divBdr>
      <w:divsChild>
        <w:div w:id="312835478">
          <w:marLeft w:val="0"/>
          <w:marRight w:val="0"/>
          <w:marTop w:val="0"/>
          <w:marBottom w:val="0"/>
          <w:divBdr>
            <w:top w:val="none" w:sz="0" w:space="0" w:color="auto"/>
            <w:left w:val="none" w:sz="0" w:space="0" w:color="auto"/>
            <w:bottom w:val="none" w:sz="0" w:space="0" w:color="auto"/>
            <w:right w:val="none" w:sz="0" w:space="0" w:color="auto"/>
          </w:divBdr>
          <w:divsChild>
            <w:div w:id="2099599136">
              <w:marLeft w:val="0"/>
              <w:marRight w:val="0"/>
              <w:marTop w:val="0"/>
              <w:marBottom w:val="0"/>
              <w:divBdr>
                <w:top w:val="none" w:sz="0" w:space="0" w:color="auto"/>
                <w:left w:val="none" w:sz="0" w:space="0" w:color="auto"/>
                <w:bottom w:val="none" w:sz="0" w:space="0" w:color="auto"/>
                <w:right w:val="none" w:sz="0" w:space="0" w:color="auto"/>
              </w:divBdr>
              <w:divsChild>
                <w:div w:id="13284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5999">
      <w:bodyDiv w:val="1"/>
      <w:marLeft w:val="0"/>
      <w:marRight w:val="0"/>
      <w:marTop w:val="0"/>
      <w:marBottom w:val="0"/>
      <w:divBdr>
        <w:top w:val="none" w:sz="0" w:space="0" w:color="auto"/>
        <w:left w:val="none" w:sz="0" w:space="0" w:color="auto"/>
        <w:bottom w:val="none" w:sz="0" w:space="0" w:color="auto"/>
        <w:right w:val="none" w:sz="0" w:space="0" w:color="auto"/>
      </w:divBdr>
    </w:div>
    <w:div w:id="192420391">
      <w:bodyDiv w:val="1"/>
      <w:marLeft w:val="0"/>
      <w:marRight w:val="0"/>
      <w:marTop w:val="0"/>
      <w:marBottom w:val="0"/>
      <w:divBdr>
        <w:top w:val="none" w:sz="0" w:space="0" w:color="auto"/>
        <w:left w:val="none" w:sz="0" w:space="0" w:color="auto"/>
        <w:bottom w:val="none" w:sz="0" w:space="0" w:color="auto"/>
        <w:right w:val="none" w:sz="0" w:space="0" w:color="auto"/>
      </w:divBdr>
      <w:divsChild>
        <w:div w:id="1323894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8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3919">
      <w:bodyDiv w:val="1"/>
      <w:marLeft w:val="0"/>
      <w:marRight w:val="0"/>
      <w:marTop w:val="0"/>
      <w:marBottom w:val="0"/>
      <w:divBdr>
        <w:top w:val="none" w:sz="0" w:space="0" w:color="auto"/>
        <w:left w:val="none" w:sz="0" w:space="0" w:color="auto"/>
        <w:bottom w:val="none" w:sz="0" w:space="0" w:color="auto"/>
        <w:right w:val="none" w:sz="0" w:space="0" w:color="auto"/>
      </w:divBdr>
    </w:div>
    <w:div w:id="230427200">
      <w:bodyDiv w:val="1"/>
      <w:marLeft w:val="0"/>
      <w:marRight w:val="0"/>
      <w:marTop w:val="0"/>
      <w:marBottom w:val="0"/>
      <w:divBdr>
        <w:top w:val="none" w:sz="0" w:space="0" w:color="auto"/>
        <w:left w:val="none" w:sz="0" w:space="0" w:color="auto"/>
        <w:bottom w:val="none" w:sz="0" w:space="0" w:color="auto"/>
        <w:right w:val="none" w:sz="0" w:space="0" w:color="auto"/>
      </w:divBdr>
    </w:div>
    <w:div w:id="255286665">
      <w:bodyDiv w:val="1"/>
      <w:marLeft w:val="0"/>
      <w:marRight w:val="0"/>
      <w:marTop w:val="0"/>
      <w:marBottom w:val="0"/>
      <w:divBdr>
        <w:top w:val="none" w:sz="0" w:space="0" w:color="auto"/>
        <w:left w:val="none" w:sz="0" w:space="0" w:color="auto"/>
        <w:bottom w:val="none" w:sz="0" w:space="0" w:color="auto"/>
        <w:right w:val="none" w:sz="0" w:space="0" w:color="auto"/>
      </w:divBdr>
    </w:div>
    <w:div w:id="260726278">
      <w:bodyDiv w:val="1"/>
      <w:marLeft w:val="0"/>
      <w:marRight w:val="0"/>
      <w:marTop w:val="0"/>
      <w:marBottom w:val="0"/>
      <w:divBdr>
        <w:top w:val="none" w:sz="0" w:space="0" w:color="auto"/>
        <w:left w:val="none" w:sz="0" w:space="0" w:color="auto"/>
        <w:bottom w:val="none" w:sz="0" w:space="0" w:color="auto"/>
        <w:right w:val="none" w:sz="0" w:space="0" w:color="auto"/>
      </w:divBdr>
    </w:div>
    <w:div w:id="300042658">
      <w:bodyDiv w:val="1"/>
      <w:marLeft w:val="0"/>
      <w:marRight w:val="0"/>
      <w:marTop w:val="0"/>
      <w:marBottom w:val="0"/>
      <w:divBdr>
        <w:top w:val="none" w:sz="0" w:space="0" w:color="auto"/>
        <w:left w:val="none" w:sz="0" w:space="0" w:color="auto"/>
        <w:bottom w:val="none" w:sz="0" w:space="0" w:color="auto"/>
        <w:right w:val="none" w:sz="0" w:space="0" w:color="auto"/>
      </w:divBdr>
      <w:divsChild>
        <w:div w:id="1992560642">
          <w:marLeft w:val="0"/>
          <w:marRight w:val="0"/>
          <w:marTop w:val="120"/>
          <w:marBottom w:val="360"/>
          <w:divBdr>
            <w:top w:val="none" w:sz="0" w:space="0" w:color="auto"/>
            <w:left w:val="none" w:sz="0" w:space="0" w:color="auto"/>
            <w:bottom w:val="none" w:sz="0" w:space="0" w:color="auto"/>
            <w:right w:val="none" w:sz="0" w:space="0" w:color="auto"/>
          </w:divBdr>
          <w:divsChild>
            <w:div w:id="58216422">
              <w:marLeft w:val="0"/>
              <w:marRight w:val="0"/>
              <w:marTop w:val="0"/>
              <w:marBottom w:val="0"/>
              <w:divBdr>
                <w:top w:val="none" w:sz="0" w:space="0" w:color="auto"/>
                <w:left w:val="none" w:sz="0" w:space="0" w:color="auto"/>
                <w:bottom w:val="none" w:sz="0" w:space="0" w:color="auto"/>
                <w:right w:val="none" w:sz="0" w:space="0" w:color="auto"/>
              </w:divBdr>
            </w:div>
            <w:div w:id="981807431">
              <w:marLeft w:val="420"/>
              <w:marRight w:val="0"/>
              <w:marTop w:val="0"/>
              <w:marBottom w:val="0"/>
              <w:divBdr>
                <w:top w:val="none" w:sz="0" w:space="0" w:color="auto"/>
                <w:left w:val="none" w:sz="0" w:space="0" w:color="auto"/>
                <w:bottom w:val="none" w:sz="0" w:space="0" w:color="auto"/>
                <w:right w:val="none" w:sz="0" w:space="0" w:color="auto"/>
              </w:divBdr>
              <w:divsChild>
                <w:div w:id="1271359753">
                  <w:marLeft w:val="0"/>
                  <w:marRight w:val="0"/>
                  <w:marTop w:val="34"/>
                  <w:marBottom w:val="34"/>
                  <w:divBdr>
                    <w:top w:val="none" w:sz="0" w:space="0" w:color="auto"/>
                    <w:left w:val="none" w:sz="0" w:space="0" w:color="auto"/>
                    <w:bottom w:val="none" w:sz="0" w:space="0" w:color="auto"/>
                    <w:right w:val="none" w:sz="0" w:space="0" w:color="auto"/>
                  </w:divBdr>
                </w:div>
                <w:div w:id="1050570548">
                  <w:marLeft w:val="0"/>
                  <w:marRight w:val="0"/>
                  <w:marTop w:val="0"/>
                  <w:marBottom w:val="0"/>
                  <w:divBdr>
                    <w:top w:val="none" w:sz="0" w:space="0" w:color="auto"/>
                    <w:left w:val="none" w:sz="0" w:space="0" w:color="auto"/>
                    <w:bottom w:val="none" w:sz="0" w:space="0" w:color="auto"/>
                    <w:right w:val="none" w:sz="0" w:space="0" w:color="auto"/>
                  </w:divBdr>
                  <w:divsChild>
                    <w:div w:id="3828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6002">
          <w:marLeft w:val="0"/>
          <w:marRight w:val="0"/>
          <w:marTop w:val="120"/>
          <w:marBottom w:val="360"/>
          <w:divBdr>
            <w:top w:val="none" w:sz="0" w:space="0" w:color="auto"/>
            <w:left w:val="none" w:sz="0" w:space="0" w:color="auto"/>
            <w:bottom w:val="none" w:sz="0" w:space="0" w:color="auto"/>
            <w:right w:val="none" w:sz="0" w:space="0" w:color="auto"/>
          </w:divBdr>
          <w:divsChild>
            <w:div w:id="421070495">
              <w:marLeft w:val="0"/>
              <w:marRight w:val="0"/>
              <w:marTop w:val="0"/>
              <w:marBottom w:val="0"/>
              <w:divBdr>
                <w:top w:val="none" w:sz="0" w:space="0" w:color="auto"/>
                <w:left w:val="none" w:sz="0" w:space="0" w:color="auto"/>
                <w:bottom w:val="none" w:sz="0" w:space="0" w:color="auto"/>
                <w:right w:val="none" w:sz="0" w:space="0" w:color="auto"/>
              </w:divBdr>
            </w:div>
            <w:div w:id="1089693727">
              <w:marLeft w:val="420"/>
              <w:marRight w:val="0"/>
              <w:marTop w:val="0"/>
              <w:marBottom w:val="0"/>
              <w:divBdr>
                <w:top w:val="none" w:sz="0" w:space="0" w:color="auto"/>
                <w:left w:val="none" w:sz="0" w:space="0" w:color="auto"/>
                <w:bottom w:val="none" w:sz="0" w:space="0" w:color="auto"/>
                <w:right w:val="none" w:sz="0" w:space="0" w:color="auto"/>
              </w:divBdr>
              <w:divsChild>
                <w:div w:id="337539058">
                  <w:marLeft w:val="0"/>
                  <w:marRight w:val="0"/>
                  <w:marTop w:val="34"/>
                  <w:marBottom w:val="34"/>
                  <w:divBdr>
                    <w:top w:val="none" w:sz="0" w:space="0" w:color="auto"/>
                    <w:left w:val="none" w:sz="0" w:space="0" w:color="auto"/>
                    <w:bottom w:val="none" w:sz="0" w:space="0" w:color="auto"/>
                    <w:right w:val="none" w:sz="0" w:space="0" w:color="auto"/>
                  </w:divBdr>
                </w:div>
                <w:div w:id="1908345088">
                  <w:marLeft w:val="0"/>
                  <w:marRight w:val="0"/>
                  <w:marTop w:val="0"/>
                  <w:marBottom w:val="0"/>
                  <w:divBdr>
                    <w:top w:val="none" w:sz="0" w:space="0" w:color="auto"/>
                    <w:left w:val="none" w:sz="0" w:space="0" w:color="auto"/>
                    <w:bottom w:val="none" w:sz="0" w:space="0" w:color="auto"/>
                    <w:right w:val="none" w:sz="0" w:space="0" w:color="auto"/>
                  </w:divBdr>
                  <w:divsChild>
                    <w:div w:id="13973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72043">
      <w:bodyDiv w:val="1"/>
      <w:marLeft w:val="0"/>
      <w:marRight w:val="0"/>
      <w:marTop w:val="0"/>
      <w:marBottom w:val="0"/>
      <w:divBdr>
        <w:top w:val="none" w:sz="0" w:space="0" w:color="auto"/>
        <w:left w:val="none" w:sz="0" w:space="0" w:color="auto"/>
        <w:bottom w:val="none" w:sz="0" w:space="0" w:color="auto"/>
        <w:right w:val="none" w:sz="0" w:space="0" w:color="auto"/>
      </w:divBdr>
    </w:div>
    <w:div w:id="378869904">
      <w:bodyDiv w:val="1"/>
      <w:marLeft w:val="0"/>
      <w:marRight w:val="0"/>
      <w:marTop w:val="0"/>
      <w:marBottom w:val="0"/>
      <w:divBdr>
        <w:top w:val="none" w:sz="0" w:space="0" w:color="auto"/>
        <w:left w:val="none" w:sz="0" w:space="0" w:color="auto"/>
        <w:bottom w:val="none" w:sz="0" w:space="0" w:color="auto"/>
        <w:right w:val="none" w:sz="0" w:space="0" w:color="auto"/>
      </w:divBdr>
    </w:div>
    <w:div w:id="379793546">
      <w:bodyDiv w:val="1"/>
      <w:marLeft w:val="0"/>
      <w:marRight w:val="0"/>
      <w:marTop w:val="0"/>
      <w:marBottom w:val="0"/>
      <w:divBdr>
        <w:top w:val="none" w:sz="0" w:space="0" w:color="auto"/>
        <w:left w:val="none" w:sz="0" w:space="0" w:color="auto"/>
        <w:bottom w:val="none" w:sz="0" w:space="0" w:color="auto"/>
        <w:right w:val="none" w:sz="0" w:space="0" w:color="auto"/>
      </w:divBdr>
      <w:divsChild>
        <w:div w:id="475027336">
          <w:marLeft w:val="0"/>
          <w:marRight w:val="0"/>
          <w:marTop w:val="0"/>
          <w:marBottom w:val="0"/>
          <w:divBdr>
            <w:top w:val="none" w:sz="0" w:space="0" w:color="auto"/>
            <w:left w:val="none" w:sz="0" w:space="0" w:color="auto"/>
            <w:bottom w:val="none" w:sz="0" w:space="0" w:color="auto"/>
            <w:right w:val="none" w:sz="0" w:space="0" w:color="auto"/>
          </w:divBdr>
          <w:divsChild>
            <w:div w:id="179046791">
              <w:marLeft w:val="0"/>
              <w:marRight w:val="0"/>
              <w:marTop w:val="0"/>
              <w:marBottom w:val="0"/>
              <w:divBdr>
                <w:top w:val="none" w:sz="0" w:space="0" w:color="auto"/>
                <w:left w:val="none" w:sz="0" w:space="0" w:color="auto"/>
                <w:bottom w:val="none" w:sz="0" w:space="0" w:color="auto"/>
                <w:right w:val="none" w:sz="0" w:space="0" w:color="auto"/>
              </w:divBdr>
              <w:divsChild>
                <w:div w:id="41860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9515">
      <w:bodyDiv w:val="1"/>
      <w:marLeft w:val="0"/>
      <w:marRight w:val="0"/>
      <w:marTop w:val="0"/>
      <w:marBottom w:val="0"/>
      <w:divBdr>
        <w:top w:val="none" w:sz="0" w:space="0" w:color="auto"/>
        <w:left w:val="none" w:sz="0" w:space="0" w:color="auto"/>
        <w:bottom w:val="none" w:sz="0" w:space="0" w:color="auto"/>
        <w:right w:val="none" w:sz="0" w:space="0" w:color="auto"/>
      </w:divBdr>
    </w:div>
    <w:div w:id="401608662">
      <w:bodyDiv w:val="1"/>
      <w:marLeft w:val="0"/>
      <w:marRight w:val="0"/>
      <w:marTop w:val="0"/>
      <w:marBottom w:val="0"/>
      <w:divBdr>
        <w:top w:val="none" w:sz="0" w:space="0" w:color="auto"/>
        <w:left w:val="none" w:sz="0" w:space="0" w:color="auto"/>
        <w:bottom w:val="none" w:sz="0" w:space="0" w:color="auto"/>
        <w:right w:val="none" w:sz="0" w:space="0" w:color="auto"/>
      </w:divBdr>
    </w:div>
    <w:div w:id="430861412">
      <w:bodyDiv w:val="1"/>
      <w:marLeft w:val="0"/>
      <w:marRight w:val="0"/>
      <w:marTop w:val="0"/>
      <w:marBottom w:val="0"/>
      <w:divBdr>
        <w:top w:val="none" w:sz="0" w:space="0" w:color="auto"/>
        <w:left w:val="none" w:sz="0" w:space="0" w:color="auto"/>
        <w:bottom w:val="none" w:sz="0" w:space="0" w:color="auto"/>
        <w:right w:val="none" w:sz="0" w:space="0" w:color="auto"/>
      </w:divBdr>
      <w:divsChild>
        <w:div w:id="556211753">
          <w:marLeft w:val="0"/>
          <w:marRight w:val="0"/>
          <w:marTop w:val="0"/>
          <w:marBottom w:val="0"/>
          <w:divBdr>
            <w:top w:val="none" w:sz="0" w:space="0" w:color="auto"/>
            <w:left w:val="none" w:sz="0" w:space="0" w:color="auto"/>
            <w:bottom w:val="none" w:sz="0" w:space="0" w:color="auto"/>
            <w:right w:val="none" w:sz="0" w:space="0" w:color="auto"/>
          </w:divBdr>
        </w:div>
        <w:div w:id="156069298">
          <w:marLeft w:val="0"/>
          <w:marRight w:val="0"/>
          <w:marTop w:val="0"/>
          <w:marBottom w:val="0"/>
          <w:divBdr>
            <w:top w:val="none" w:sz="0" w:space="0" w:color="auto"/>
            <w:left w:val="none" w:sz="0" w:space="0" w:color="auto"/>
            <w:bottom w:val="none" w:sz="0" w:space="0" w:color="auto"/>
            <w:right w:val="none" w:sz="0" w:space="0" w:color="auto"/>
          </w:divBdr>
        </w:div>
        <w:div w:id="1571891996">
          <w:marLeft w:val="0"/>
          <w:marRight w:val="0"/>
          <w:marTop w:val="0"/>
          <w:marBottom w:val="0"/>
          <w:divBdr>
            <w:top w:val="none" w:sz="0" w:space="0" w:color="auto"/>
            <w:left w:val="none" w:sz="0" w:space="0" w:color="auto"/>
            <w:bottom w:val="none" w:sz="0" w:space="0" w:color="auto"/>
            <w:right w:val="none" w:sz="0" w:space="0" w:color="auto"/>
          </w:divBdr>
        </w:div>
        <w:div w:id="1892813445">
          <w:marLeft w:val="0"/>
          <w:marRight w:val="0"/>
          <w:marTop w:val="0"/>
          <w:marBottom w:val="0"/>
          <w:divBdr>
            <w:top w:val="none" w:sz="0" w:space="0" w:color="auto"/>
            <w:left w:val="none" w:sz="0" w:space="0" w:color="auto"/>
            <w:bottom w:val="none" w:sz="0" w:space="0" w:color="auto"/>
            <w:right w:val="none" w:sz="0" w:space="0" w:color="auto"/>
          </w:divBdr>
        </w:div>
      </w:divsChild>
    </w:div>
    <w:div w:id="470244963">
      <w:bodyDiv w:val="1"/>
      <w:marLeft w:val="0"/>
      <w:marRight w:val="0"/>
      <w:marTop w:val="0"/>
      <w:marBottom w:val="0"/>
      <w:divBdr>
        <w:top w:val="none" w:sz="0" w:space="0" w:color="auto"/>
        <w:left w:val="none" w:sz="0" w:space="0" w:color="auto"/>
        <w:bottom w:val="none" w:sz="0" w:space="0" w:color="auto"/>
        <w:right w:val="none" w:sz="0" w:space="0" w:color="auto"/>
      </w:divBdr>
    </w:div>
    <w:div w:id="487944334">
      <w:bodyDiv w:val="1"/>
      <w:marLeft w:val="0"/>
      <w:marRight w:val="0"/>
      <w:marTop w:val="0"/>
      <w:marBottom w:val="0"/>
      <w:divBdr>
        <w:top w:val="none" w:sz="0" w:space="0" w:color="auto"/>
        <w:left w:val="none" w:sz="0" w:space="0" w:color="auto"/>
        <w:bottom w:val="none" w:sz="0" w:space="0" w:color="auto"/>
        <w:right w:val="none" w:sz="0" w:space="0" w:color="auto"/>
      </w:divBdr>
    </w:div>
    <w:div w:id="503519634">
      <w:bodyDiv w:val="1"/>
      <w:marLeft w:val="0"/>
      <w:marRight w:val="0"/>
      <w:marTop w:val="0"/>
      <w:marBottom w:val="0"/>
      <w:divBdr>
        <w:top w:val="none" w:sz="0" w:space="0" w:color="auto"/>
        <w:left w:val="none" w:sz="0" w:space="0" w:color="auto"/>
        <w:bottom w:val="none" w:sz="0" w:space="0" w:color="auto"/>
        <w:right w:val="none" w:sz="0" w:space="0" w:color="auto"/>
      </w:divBdr>
      <w:divsChild>
        <w:div w:id="1371301012">
          <w:marLeft w:val="0"/>
          <w:marRight w:val="0"/>
          <w:marTop w:val="34"/>
          <w:marBottom w:val="34"/>
          <w:divBdr>
            <w:top w:val="none" w:sz="0" w:space="0" w:color="auto"/>
            <w:left w:val="none" w:sz="0" w:space="0" w:color="auto"/>
            <w:bottom w:val="none" w:sz="0" w:space="0" w:color="auto"/>
            <w:right w:val="none" w:sz="0" w:space="0" w:color="auto"/>
          </w:divBdr>
        </w:div>
        <w:div w:id="446386156">
          <w:marLeft w:val="0"/>
          <w:marRight w:val="0"/>
          <w:marTop w:val="0"/>
          <w:marBottom w:val="0"/>
          <w:divBdr>
            <w:top w:val="none" w:sz="0" w:space="0" w:color="auto"/>
            <w:left w:val="none" w:sz="0" w:space="0" w:color="auto"/>
            <w:bottom w:val="none" w:sz="0" w:space="0" w:color="auto"/>
            <w:right w:val="none" w:sz="0" w:space="0" w:color="auto"/>
          </w:divBdr>
        </w:div>
      </w:divsChild>
    </w:div>
    <w:div w:id="508300559">
      <w:bodyDiv w:val="1"/>
      <w:marLeft w:val="0"/>
      <w:marRight w:val="0"/>
      <w:marTop w:val="0"/>
      <w:marBottom w:val="0"/>
      <w:divBdr>
        <w:top w:val="none" w:sz="0" w:space="0" w:color="auto"/>
        <w:left w:val="none" w:sz="0" w:space="0" w:color="auto"/>
        <w:bottom w:val="none" w:sz="0" w:space="0" w:color="auto"/>
        <w:right w:val="none" w:sz="0" w:space="0" w:color="auto"/>
      </w:divBdr>
    </w:div>
    <w:div w:id="515848044">
      <w:bodyDiv w:val="1"/>
      <w:marLeft w:val="0"/>
      <w:marRight w:val="0"/>
      <w:marTop w:val="0"/>
      <w:marBottom w:val="0"/>
      <w:divBdr>
        <w:top w:val="none" w:sz="0" w:space="0" w:color="auto"/>
        <w:left w:val="none" w:sz="0" w:space="0" w:color="auto"/>
        <w:bottom w:val="none" w:sz="0" w:space="0" w:color="auto"/>
        <w:right w:val="none" w:sz="0" w:space="0" w:color="auto"/>
      </w:divBdr>
    </w:div>
    <w:div w:id="587545708">
      <w:bodyDiv w:val="1"/>
      <w:marLeft w:val="0"/>
      <w:marRight w:val="0"/>
      <w:marTop w:val="0"/>
      <w:marBottom w:val="0"/>
      <w:divBdr>
        <w:top w:val="none" w:sz="0" w:space="0" w:color="auto"/>
        <w:left w:val="none" w:sz="0" w:space="0" w:color="auto"/>
        <w:bottom w:val="none" w:sz="0" w:space="0" w:color="auto"/>
        <w:right w:val="none" w:sz="0" w:space="0" w:color="auto"/>
      </w:divBdr>
    </w:div>
    <w:div w:id="647587106">
      <w:bodyDiv w:val="1"/>
      <w:marLeft w:val="0"/>
      <w:marRight w:val="0"/>
      <w:marTop w:val="0"/>
      <w:marBottom w:val="0"/>
      <w:divBdr>
        <w:top w:val="none" w:sz="0" w:space="0" w:color="auto"/>
        <w:left w:val="none" w:sz="0" w:space="0" w:color="auto"/>
        <w:bottom w:val="none" w:sz="0" w:space="0" w:color="auto"/>
        <w:right w:val="none" w:sz="0" w:space="0" w:color="auto"/>
      </w:divBdr>
    </w:div>
    <w:div w:id="654145503">
      <w:bodyDiv w:val="1"/>
      <w:marLeft w:val="0"/>
      <w:marRight w:val="0"/>
      <w:marTop w:val="0"/>
      <w:marBottom w:val="0"/>
      <w:divBdr>
        <w:top w:val="none" w:sz="0" w:space="0" w:color="auto"/>
        <w:left w:val="none" w:sz="0" w:space="0" w:color="auto"/>
        <w:bottom w:val="none" w:sz="0" w:space="0" w:color="auto"/>
        <w:right w:val="none" w:sz="0" w:space="0" w:color="auto"/>
      </w:divBdr>
    </w:div>
    <w:div w:id="678434339">
      <w:bodyDiv w:val="1"/>
      <w:marLeft w:val="0"/>
      <w:marRight w:val="0"/>
      <w:marTop w:val="0"/>
      <w:marBottom w:val="0"/>
      <w:divBdr>
        <w:top w:val="none" w:sz="0" w:space="0" w:color="auto"/>
        <w:left w:val="none" w:sz="0" w:space="0" w:color="auto"/>
        <w:bottom w:val="none" w:sz="0" w:space="0" w:color="auto"/>
        <w:right w:val="none" w:sz="0" w:space="0" w:color="auto"/>
      </w:divBdr>
    </w:div>
    <w:div w:id="679312420">
      <w:bodyDiv w:val="1"/>
      <w:marLeft w:val="0"/>
      <w:marRight w:val="0"/>
      <w:marTop w:val="0"/>
      <w:marBottom w:val="0"/>
      <w:divBdr>
        <w:top w:val="none" w:sz="0" w:space="0" w:color="auto"/>
        <w:left w:val="none" w:sz="0" w:space="0" w:color="auto"/>
        <w:bottom w:val="none" w:sz="0" w:space="0" w:color="auto"/>
        <w:right w:val="none" w:sz="0" w:space="0" w:color="auto"/>
      </w:divBdr>
    </w:div>
    <w:div w:id="716782250">
      <w:bodyDiv w:val="1"/>
      <w:marLeft w:val="0"/>
      <w:marRight w:val="0"/>
      <w:marTop w:val="0"/>
      <w:marBottom w:val="0"/>
      <w:divBdr>
        <w:top w:val="none" w:sz="0" w:space="0" w:color="auto"/>
        <w:left w:val="none" w:sz="0" w:space="0" w:color="auto"/>
        <w:bottom w:val="none" w:sz="0" w:space="0" w:color="auto"/>
        <w:right w:val="none" w:sz="0" w:space="0" w:color="auto"/>
      </w:divBdr>
      <w:divsChild>
        <w:div w:id="1895660264">
          <w:marLeft w:val="0"/>
          <w:marRight w:val="0"/>
          <w:marTop w:val="34"/>
          <w:marBottom w:val="34"/>
          <w:divBdr>
            <w:top w:val="none" w:sz="0" w:space="0" w:color="auto"/>
            <w:left w:val="none" w:sz="0" w:space="0" w:color="auto"/>
            <w:bottom w:val="none" w:sz="0" w:space="0" w:color="auto"/>
            <w:right w:val="none" w:sz="0" w:space="0" w:color="auto"/>
          </w:divBdr>
        </w:div>
        <w:div w:id="966814535">
          <w:marLeft w:val="0"/>
          <w:marRight w:val="0"/>
          <w:marTop w:val="0"/>
          <w:marBottom w:val="0"/>
          <w:divBdr>
            <w:top w:val="none" w:sz="0" w:space="0" w:color="auto"/>
            <w:left w:val="none" w:sz="0" w:space="0" w:color="auto"/>
            <w:bottom w:val="none" w:sz="0" w:space="0" w:color="auto"/>
            <w:right w:val="none" w:sz="0" w:space="0" w:color="auto"/>
          </w:divBdr>
        </w:div>
      </w:divsChild>
    </w:div>
    <w:div w:id="756441312">
      <w:bodyDiv w:val="1"/>
      <w:marLeft w:val="0"/>
      <w:marRight w:val="0"/>
      <w:marTop w:val="0"/>
      <w:marBottom w:val="0"/>
      <w:divBdr>
        <w:top w:val="none" w:sz="0" w:space="0" w:color="auto"/>
        <w:left w:val="none" w:sz="0" w:space="0" w:color="auto"/>
        <w:bottom w:val="none" w:sz="0" w:space="0" w:color="auto"/>
        <w:right w:val="none" w:sz="0" w:space="0" w:color="auto"/>
      </w:divBdr>
    </w:div>
    <w:div w:id="852036135">
      <w:bodyDiv w:val="1"/>
      <w:marLeft w:val="0"/>
      <w:marRight w:val="0"/>
      <w:marTop w:val="0"/>
      <w:marBottom w:val="0"/>
      <w:divBdr>
        <w:top w:val="none" w:sz="0" w:space="0" w:color="auto"/>
        <w:left w:val="none" w:sz="0" w:space="0" w:color="auto"/>
        <w:bottom w:val="none" w:sz="0" w:space="0" w:color="auto"/>
        <w:right w:val="none" w:sz="0" w:space="0" w:color="auto"/>
      </w:divBdr>
    </w:div>
    <w:div w:id="855310500">
      <w:bodyDiv w:val="1"/>
      <w:marLeft w:val="0"/>
      <w:marRight w:val="0"/>
      <w:marTop w:val="0"/>
      <w:marBottom w:val="0"/>
      <w:divBdr>
        <w:top w:val="none" w:sz="0" w:space="0" w:color="auto"/>
        <w:left w:val="none" w:sz="0" w:space="0" w:color="auto"/>
        <w:bottom w:val="none" w:sz="0" w:space="0" w:color="auto"/>
        <w:right w:val="none" w:sz="0" w:space="0" w:color="auto"/>
      </w:divBdr>
      <w:divsChild>
        <w:div w:id="1803380377">
          <w:marLeft w:val="0"/>
          <w:marRight w:val="0"/>
          <w:marTop w:val="0"/>
          <w:marBottom w:val="0"/>
          <w:divBdr>
            <w:top w:val="none" w:sz="0" w:space="0" w:color="auto"/>
            <w:left w:val="none" w:sz="0" w:space="0" w:color="auto"/>
            <w:bottom w:val="none" w:sz="0" w:space="0" w:color="auto"/>
            <w:right w:val="none" w:sz="0" w:space="0" w:color="auto"/>
          </w:divBdr>
        </w:div>
      </w:divsChild>
    </w:div>
    <w:div w:id="870995771">
      <w:bodyDiv w:val="1"/>
      <w:marLeft w:val="0"/>
      <w:marRight w:val="0"/>
      <w:marTop w:val="0"/>
      <w:marBottom w:val="0"/>
      <w:divBdr>
        <w:top w:val="none" w:sz="0" w:space="0" w:color="auto"/>
        <w:left w:val="none" w:sz="0" w:space="0" w:color="auto"/>
        <w:bottom w:val="none" w:sz="0" w:space="0" w:color="auto"/>
        <w:right w:val="none" w:sz="0" w:space="0" w:color="auto"/>
      </w:divBdr>
    </w:div>
    <w:div w:id="902956746">
      <w:bodyDiv w:val="1"/>
      <w:marLeft w:val="0"/>
      <w:marRight w:val="0"/>
      <w:marTop w:val="0"/>
      <w:marBottom w:val="0"/>
      <w:divBdr>
        <w:top w:val="none" w:sz="0" w:space="0" w:color="auto"/>
        <w:left w:val="none" w:sz="0" w:space="0" w:color="auto"/>
        <w:bottom w:val="none" w:sz="0" w:space="0" w:color="auto"/>
        <w:right w:val="none" w:sz="0" w:space="0" w:color="auto"/>
      </w:divBdr>
      <w:divsChild>
        <w:div w:id="1368212234">
          <w:marLeft w:val="0"/>
          <w:marRight w:val="0"/>
          <w:marTop w:val="0"/>
          <w:marBottom w:val="0"/>
          <w:divBdr>
            <w:top w:val="none" w:sz="0" w:space="0" w:color="auto"/>
            <w:left w:val="none" w:sz="0" w:space="0" w:color="auto"/>
            <w:bottom w:val="none" w:sz="0" w:space="0" w:color="auto"/>
            <w:right w:val="none" w:sz="0" w:space="0" w:color="auto"/>
          </w:divBdr>
        </w:div>
        <w:div w:id="1784184330">
          <w:marLeft w:val="0"/>
          <w:marRight w:val="0"/>
          <w:marTop w:val="0"/>
          <w:marBottom w:val="0"/>
          <w:divBdr>
            <w:top w:val="none" w:sz="0" w:space="0" w:color="auto"/>
            <w:left w:val="none" w:sz="0" w:space="0" w:color="auto"/>
            <w:bottom w:val="none" w:sz="0" w:space="0" w:color="auto"/>
            <w:right w:val="none" w:sz="0" w:space="0" w:color="auto"/>
          </w:divBdr>
        </w:div>
        <w:div w:id="1736319730">
          <w:marLeft w:val="0"/>
          <w:marRight w:val="0"/>
          <w:marTop w:val="0"/>
          <w:marBottom w:val="0"/>
          <w:divBdr>
            <w:top w:val="none" w:sz="0" w:space="0" w:color="auto"/>
            <w:left w:val="none" w:sz="0" w:space="0" w:color="auto"/>
            <w:bottom w:val="none" w:sz="0" w:space="0" w:color="auto"/>
            <w:right w:val="none" w:sz="0" w:space="0" w:color="auto"/>
          </w:divBdr>
        </w:div>
      </w:divsChild>
    </w:div>
    <w:div w:id="934051449">
      <w:bodyDiv w:val="1"/>
      <w:marLeft w:val="0"/>
      <w:marRight w:val="0"/>
      <w:marTop w:val="0"/>
      <w:marBottom w:val="0"/>
      <w:divBdr>
        <w:top w:val="none" w:sz="0" w:space="0" w:color="auto"/>
        <w:left w:val="none" w:sz="0" w:space="0" w:color="auto"/>
        <w:bottom w:val="none" w:sz="0" w:space="0" w:color="auto"/>
        <w:right w:val="none" w:sz="0" w:space="0" w:color="auto"/>
      </w:divBdr>
      <w:divsChild>
        <w:div w:id="421071073">
          <w:marLeft w:val="0"/>
          <w:marRight w:val="0"/>
          <w:marTop w:val="34"/>
          <w:marBottom w:val="34"/>
          <w:divBdr>
            <w:top w:val="none" w:sz="0" w:space="0" w:color="auto"/>
            <w:left w:val="none" w:sz="0" w:space="0" w:color="auto"/>
            <w:bottom w:val="none" w:sz="0" w:space="0" w:color="auto"/>
            <w:right w:val="none" w:sz="0" w:space="0" w:color="auto"/>
          </w:divBdr>
        </w:div>
        <w:div w:id="565797563">
          <w:marLeft w:val="0"/>
          <w:marRight w:val="0"/>
          <w:marTop w:val="0"/>
          <w:marBottom w:val="0"/>
          <w:divBdr>
            <w:top w:val="none" w:sz="0" w:space="0" w:color="auto"/>
            <w:left w:val="none" w:sz="0" w:space="0" w:color="auto"/>
            <w:bottom w:val="none" w:sz="0" w:space="0" w:color="auto"/>
            <w:right w:val="none" w:sz="0" w:space="0" w:color="auto"/>
          </w:divBdr>
        </w:div>
      </w:divsChild>
    </w:div>
    <w:div w:id="991370840">
      <w:bodyDiv w:val="1"/>
      <w:marLeft w:val="0"/>
      <w:marRight w:val="0"/>
      <w:marTop w:val="0"/>
      <w:marBottom w:val="0"/>
      <w:divBdr>
        <w:top w:val="none" w:sz="0" w:space="0" w:color="auto"/>
        <w:left w:val="none" w:sz="0" w:space="0" w:color="auto"/>
        <w:bottom w:val="none" w:sz="0" w:space="0" w:color="auto"/>
        <w:right w:val="none" w:sz="0" w:space="0" w:color="auto"/>
      </w:divBdr>
    </w:div>
    <w:div w:id="1071196699">
      <w:bodyDiv w:val="1"/>
      <w:marLeft w:val="0"/>
      <w:marRight w:val="0"/>
      <w:marTop w:val="0"/>
      <w:marBottom w:val="0"/>
      <w:divBdr>
        <w:top w:val="none" w:sz="0" w:space="0" w:color="auto"/>
        <w:left w:val="none" w:sz="0" w:space="0" w:color="auto"/>
        <w:bottom w:val="none" w:sz="0" w:space="0" w:color="auto"/>
        <w:right w:val="none" w:sz="0" w:space="0" w:color="auto"/>
      </w:divBdr>
    </w:div>
    <w:div w:id="1089278472">
      <w:bodyDiv w:val="1"/>
      <w:marLeft w:val="0"/>
      <w:marRight w:val="0"/>
      <w:marTop w:val="0"/>
      <w:marBottom w:val="0"/>
      <w:divBdr>
        <w:top w:val="none" w:sz="0" w:space="0" w:color="auto"/>
        <w:left w:val="none" w:sz="0" w:space="0" w:color="auto"/>
        <w:bottom w:val="none" w:sz="0" w:space="0" w:color="auto"/>
        <w:right w:val="none" w:sz="0" w:space="0" w:color="auto"/>
      </w:divBdr>
      <w:divsChild>
        <w:div w:id="90857407">
          <w:marLeft w:val="0"/>
          <w:marRight w:val="0"/>
          <w:marTop w:val="0"/>
          <w:marBottom w:val="0"/>
          <w:divBdr>
            <w:top w:val="none" w:sz="0" w:space="0" w:color="auto"/>
            <w:left w:val="none" w:sz="0" w:space="0" w:color="auto"/>
            <w:bottom w:val="none" w:sz="0" w:space="0" w:color="auto"/>
            <w:right w:val="none" w:sz="0" w:space="0" w:color="auto"/>
          </w:divBdr>
        </w:div>
      </w:divsChild>
    </w:div>
    <w:div w:id="1097752836">
      <w:bodyDiv w:val="1"/>
      <w:marLeft w:val="0"/>
      <w:marRight w:val="0"/>
      <w:marTop w:val="0"/>
      <w:marBottom w:val="0"/>
      <w:divBdr>
        <w:top w:val="none" w:sz="0" w:space="0" w:color="auto"/>
        <w:left w:val="none" w:sz="0" w:space="0" w:color="auto"/>
        <w:bottom w:val="none" w:sz="0" w:space="0" w:color="auto"/>
        <w:right w:val="none" w:sz="0" w:space="0" w:color="auto"/>
      </w:divBdr>
      <w:divsChild>
        <w:div w:id="1065953347">
          <w:marLeft w:val="0"/>
          <w:marRight w:val="0"/>
          <w:marTop w:val="34"/>
          <w:marBottom w:val="34"/>
          <w:divBdr>
            <w:top w:val="none" w:sz="0" w:space="0" w:color="auto"/>
            <w:left w:val="none" w:sz="0" w:space="0" w:color="auto"/>
            <w:bottom w:val="none" w:sz="0" w:space="0" w:color="auto"/>
            <w:right w:val="none" w:sz="0" w:space="0" w:color="auto"/>
          </w:divBdr>
        </w:div>
        <w:div w:id="426269287">
          <w:marLeft w:val="0"/>
          <w:marRight w:val="0"/>
          <w:marTop w:val="0"/>
          <w:marBottom w:val="0"/>
          <w:divBdr>
            <w:top w:val="none" w:sz="0" w:space="0" w:color="auto"/>
            <w:left w:val="none" w:sz="0" w:space="0" w:color="auto"/>
            <w:bottom w:val="none" w:sz="0" w:space="0" w:color="auto"/>
            <w:right w:val="none" w:sz="0" w:space="0" w:color="auto"/>
          </w:divBdr>
        </w:div>
      </w:divsChild>
    </w:div>
    <w:div w:id="1129204594">
      <w:bodyDiv w:val="1"/>
      <w:marLeft w:val="0"/>
      <w:marRight w:val="0"/>
      <w:marTop w:val="0"/>
      <w:marBottom w:val="0"/>
      <w:divBdr>
        <w:top w:val="none" w:sz="0" w:space="0" w:color="auto"/>
        <w:left w:val="none" w:sz="0" w:space="0" w:color="auto"/>
        <w:bottom w:val="none" w:sz="0" w:space="0" w:color="auto"/>
        <w:right w:val="none" w:sz="0" w:space="0" w:color="auto"/>
      </w:divBdr>
    </w:div>
    <w:div w:id="1153368871">
      <w:bodyDiv w:val="1"/>
      <w:marLeft w:val="0"/>
      <w:marRight w:val="0"/>
      <w:marTop w:val="0"/>
      <w:marBottom w:val="0"/>
      <w:divBdr>
        <w:top w:val="none" w:sz="0" w:space="0" w:color="auto"/>
        <w:left w:val="none" w:sz="0" w:space="0" w:color="auto"/>
        <w:bottom w:val="none" w:sz="0" w:space="0" w:color="auto"/>
        <w:right w:val="none" w:sz="0" w:space="0" w:color="auto"/>
      </w:divBdr>
    </w:div>
    <w:div w:id="1153566701">
      <w:bodyDiv w:val="1"/>
      <w:marLeft w:val="0"/>
      <w:marRight w:val="0"/>
      <w:marTop w:val="0"/>
      <w:marBottom w:val="0"/>
      <w:divBdr>
        <w:top w:val="none" w:sz="0" w:space="0" w:color="auto"/>
        <w:left w:val="none" w:sz="0" w:space="0" w:color="auto"/>
        <w:bottom w:val="none" w:sz="0" w:space="0" w:color="auto"/>
        <w:right w:val="none" w:sz="0" w:space="0" w:color="auto"/>
      </w:divBdr>
    </w:div>
    <w:div w:id="1215241338">
      <w:bodyDiv w:val="1"/>
      <w:marLeft w:val="0"/>
      <w:marRight w:val="0"/>
      <w:marTop w:val="0"/>
      <w:marBottom w:val="0"/>
      <w:divBdr>
        <w:top w:val="none" w:sz="0" w:space="0" w:color="auto"/>
        <w:left w:val="none" w:sz="0" w:space="0" w:color="auto"/>
        <w:bottom w:val="none" w:sz="0" w:space="0" w:color="auto"/>
        <w:right w:val="none" w:sz="0" w:space="0" w:color="auto"/>
      </w:divBdr>
    </w:div>
    <w:div w:id="1234580585">
      <w:bodyDiv w:val="1"/>
      <w:marLeft w:val="0"/>
      <w:marRight w:val="0"/>
      <w:marTop w:val="0"/>
      <w:marBottom w:val="0"/>
      <w:divBdr>
        <w:top w:val="none" w:sz="0" w:space="0" w:color="auto"/>
        <w:left w:val="none" w:sz="0" w:space="0" w:color="auto"/>
        <w:bottom w:val="none" w:sz="0" w:space="0" w:color="auto"/>
        <w:right w:val="none" w:sz="0" w:space="0" w:color="auto"/>
      </w:divBdr>
    </w:div>
    <w:div w:id="1296834197">
      <w:bodyDiv w:val="1"/>
      <w:marLeft w:val="0"/>
      <w:marRight w:val="0"/>
      <w:marTop w:val="0"/>
      <w:marBottom w:val="0"/>
      <w:divBdr>
        <w:top w:val="none" w:sz="0" w:space="0" w:color="auto"/>
        <w:left w:val="none" w:sz="0" w:space="0" w:color="auto"/>
        <w:bottom w:val="none" w:sz="0" w:space="0" w:color="auto"/>
        <w:right w:val="none" w:sz="0" w:space="0" w:color="auto"/>
      </w:divBdr>
    </w:div>
    <w:div w:id="1315452083">
      <w:bodyDiv w:val="1"/>
      <w:marLeft w:val="0"/>
      <w:marRight w:val="0"/>
      <w:marTop w:val="0"/>
      <w:marBottom w:val="0"/>
      <w:divBdr>
        <w:top w:val="none" w:sz="0" w:space="0" w:color="auto"/>
        <w:left w:val="none" w:sz="0" w:space="0" w:color="auto"/>
        <w:bottom w:val="none" w:sz="0" w:space="0" w:color="auto"/>
        <w:right w:val="none" w:sz="0" w:space="0" w:color="auto"/>
      </w:divBdr>
    </w:div>
    <w:div w:id="1322081681">
      <w:bodyDiv w:val="1"/>
      <w:marLeft w:val="0"/>
      <w:marRight w:val="0"/>
      <w:marTop w:val="0"/>
      <w:marBottom w:val="0"/>
      <w:divBdr>
        <w:top w:val="none" w:sz="0" w:space="0" w:color="auto"/>
        <w:left w:val="none" w:sz="0" w:space="0" w:color="auto"/>
        <w:bottom w:val="none" w:sz="0" w:space="0" w:color="auto"/>
        <w:right w:val="none" w:sz="0" w:space="0" w:color="auto"/>
      </w:divBdr>
      <w:divsChild>
        <w:div w:id="13850569">
          <w:marLeft w:val="0"/>
          <w:marRight w:val="0"/>
          <w:marTop w:val="0"/>
          <w:marBottom w:val="0"/>
          <w:divBdr>
            <w:top w:val="none" w:sz="0" w:space="0" w:color="auto"/>
            <w:left w:val="none" w:sz="0" w:space="0" w:color="auto"/>
            <w:bottom w:val="none" w:sz="0" w:space="0" w:color="auto"/>
            <w:right w:val="none" w:sz="0" w:space="0" w:color="auto"/>
          </w:divBdr>
        </w:div>
        <w:div w:id="1725639780">
          <w:marLeft w:val="0"/>
          <w:marRight w:val="0"/>
          <w:marTop w:val="0"/>
          <w:marBottom w:val="0"/>
          <w:divBdr>
            <w:top w:val="none" w:sz="0" w:space="0" w:color="auto"/>
            <w:left w:val="none" w:sz="0" w:space="0" w:color="auto"/>
            <w:bottom w:val="none" w:sz="0" w:space="0" w:color="auto"/>
            <w:right w:val="none" w:sz="0" w:space="0" w:color="auto"/>
          </w:divBdr>
        </w:div>
        <w:div w:id="2125881116">
          <w:marLeft w:val="0"/>
          <w:marRight w:val="0"/>
          <w:marTop w:val="0"/>
          <w:marBottom w:val="0"/>
          <w:divBdr>
            <w:top w:val="none" w:sz="0" w:space="0" w:color="auto"/>
            <w:left w:val="none" w:sz="0" w:space="0" w:color="auto"/>
            <w:bottom w:val="none" w:sz="0" w:space="0" w:color="auto"/>
            <w:right w:val="none" w:sz="0" w:space="0" w:color="auto"/>
          </w:divBdr>
        </w:div>
        <w:div w:id="1321545273">
          <w:marLeft w:val="0"/>
          <w:marRight w:val="0"/>
          <w:marTop w:val="0"/>
          <w:marBottom w:val="0"/>
          <w:divBdr>
            <w:top w:val="none" w:sz="0" w:space="0" w:color="auto"/>
            <w:left w:val="none" w:sz="0" w:space="0" w:color="auto"/>
            <w:bottom w:val="none" w:sz="0" w:space="0" w:color="auto"/>
            <w:right w:val="none" w:sz="0" w:space="0" w:color="auto"/>
          </w:divBdr>
        </w:div>
        <w:div w:id="1173492603">
          <w:marLeft w:val="0"/>
          <w:marRight w:val="0"/>
          <w:marTop w:val="0"/>
          <w:marBottom w:val="0"/>
          <w:divBdr>
            <w:top w:val="none" w:sz="0" w:space="0" w:color="auto"/>
            <w:left w:val="none" w:sz="0" w:space="0" w:color="auto"/>
            <w:bottom w:val="none" w:sz="0" w:space="0" w:color="auto"/>
            <w:right w:val="none" w:sz="0" w:space="0" w:color="auto"/>
          </w:divBdr>
        </w:div>
        <w:div w:id="1873807588">
          <w:marLeft w:val="0"/>
          <w:marRight w:val="0"/>
          <w:marTop w:val="0"/>
          <w:marBottom w:val="0"/>
          <w:divBdr>
            <w:top w:val="none" w:sz="0" w:space="0" w:color="auto"/>
            <w:left w:val="none" w:sz="0" w:space="0" w:color="auto"/>
            <w:bottom w:val="none" w:sz="0" w:space="0" w:color="auto"/>
            <w:right w:val="none" w:sz="0" w:space="0" w:color="auto"/>
          </w:divBdr>
        </w:div>
        <w:div w:id="306058223">
          <w:marLeft w:val="0"/>
          <w:marRight w:val="0"/>
          <w:marTop w:val="0"/>
          <w:marBottom w:val="0"/>
          <w:divBdr>
            <w:top w:val="none" w:sz="0" w:space="0" w:color="auto"/>
            <w:left w:val="none" w:sz="0" w:space="0" w:color="auto"/>
            <w:bottom w:val="none" w:sz="0" w:space="0" w:color="auto"/>
            <w:right w:val="none" w:sz="0" w:space="0" w:color="auto"/>
          </w:divBdr>
        </w:div>
      </w:divsChild>
    </w:div>
    <w:div w:id="1403916241">
      <w:bodyDiv w:val="1"/>
      <w:marLeft w:val="0"/>
      <w:marRight w:val="0"/>
      <w:marTop w:val="0"/>
      <w:marBottom w:val="0"/>
      <w:divBdr>
        <w:top w:val="none" w:sz="0" w:space="0" w:color="auto"/>
        <w:left w:val="none" w:sz="0" w:space="0" w:color="auto"/>
        <w:bottom w:val="none" w:sz="0" w:space="0" w:color="auto"/>
        <w:right w:val="none" w:sz="0" w:space="0" w:color="auto"/>
      </w:divBdr>
    </w:div>
    <w:div w:id="1439060775">
      <w:bodyDiv w:val="1"/>
      <w:marLeft w:val="0"/>
      <w:marRight w:val="0"/>
      <w:marTop w:val="0"/>
      <w:marBottom w:val="0"/>
      <w:divBdr>
        <w:top w:val="none" w:sz="0" w:space="0" w:color="auto"/>
        <w:left w:val="none" w:sz="0" w:space="0" w:color="auto"/>
        <w:bottom w:val="none" w:sz="0" w:space="0" w:color="auto"/>
        <w:right w:val="none" w:sz="0" w:space="0" w:color="auto"/>
      </w:divBdr>
    </w:div>
    <w:div w:id="1485505807">
      <w:bodyDiv w:val="1"/>
      <w:marLeft w:val="0"/>
      <w:marRight w:val="0"/>
      <w:marTop w:val="0"/>
      <w:marBottom w:val="0"/>
      <w:divBdr>
        <w:top w:val="none" w:sz="0" w:space="0" w:color="auto"/>
        <w:left w:val="none" w:sz="0" w:space="0" w:color="auto"/>
        <w:bottom w:val="none" w:sz="0" w:space="0" w:color="auto"/>
        <w:right w:val="none" w:sz="0" w:space="0" w:color="auto"/>
      </w:divBdr>
    </w:div>
    <w:div w:id="1489249992">
      <w:bodyDiv w:val="1"/>
      <w:marLeft w:val="0"/>
      <w:marRight w:val="0"/>
      <w:marTop w:val="0"/>
      <w:marBottom w:val="0"/>
      <w:divBdr>
        <w:top w:val="none" w:sz="0" w:space="0" w:color="auto"/>
        <w:left w:val="none" w:sz="0" w:space="0" w:color="auto"/>
        <w:bottom w:val="none" w:sz="0" w:space="0" w:color="auto"/>
        <w:right w:val="none" w:sz="0" w:space="0" w:color="auto"/>
      </w:divBdr>
    </w:div>
    <w:div w:id="1540359557">
      <w:bodyDiv w:val="1"/>
      <w:marLeft w:val="0"/>
      <w:marRight w:val="0"/>
      <w:marTop w:val="0"/>
      <w:marBottom w:val="0"/>
      <w:divBdr>
        <w:top w:val="none" w:sz="0" w:space="0" w:color="auto"/>
        <w:left w:val="none" w:sz="0" w:space="0" w:color="auto"/>
        <w:bottom w:val="none" w:sz="0" w:space="0" w:color="auto"/>
        <w:right w:val="none" w:sz="0" w:space="0" w:color="auto"/>
      </w:divBdr>
    </w:div>
    <w:div w:id="1546869370">
      <w:bodyDiv w:val="1"/>
      <w:marLeft w:val="0"/>
      <w:marRight w:val="0"/>
      <w:marTop w:val="0"/>
      <w:marBottom w:val="0"/>
      <w:divBdr>
        <w:top w:val="none" w:sz="0" w:space="0" w:color="auto"/>
        <w:left w:val="none" w:sz="0" w:space="0" w:color="auto"/>
        <w:bottom w:val="none" w:sz="0" w:space="0" w:color="auto"/>
        <w:right w:val="none" w:sz="0" w:space="0" w:color="auto"/>
      </w:divBdr>
      <w:divsChild>
        <w:div w:id="453720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73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80214">
      <w:bodyDiv w:val="1"/>
      <w:marLeft w:val="0"/>
      <w:marRight w:val="0"/>
      <w:marTop w:val="0"/>
      <w:marBottom w:val="0"/>
      <w:divBdr>
        <w:top w:val="none" w:sz="0" w:space="0" w:color="auto"/>
        <w:left w:val="none" w:sz="0" w:space="0" w:color="auto"/>
        <w:bottom w:val="none" w:sz="0" w:space="0" w:color="auto"/>
        <w:right w:val="none" w:sz="0" w:space="0" w:color="auto"/>
      </w:divBdr>
    </w:div>
    <w:div w:id="1603763812">
      <w:bodyDiv w:val="1"/>
      <w:marLeft w:val="0"/>
      <w:marRight w:val="0"/>
      <w:marTop w:val="0"/>
      <w:marBottom w:val="0"/>
      <w:divBdr>
        <w:top w:val="none" w:sz="0" w:space="0" w:color="auto"/>
        <w:left w:val="none" w:sz="0" w:space="0" w:color="auto"/>
        <w:bottom w:val="none" w:sz="0" w:space="0" w:color="auto"/>
        <w:right w:val="none" w:sz="0" w:space="0" w:color="auto"/>
      </w:divBdr>
    </w:div>
    <w:div w:id="1612085539">
      <w:bodyDiv w:val="1"/>
      <w:marLeft w:val="0"/>
      <w:marRight w:val="0"/>
      <w:marTop w:val="0"/>
      <w:marBottom w:val="0"/>
      <w:divBdr>
        <w:top w:val="none" w:sz="0" w:space="0" w:color="auto"/>
        <w:left w:val="none" w:sz="0" w:space="0" w:color="auto"/>
        <w:bottom w:val="none" w:sz="0" w:space="0" w:color="auto"/>
        <w:right w:val="none" w:sz="0" w:space="0" w:color="auto"/>
      </w:divBdr>
      <w:divsChild>
        <w:div w:id="778062859">
          <w:marLeft w:val="0"/>
          <w:marRight w:val="0"/>
          <w:marTop w:val="0"/>
          <w:marBottom w:val="0"/>
          <w:divBdr>
            <w:top w:val="none" w:sz="0" w:space="0" w:color="auto"/>
            <w:left w:val="none" w:sz="0" w:space="0" w:color="auto"/>
            <w:bottom w:val="none" w:sz="0" w:space="0" w:color="auto"/>
            <w:right w:val="none" w:sz="0" w:space="0" w:color="auto"/>
          </w:divBdr>
          <w:divsChild>
            <w:div w:id="432215309">
              <w:marLeft w:val="0"/>
              <w:marRight w:val="0"/>
              <w:marTop w:val="0"/>
              <w:marBottom w:val="0"/>
              <w:divBdr>
                <w:top w:val="none" w:sz="0" w:space="0" w:color="auto"/>
                <w:left w:val="none" w:sz="0" w:space="0" w:color="auto"/>
                <w:bottom w:val="none" w:sz="0" w:space="0" w:color="auto"/>
                <w:right w:val="none" w:sz="0" w:space="0" w:color="auto"/>
              </w:divBdr>
              <w:divsChild>
                <w:div w:id="13990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82049">
      <w:bodyDiv w:val="1"/>
      <w:marLeft w:val="0"/>
      <w:marRight w:val="0"/>
      <w:marTop w:val="0"/>
      <w:marBottom w:val="0"/>
      <w:divBdr>
        <w:top w:val="none" w:sz="0" w:space="0" w:color="auto"/>
        <w:left w:val="none" w:sz="0" w:space="0" w:color="auto"/>
        <w:bottom w:val="none" w:sz="0" w:space="0" w:color="auto"/>
        <w:right w:val="none" w:sz="0" w:space="0" w:color="auto"/>
      </w:divBdr>
    </w:div>
    <w:div w:id="1738896164">
      <w:bodyDiv w:val="1"/>
      <w:marLeft w:val="0"/>
      <w:marRight w:val="0"/>
      <w:marTop w:val="0"/>
      <w:marBottom w:val="0"/>
      <w:divBdr>
        <w:top w:val="none" w:sz="0" w:space="0" w:color="auto"/>
        <w:left w:val="none" w:sz="0" w:space="0" w:color="auto"/>
        <w:bottom w:val="none" w:sz="0" w:space="0" w:color="auto"/>
        <w:right w:val="none" w:sz="0" w:space="0" w:color="auto"/>
      </w:divBdr>
    </w:div>
    <w:div w:id="1777214199">
      <w:bodyDiv w:val="1"/>
      <w:marLeft w:val="0"/>
      <w:marRight w:val="0"/>
      <w:marTop w:val="0"/>
      <w:marBottom w:val="0"/>
      <w:divBdr>
        <w:top w:val="none" w:sz="0" w:space="0" w:color="auto"/>
        <w:left w:val="none" w:sz="0" w:space="0" w:color="auto"/>
        <w:bottom w:val="none" w:sz="0" w:space="0" w:color="auto"/>
        <w:right w:val="none" w:sz="0" w:space="0" w:color="auto"/>
      </w:divBdr>
    </w:div>
    <w:div w:id="1791126264">
      <w:bodyDiv w:val="1"/>
      <w:marLeft w:val="0"/>
      <w:marRight w:val="0"/>
      <w:marTop w:val="0"/>
      <w:marBottom w:val="0"/>
      <w:divBdr>
        <w:top w:val="none" w:sz="0" w:space="0" w:color="auto"/>
        <w:left w:val="none" w:sz="0" w:space="0" w:color="auto"/>
        <w:bottom w:val="none" w:sz="0" w:space="0" w:color="auto"/>
        <w:right w:val="none" w:sz="0" w:space="0" w:color="auto"/>
      </w:divBdr>
      <w:divsChild>
        <w:div w:id="1770346991">
          <w:marLeft w:val="0"/>
          <w:marRight w:val="0"/>
          <w:marTop w:val="0"/>
          <w:marBottom w:val="0"/>
          <w:divBdr>
            <w:top w:val="none" w:sz="0" w:space="0" w:color="auto"/>
            <w:left w:val="none" w:sz="0" w:space="0" w:color="auto"/>
            <w:bottom w:val="none" w:sz="0" w:space="0" w:color="auto"/>
            <w:right w:val="none" w:sz="0" w:space="0" w:color="auto"/>
          </w:divBdr>
        </w:div>
        <w:div w:id="1373190875">
          <w:marLeft w:val="0"/>
          <w:marRight w:val="0"/>
          <w:marTop w:val="0"/>
          <w:marBottom w:val="0"/>
          <w:divBdr>
            <w:top w:val="none" w:sz="0" w:space="0" w:color="auto"/>
            <w:left w:val="none" w:sz="0" w:space="0" w:color="auto"/>
            <w:bottom w:val="none" w:sz="0" w:space="0" w:color="auto"/>
            <w:right w:val="none" w:sz="0" w:space="0" w:color="auto"/>
          </w:divBdr>
        </w:div>
        <w:div w:id="1863395377">
          <w:marLeft w:val="0"/>
          <w:marRight w:val="0"/>
          <w:marTop w:val="0"/>
          <w:marBottom w:val="0"/>
          <w:divBdr>
            <w:top w:val="none" w:sz="0" w:space="0" w:color="auto"/>
            <w:left w:val="none" w:sz="0" w:space="0" w:color="auto"/>
            <w:bottom w:val="none" w:sz="0" w:space="0" w:color="auto"/>
            <w:right w:val="none" w:sz="0" w:space="0" w:color="auto"/>
          </w:divBdr>
        </w:div>
        <w:div w:id="1758749198">
          <w:marLeft w:val="0"/>
          <w:marRight w:val="0"/>
          <w:marTop w:val="0"/>
          <w:marBottom w:val="0"/>
          <w:divBdr>
            <w:top w:val="none" w:sz="0" w:space="0" w:color="auto"/>
            <w:left w:val="none" w:sz="0" w:space="0" w:color="auto"/>
            <w:bottom w:val="none" w:sz="0" w:space="0" w:color="auto"/>
            <w:right w:val="none" w:sz="0" w:space="0" w:color="auto"/>
          </w:divBdr>
        </w:div>
      </w:divsChild>
    </w:div>
    <w:div w:id="1822889113">
      <w:bodyDiv w:val="1"/>
      <w:marLeft w:val="0"/>
      <w:marRight w:val="0"/>
      <w:marTop w:val="0"/>
      <w:marBottom w:val="0"/>
      <w:divBdr>
        <w:top w:val="none" w:sz="0" w:space="0" w:color="auto"/>
        <w:left w:val="none" w:sz="0" w:space="0" w:color="auto"/>
        <w:bottom w:val="none" w:sz="0" w:space="0" w:color="auto"/>
        <w:right w:val="none" w:sz="0" w:space="0" w:color="auto"/>
      </w:divBdr>
    </w:div>
    <w:div w:id="1867333542">
      <w:bodyDiv w:val="1"/>
      <w:marLeft w:val="0"/>
      <w:marRight w:val="0"/>
      <w:marTop w:val="0"/>
      <w:marBottom w:val="0"/>
      <w:divBdr>
        <w:top w:val="none" w:sz="0" w:space="0" w:color="auto"/>
        <w:left w:val="none" w:sz="0" w:space="0" w:color="auto"/>
        <w:bottom w:val="none" w:sz="0" w:space="0" w:color="auto"/>
        <w:right w:val="none" w:sz="0" w:space="0" w:color="auto"/>
      </w:divBdr>
    </w:div>
    <w:div w:id="1868443124">
      <w:bodyDiv w:val="1"/>
      <w:marLeft w:val="0"/>
      <w:marRight w:val="0"/>
      <w:marTop w:val="0"/>
      <w:marBottom w:val="0"/>
      <w:divBdr>
        <w:top w:val="none" w:sz="0" w:space="0" w:color="auto"/>
        <w:left w:val="none" w:sz="0" w:space="0" w:color="auto"/>
        <w:bottom w:val="none" w:sz="0" w:space="0" w:color="auto"/>
        <w:right w:val="none" w:sz="0" w:space="0" w:color="auto"/>
      </w:divBdr>
    </w:div>
    <w:div w:id="1892230437">
      <w:bodyDiv w:val="1"/>
      <w:marLeft w:val="0"/>
      <w:marRight w:val="0"/>
      <w:marTop w:val="0"/>
      <w:marBottom w:val="0"/>
      <w:divBdr>
        <w:top w:val="none" w:sz="0" w:space="0" w:color="auto"/>
        <w:left w:val="none" w:sz="0" w:space="0" w:color="auto"/>
        <w:bottom w:val="none" w:sz="0" w:space="0" w:color="auto"/>
        <w:right w:val="none" w:sz="0" w:space="0" w:color="auto"/>
      </w:divBdr>
    </w:div>
    <w:div w:id="1926186687">
      <w:bodyDiv w:val="1"/>
      <w:marLeft w:val="0"/>
      <w:marRight w:val="0"/>
      <w:marTop w:val="0"/>
      <w:marBottom w:val="0"/>
      <w:divBdr>
        <w:top w:val="none" w:sz="0" w:space="0" w:color="auto"/>
        <w:left w:val="none" w:sz="0" w:space="0" w:color="auto"/>
        <w:bottom w:val="none" w:sz="0" w:space="0" w:color="auto"/>
        <w:right w:val="none" w:sz="0" w:space="0" w:color="auto"/>
      </w:divBdr>
    </w:div>
    <w:div w:id="1936161552">
      <w:bodyDiv w:val="1"/>
      <w:marLeft w:val="0"/>
      <w:marRight w:val="0"/>
      <w:marTop w:val="0"/>
      <w:marBottom w:val="0"/>
      <w:divBdr>
        <w:top w:val="none" w:sz="0" w:space="0" w:color="auto"/>
        <w:left w:val="none" w:sz="0" w:space="0" w:color="auto"/>
        <w:bottom w:val="none" w:sz="0" w:space="0" w:color="auto"/>
        <w:right w:val="none" w:sz="0" w:space="0" w:color="auto"/>
      </w:divBdr>
    </w:div>
    <w:div w:id="1945922381">
      <w:bodyDiv w:val="1"/>
      <w:marLeft w:val="0"/>
      <w:marRight w:val="0"/>
      <w:marTop w:val="0"/>
      <w:marBottom w:val="0"/>
      <w:divBdr>
        <w:top w:val="none" w:sz="0" w:space="0" w:color="auto"/>
        <w:left w:val="none" w:sz="0" w:space="0" w:color="auto"/>
        <w:bottom w:val="none" w:sz="0" w:space="0" w:color="auto"/>
        <w:right w:val="none" w:sz="0" w:space="0" w:color="auto"/>
      </w:divBdr>
    </w:div>
    <w:div w:id="1964380966">
      <w:bodyDiv w:val="1"/>
      <w:marLeft w:val="0"/>
      <w:marRight w:val="0"/>
      <w:marTop w:val="0"/>
      <w:marBottom w:val="0"/>
      <w:divBdr>
        <w:top w:val="none" w:sz="0" w:space="0" w:color="auto"/>
        <w:left w:val="none" w:sz="0" w:space="0" w:color="auto"/>
        <w:bottom w:val="none" w:sz="0" w:space="0" w:color="auto"/>
        <w:right w:val="none" w:sz="0" w:space="0" w:color="auto"/>
      </w:divBdr>
    </w:div>
    <w:div w:id="2010520908">
      <w:bodyDiv w:val="1"/>
      <w:marLeft w:val="0"/>
      <w:marRight w:val="0"/>
      <w:marTop w:val="0"/>
      <w:marBottom w:val="0"/>
      <w:divBdr>
        <w:top w:val="none" w:sz="0" w:space="0" w:color="auto"/>
        <w:left w:val="none" w:sz="0" w:space="0" w:color="auto"/>
        <w:bottom w:val="none" w:sz="0" w:space="0" w:color="auto"/>
        <w:right w:val="none" w:sz="0" w:space="0" w:color="auto"/>
      </w:divBdr>
    </w:div>
    <w:div w:id="2021618518">
      <w:bodyDiv w:val="1"/>
      <w:marLeft w:val="0"/>
      <w:marRight w:val="0"/>
      <w:marTop w:val="0"/>
      <w:marBottom w:val="0"/>
      <w:divBdr>
        <w:top w:val="none" w:sz="0" w:space="0" w:color="auto"/>
        <w:left w:val="none" w:sz="0" w:space="0" w:color="auto"/>
        <w:bottom w:val="none" w:sz="0" w:space="0" w:color="auto"/>
        <w:right w:val="none" w:sz="0" w:space="0" w:color="auto"/>
      </w:divBdr>
    </w:div>
    <w:div w:id="2036610910">
      <w:bodyDiv w:val="1"/>
      <w:marLeft w:val="0"/>
      <w:marRight w:val="0"/>
      <w:marTop w:val="0"/>
      <w:marBottom w:val="0"/>
      <w:divBdr>
        <w:top w:val="none" w:sz="0" w:space="0" w:color="auto"/>
        <w:left w:val="none" w:sz="0" w:space="0" w:color="auto"/>
        <w:bottom w:val="none" w:sz="0" w:space="0" w:color="auto"/>
        <w:right w:val="none" w:sz="0" w:space="0" w:color="auto"/>
      </w:divBdr>
    </w:div>
    <w:div w:id="213686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t&amp;rct=j&amp;q=&amp;esrc=s&amp;source=web&amp;cd=1&amp;ved=0CCIQFjAA&amp;url=http%3A%2F%2Fwww.fcaetc.org%2F&amp;ei=ZNuMU6--CtGxsASWjoGIBQ&amp;usg=AFQjCNEJdjda5XuAdrzDGbaIugK2ci6aYg&amp;sig2=JGoVIcHrzCDaVQEa7m8uWA&amp;bvm=bv.68191837,d.cWc" TargetMode="External"/><Relationship Id="rId13" Type="http://schemas.openxmlformats.org/officeDocument/2006/relationships/hyperlink" Target="http://www.ncbi.nlm.nih.gov/pubmed/?term=Lan%20Y%5BAuthor%5D&amp;cauthor=true&amp;cauthor_uid=26424404" TargetMode="External"/><Relationship Id="rId18" Type="http://schemas.openxmlformats.org/officeDocument/2006/relationships/hyperlink" Target="http://www.ijidonline.com/issue/S1201-9712(17)X0012-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cbi.nlm.nih.gov/pubmed/?term=Xu%20M%5BAuthor%5D&amp;cauthor=true&amp;cauthor_uid=26424404" TargetMode="External"/><Relationship Id="rId17" Type="http://schemas.openxmlformats.org/officeDocument/2006/relationships/hyperlink" Target="https://www.ncbi.nlm.nih.gov/pubmed/27556666" TargetMode="External"/><Relationship Id="rId2" Type="http://schemas.openxmlformats.org/officeDocument/2006/relationships/numbering" Target="numbering.xml"/><Relationship Id="rId16" Type="http://schemas.openxmlformats.org/officeDocument/2006/relationships/hyperlink" Target="http://www.ncbi.nlm.nih.gov/pubmed/?term=Tucker%20JD%5BAuthor%5D&amp;cauthor=true&amp;cauthor_uid=2642440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Wang%20C%5BAuthor%5D&amp;cauthor=true&amp;cauthor_uid=2642440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pubmed/?term=Lemon%20SM%5BAuthor%5D&amp;cauthor=true&amp;cauthor_uid=26424404" TargetMode="External"/><Relationship Id="rId23" Type="http://schemas.openxmlformats.org/officeDocument/2006/relationships/fontTable" Target="fontTable.xml"/><Relationship Id="rId10" Type="http://schemas.openxmlformats.org/officeDocument/2006/relationships/hyperlink" Target="http://www.ncbi.nlm.nih.gov/pubmed/?term=Hu%20F%5BAuthor%5D&amp;cauthor=true&amp;cauthor_uid=2642440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n.wikipedia.org/wiki/University_of_Pittsburgh_Medical_Center" TargetMode="External"/><Relationship Id="rId14" Type="http://schemas.openxmlformats.org/officeDocument/2006/relationships/hyperlink" Target="http://www.ncbi.nlm.nih.gov/pubmed/?term=Morano%20JP%5BAuthor%5D&amp;cauthor=true&amp;cauthor_uid=26424404"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BDED3-466D-284A-92E2-ADC60C4C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9652</Words>
  <Characters>55022</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64545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clynch</dc:creator>
  <cp:lastModifiedBy>Engman, Brooke</cp:lastModifiedBy>
  <cp:revision>2</cp:revision>
  <cp:lastPrinted>2018-04-09T14:23:00Z</cp:lastPrinted>
  <dcterms:created xsi:type="dcterms:W3CDTF">2021-07-29T11:37:00Z</dcterms:created>
  <dcterms:modified xsi:type="dcterms:W3CDTF">2021-07-29T11:37:00Z</dcterms:modified>
</cp:coreProperties>
</file>