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35B23" w14:textId="50DAAD2A" w:rsidR="006523ED" w:rsidRPr="00BE0FA1" w:rsidRDefault="00506A9C" w:rsidP="003C054E">
      <w:pPr>
        <w:tabs>
          <w:tab w:val="left" w:pos="720"/>
          <w:tab w:val="left" w:pos="4320"/>
          <w:tab w:val="left" w:pos="5040"/>
          <w:tab w:val="right" w:pos="10800"/>
        </w:tabs>
        <w:jc w:val="center"/>
        <w:rPr>
          <w:b/>
          <w:smallCaps/>
          <w:sz w:val="40"/>
          <w:szCs w:val="40"/>
        </w:rPr>
      </w:pPr>
      <w:r>
        <w:rPr>
          <w:b/>
          <w:smallCaps/>
          <w:sz w:val="40"/>
          <w:szCs w:val="40"/>
        </w:rPr>
        <w:t>Jennifer C. Teeters</w:t>
      </w:r>
      <w:r w:rsidR="00DD58EA" w:rsidRPr="00BE0FA1">
        <w:rPr>
          <w:b/>
          <w:smallCaps/>
          <w:sz w:val="40"/>
          <w:szCs w:val="40"/>
        </w:rPr>
        <w:t xml:space="preserve">, </w:t>
      </w:r>
      <w:r w:rsidR="00272FD0">
        <w:rPr>
          <w:b/>
          <w:smallCaps/>
          <w:sz w:val="40"/>
          <w:szCs w:val="40"/>
        </w:rPr>
        <w:t xml:space="preserve">MMS, </w:t>
      </w:r>
      <w:r>
        <w:rPr>
          <w:b/>
          <w:smallCaps/>
          <w:sz w:val="40"/>
          <w:szCs w:val="40"/>
        </w:rPr>
        <w:t>PA-C, ATC</w:t>
      </w:r>
    </w:p>
    <w:p w14:paraId="36AC0EE7" w14:textId="77777777" w:rsidR="00F13045" w:rsidRPr="00044636" w:rsidRDefault="00F13045" w:rsidP="003C054E">
      <w:pPr>
        <w:tabs>
          <w:tab w:val="left" w:pos="720"/>
          <w:tab w:val="left" w:pos="4320"/>
          <w:tab w:val="left" w:pos="5040"/>
          <w:tab w:val="right" w:pos="10800"/>
        </w:tabs>
        <w:rPr>
          <w:b/>
          <w:smallCaps/>
          <w:sz w:val="22"/>
          <w:szCs w:val="22"/>
        </w:rPr>
      </w:pPr>
    </w:p>
    <w:p w14:paraId="01C48ECF" w14:textId="77777777" w:rsidR="004C6356" w:rsidRPr="00125FA9" w:rsidRDefault="00125FA9" w:rsidP="003C054E">
      <w:pPr>
        <w:tabs>
          <w:tab w:val="left" w:pos="720"/>
          <w:tab w:val="left" w:pos="4320"/>
          <w:tab w:val="left" w:pos="5040"/>
          <w:tab w:val="right" w:pos="10800"/>
        </w:tabs>
        <w:rPr>
          <w:b/>
          <w:smallCaps/>
          <w:sz w:val="28"/>
          <w:szCs w:val="28"/>
        </w:rPr>
      </w:pPr>
      <w:r>
        <w:rPr>
          <w:b/>
          <w:smallCaps/>
          <w:sz w:val="28"/>
          <w:szCs w:val="28"/>
        </w:rPr>
        <w:t xml:space="preserve">Work </w:t>
      </w:r>
      <w:r w:rsidR="004C6356" w:rsidRPr="00D30076">
        <w:rPr>
          <w:b/>
          <w:smallCaps/>
          <w:sz w:val="28"/>
          <w:szCs w:val="28"/>
        </w:rPr>
        <w:t>Address</w:t>
      </w:r>
    </w:p>
    <w:p w14:paraId="2962E227" w14:textId="6786F441" w:rsidR="00031C57" w:rsidRDefault="006E3E6C" w:rsidP="00031C57">
      <w:pPr>
        <w:tabs>
          <w:tab w:val="left" w:pos="720"/>
          <w:tab w:val="left" w:pos="4320"/>
          <w:tab w:val="left" w:pos="5040"/>
          <w:tab w:val="right" w:pos="10800"/>
        </w:tabs>
        <w:rPr>
          <w:sz w:val="22"/>
          <w:szCs w:val="22"/>
        </w:rPr>
      </w:pPr>
      <w:r>
        <w:rPr>
          <w:sz w:val="22"/>
          <w:szCs w:val="22"/>
        </w:rPr>
        <w:t>University of South Florida</w:t>
      </w:r>
      <w:r w:rsidR="00031C57">
        <w:rPr>
          <w:sz w:val="22"/>
          <w:szCs w:val="22"/>
        </w:rPr>
        <w:tab/>
      </w:r>
      <w:r w:rsidR="00031C57">
        <w:rPr>
          <w:sz w:val="22"/>
          <w:szCs w:val="22"/>
        </w:rPr>
        <w:tab/>
      </w:r>
      <w:r w:rsidR="00031C57">
        <w:rPr>
          <w:sz w:val="22"/>
          <w:szCs w:val="22"/>
        </w:rPr>
        <w:tab/>
      </w:r>
      <w:r w:rsidR="00031C57" w:rsidRPr="00F713FC">
        <w:rPr>
          <w:sz w:val="22"/>
          <w:szCs w:val="22"/>
        </w:rPr>
        <w:t>Phone:</w:t>
      </w:r>
      <w:r w:rsidR="00506A9C">
        <w:rPr>
          <w:sz w:val="22"/>
          <w:szCs w:val="22"/>
        </w:rPr>
        <w:t xml:space="preserve"> (602) 687-2958</w:t>
      </w:r>
    </w:p>
    <w:p w14:paraId="16090EB7" w14:textId="77777777" w:rsidR="00272FD0" w:rsidRDefault="00272FD0" w:rsidP="00031C57">
      <w:pPr>
        <w:tabs>
          <w:tab w:val="left" w:pos="720"/>
          <w:tab w:val="left" w:pos="4320"/>
          <w:tab w:val="left" w:pos="5040"/>
          <w:tab w:val="right" w:pos="10800"/>
        </w:tabs>
        <w:rPr>
          <w:sz w:val="22"/>
          <w:szCs w:val="22"/>
        </w:rPr>
      </w:pPr>
      <w:r>
        <w:rPr>
          <w:sz w:val="22"/>
          <w:szCs w:val="22"/>
        </w:rPr>
        <w:t>College of Medicine</w:t>
      </w:r>
    </w:p>
    <w:p w14:paraId="5EFBAC54" w14:textId="62D798AA" w:rsidR="00031C57" w:rsidRPr="00F713FC" w:rsidRDefault="00272FD0" w:rsidP="00031C57">
      <w:pPr>
        <w:tabs>
          <w:tab w:val="left" w:pos="720"/>
          <w:tab w:val="left" w:pos="4320"/>
          <w:tab w:val="left" w:pos="5040"/>
          <w:tab w:val="right" w:pos="10800"/>
        </w:tabs>
        <w:rPr>
          <w:sz w:val="22"/>
          <w:szCs w:val="22"/>
        </w:rPr>
      </w:pPr>
      <w:r>
        <w:rPr>
          <w:sz w:val="22"/>
          <w:szCs w:val="22"/>
        </w:rPr>
        <w:t xml:space="preserve">Department of Physician Assistant </w:t>
      </w:r>
      <w:r w:rsidR="00031C57">
        <w:rPr>
          <w:sz w:val="22"/>
          <w:szCs w:val="22"/>
        </w:rPr>
        <w:tab/>
      </w:r>
      <w:r w:rsidR="00031C57">
        <w:rPr>
          <w:sz w:val="22"/>
          <w:szCs w:val="22"/>
        </w:rPr>
        <w:tab/>
      </w:r>
      <w:r w:rsidR="00031C57">
        <w:rPr>
          <w:sz w:val="22"/>
          <w:szCs w:val="22"/>
        </w:rPr>
        <w:tab/>
        <w:t xml:space="preserve">Email: </w:t>
      </w:r>
      <w:hyperlink r:id="rId7" w:history="1">
        <w:r w:rsidR="00997628" w:rsidRPr="00C20BE0">
          <w:rPr>
            <w:rStyle w:val="Hyperlink"/>
            <w:sz w:val="22"/>
            <w:szCs w:val="22"/>
          </w:rPr>
          <w:t>jteeters@usf.edu</w:t>
        </w:r>
      </w:hyperlink>
      <w:r w:rsidR="00997628">
        <w:rPr>
          <w:sz w:val="22"/>
          <w:szCs w:val="22"/>
        </w:rPr>
        <w:t xml:space="preserve"> </w:t>
      </w:r>
    </w:p>
    <w:p w14:paraId="0AD60A3C" w14:textId="2883C689" w:rsidR="002B6393" w:rsidRPr="00F713FC" w:rsidRDefault="00272FD0" w:rsidP="003C054E">
      <w:pPr>
        <w:tabs>
          <w:tab w:val="left" w:pos="720"/>
          <w:tab w:val="left" w:pos="4320"/>
          <w:tab w:val="left" w:pos="5040"/>
          <w:tab w:val="right" w:pos="10800"/>
        </w:tabs>
        <w:rPr>
          <w:sz w:val="22"/>
          <w:szCs w:val="22"/>
        </w:rPr>
      </w:pPr>
      <w:r>
        <w:rPr>
          <w:sz w:val="22"/>
          <w:szCs w:val="22"/>
        </w:rPr>
        <w:t>12901 Bruce B. Downs Blvd.</w:t>
      </w:r>
    </w:p>
    <w:p w14:paraId="5053579E" w14:textId="77777777" w:rsidR="002B6393" w:rsidRPr="00F713FC" w:rsidRDefault="006E3E6C" w:rsidP="003C054E">
      <w:pPr>
        <w:tabs>
          <w:tab w:val="left" w:pos="720"/>
          <w:tab w:val="left" w:pos="4320"/>
          <w:tab w:val="left" w:pos="5040"/>
          <w:tab w:val="right" w:pos="10800"/>
        </w:tabs>
        <w:ind w:left="4320" w:hanging="4320"/>
        <w:rPr>
          <w:sz w:val="22"/>
          <w:szCs w:val="22"/>
        </w:rPr>
      </w:pPr>
      <w:r>
        <w:rPr>
          <w:sz w:val="22"/>
          <w:szCs w:val="22"/>
        </w:rPr>
        <w:t>Tampa, FL 33612</w:t>
      </w:r>
    </w:p>
    <w:p w14:paraId="2AD8B7BB" w14:textId="77777777" w:rsidR="004C6356" w:rsidRDefault="004C6356" w:rsidP="003C054E">
      <w:pPr>
        <w:tabs>
          <w:tab w:val="left" w:pos="720"/>
          <w:tab w:val="left" w:pos="4320"/>
          <w:tab w:val="left" w:pos="5040"/>
          <w:tab w:val="right" w:pos="10800"/>
        </w:tabs>
        <w:rPr>
          <w:sz w:val="22"/>
          <w:szCs w:val="22"/>
        </w:rPr>
      </w:pPr>
      <w:r>
        <w:rPr>
          <w:sz w:val="22"/>
          <w:szCs w:val="22"/>
        </w:rPr>
        <w:tab/>
      </w:r>
      <w:r w:rsidR="00B81411">
        <w:rPr>
          <w:sz w:val="22"/>
          <w:szCs w:val="22"/>
        </w:rPr>
        <w:tab/>
      </w:r>
      <w:r w:rsidR="002B2F27">
        <w:rPr>
          <w:sz w:val="22"/>
          <w:szCs w:val="22"/>
        </w:rPr>
        <w:tab/>
      </w:r>
    </w:p>
    <w:p w14:paraId="570D403F" w14:textId="06090430" w:rsidR="006E5A72" w:rsidRPr="00B96AFD" w:rsidRDefault="006E5A72" w:rsidP="003C054E">
      <w:pPr>
        <w:tabs>
          <w:tab w:val="left" w:pos="720"/>
          <w:tab w:val="left" w:pos="4320"/>
          <w:tab w:val="left" w:pos="5040"/>
          <w:tab w:val="right" w:pos="10800"/>
        </w:tabs>
        <w:rPr>
          <w:smallCaps/>
          <w:sz w:val="28"/>
          <w:szCs w:val="28"/>
        </w:rPr>
      </w:pPr>
      <w:r w:rsidRPr="00D30076">
        <w:rPr>
          <w:b/>
          <w:smallCaps/>
          <w:sz w:val="28"/>
          <w:szCs w:val="28"/>
        </w:rPr>
        <w:t>Education</w:t>
      </w:r>
      <w:r w:rsidR="00C31B9C">
        <w:rPr>
          <w:b/>
          <w:smallCaps/>
          <w:sz w:val="28"/>
          <w:szCs w:val="28"/>
        </w:rPr>
        <w:tab/>
        <w:t>Major</w:t>
      </w:r>
      <w:r w:rsidR="00D30076" w:rsidRPr="00B96AFD">
        <w:rPr>
          <w:smallCaps/>
          <w:sz w:val="28"/>
          <w:szCs w:val="28"/>
        </w:rPr>
        <w:tab/>
      </w:r>
    </w:p>
    <w:p w14:paraId="12FAEA81" w14:textId="3A749059" w:rsidR="00506A9C" w:rsidRPr="00B96AFD" w:rsidRDefault="00B96AFD" w:rsidP="00B96AFD">
      <w:pPr>
        <w:tabs>
          <w:tab w:val="left" w:pos="720"/>
          <w:tab w:val="left" w:pos="4320"/>
          <w:tab w:val="left" w:pos="5040"/>
          <w:tab w:val="right" w:pos="10800"/>
        </w:tabs>
        <w:rPr>
          <w:sz w:val="22"/>
          <w:szCs w:val="22"/>
        </w:rPr>
      </w:pPr>
      <w:r>
        <w:rPr>
          <w:sz w:val="22"/>
          <w:szCs w:val="22"/>
        </w:rPr>
        <w:t>MMS</w:t>
      </w:r>
      <w:r>
        <w:rPr>
          <w:sz w:val="22"/>
          <w:szCs w:val="22"/>
        </w:rPr>
        <w:tab/>
        <w:t>Wake Forest University</w:t>
      </w:r>
      <w:r>
        <w:rPr>
          <w:sz w:val="22"/>
          <w:szCs w:val="22"/>
        </w:rPr>
        <w:tab/>
      </w:r>
      <w:r w:rsidR="00C31B9C" w:rsidRPr="00B96AFD">
        <w:rPr>
          <w:sz w:val="22"/>
          <w:szCs w:val="22"/>
        </w:rPr>
        <w:t>Physician Assistant Studies</w:t>
      </w:r>
      <w:r w:rsidR="00C31B9C" w:rsidRPr="00B96AFD">
        <w:rPr>
          <w:sz w:val="22"/>
          <w:szCs w:val="22"/>
        </w:rPr>
        <w:tab/>
      </w:r>
      <w:r w:rsidR="00506A9C" w:rsidRPr="00B96AFD">
        <w:rPr>
          <w:sz w:val="22"/>
          <w:szCs w:val="22"/>
        </w:rPr>
        <w:t>2011-2013</w:t>
      </w:r>
    </w:p>
    <w:p w14:paraId="082E166B" w14:textId="6F470725" w:rsidR="00506A9C" w:rsidRDefault="004144C1" w:rsidP="00B96AFD">
      <w:pPr>
        <w:tabs>
          <w:tab w:val="left" w:pos="720"/>
          <w:tab w:val="left" w:pos="4320"/>
          <w:tab w:val="left" w:pos="5040"/>
          <w:tab w:val="right" w:pos="10800"/>
        </w:tabs>
        <w:rPr>
          <w:sz w:val="22"/>
          <w:szCs w:val="22"/>
        </w:rPr>
      </w:pPr>
      <w:r>
        <w:rPr>
          <w:sz w:val="22"/>
          <w:szCs w:val="22"/>
        </w:rPr>
        <w:tab/>
        <w:t>Wake Forest School of Medicine</w:t>
      </w:r>
    </w:p>
    <w:p w14:paraId="2F126204" w14:textId="77777777" w:rsidR="004144C1" w:rsidRDefault="004144C1" w:rsidP="00B96AFD">
      <w:pPr>
        <w:tabs>
          <w:tab w:val="left" w:pos="720"/>
          <w:tab w:val="left" w:pos="4320"/>
          <w:tab w:val="left" w:pos="5040"/>
          <w:tab w:val="right" w:pos="10800"/>
        </w:tabs>
        <w:rPr>
          <w:sz w:val="22"/>
          <w:szCs w:val="22"/>
        </w:rPr>
      </w:pPr>
    </w:p>
    <w:p w14:paraId="765BBB99" w14:textId="422D8DA0" w:rsidR="0065116C" w:rsidRDefault="00B96AFD" w:rsidP="00B96AFD">
      <w:pPr>
        <w:tabs>
          <w:tab w:val="left" w:pos="720"/>
          <w:tab w:val="left" w:pos="4320"/>
          <w:tab w:val="left" w:pos="5040"/>
          <w:tab w:val="right" w:pos="10800"/>
        </w:tabs>
        <w:rPr>
          <w:sz w:val="22"/>
          <w:szCs w:val="22"/>
        </w:rPr>
      </w:pPr>
      <w:r>
        <w:rPr>
          <w:sz w:val="22"/>
          <w:szCs w:val="22"/>
        </w:rPr>
        <w:t>MS</w:t>
      </w:r>
      <w:r>
        <w:rPr>
          <w:sz w:val="22"/>
          <w:szCs w:val="22"/>
        </w:rPr>
        <w:tab/>
        <w:t>Fl</w:t>
      </w:r>
      <w:r w:rsidR="0065116C">
        <w:rPr>
          <w:sz w:val="22"/>
          <w:szCs w:val="22"/>
        </w:rPr>
        <w:t>orida International University</w:t>
      </w:r>
      <w:r w:rsidR="0065116C">
        <w:rPr>
          <w:sz w:val="22"/>
          <w:szCs w:val="22"/>
        </w:rPr>
        <w:tab/>
        <w:t>Exercise and Sport Sciences</w:t>
      </w:r>
      <w:r w:rsidR="0065116C">
        <w:rPr>
          <w:sz w:val="22"/>
          <w:szCs w:val="22"/>
        </w:rPr>
        <w:tab/>
        <w:t>2004-2006</w:t>
      </w:r>
    </w:p>
    <w:p w14:paraId="44944B3D" w14:textId="0F5A5FB7" w:rsidR="00506A9C" w:rsidRDefault="0065116C" w:rsidP="00B96AFD">
      <w:pPr>
        <w:tabs>
          <w:tab w:val="left" w:pos="720"/>
          <w:tab w:val="left" w:pos="4320"/>
          <w:tab w:val="left" w:pos="5040"/>
          <w:tab w:val="right" w:pos="10800"/>
        </w:tabs>
        <w:rPr>
          <w:sz w:val="22"/>
          <w:szCs w:val="22"/>
        </w:rPr>
      </w:pPr>
      <w:r>
        <w:rPr>
          <w:sz w:val="22"/>
          <w:szCs w:val="22"/>
        </w:rPr>
        <w:tab/>
      </w:r>
      <w:r>
        <w:rPr>
          <w:sz w:val="22"/>
          <w:szCs w:val="22"/>
        </w:rPr>
        <w:tab/>
      </w:r>
      <w:r w:rsidR="00506A9C" w:rsidRPr="00B96AFD">
        <w:rPr>
          <w:sz w:val="22"/>
          <w:szCs w:val="22"/>
        </w:rPr>
        <w:t>Areas of Concentrat</w:t>
      </w:r>
      <w:r>
        <w:rPr>
          <w:sz w:val="22"/>
          <w:szCs w:val="22"/>
        </w:rPr>
        <w:t>ion: Advanced Athletic Training</w:t>
      </w:r>
      <w:r w:rsidR="00506A9C" w:rsidRPr="00B96AFD">
        <w:rPr>
          <w:sz w:val="22"/>
          <w:szCs w:val="22"/>
        </w:rPr>
        <w:t xml:space="preserve"> </w:t>
      </w:r>
    </w:p>
    <w:p w14:paraId="1916A0A3" w14:textId="77777777" w:rsidR="0065116C" w:rsidRPr="00B96AFD" w:rsidRDefault="0065116C" w:rsidP="00B96AFD">
      <w:pPr>
        <w:tabs>
          <w:tab w:val="left" w:pos="720"/>
          <w:tab w:val="left" w:pos="4320"/>
          <w:tab w:val="left" w:pos="5040"/>
          <w:tab w:val="right" w:pos="10800"/>
        </w:tabs>
        <w:rPr>
          <w:sz w:val="22"/>
          <w:szCs w:val="22"/>
        </w:rPr>
      </w:pPr>
    </w:p>
    <w:p w14:paraId="18972D36" w14:textId="32C6F09D" w:rsidR="00325259" w:rsidRDefault="0065116C" w:rsidP="00325259">
      <w:pPr>
        <w:tabs>
          <w:tab w:val="left" w:pos="720"/>
          <w:tab w:val="left" w:pos="4320"/>
          <w:tab w:val="left" w:pos="5040"/>
          <w:tab w:val="right" w:pos="10800"/>
        </w:tabs>
        <w:rPr>
          <w:sz w:val="22"/>
          <w:szCs w:val="22"/>
        </w:rPr>
      </w:pPr>
      <w:r>
        <w:rPr>
          <w:sz w:val="22"/>
          <w:szCs w:val="22"/>
        </w:rPr>
        <w:t>BS</w:t>
      </w:r>
      <w:r>
        <w:rPr>
          <w:sz w:val="22"/>
          <w:szCs w:val="22"/>
        </w:rPr>
        <w:tab/>
        <w:t>Towson University</w:t>
      </w:r>
      <w:r>
        <w:rPr>
          <w:sz w:val="22"/>
          <w:szCs w:val="22"/>
        </w:rPr>
        <w:tab/>
        <w:t>Athletic Training</w:t>
      </w:r>
      <w:r>
        <w:rPr>
          <w:sz w:val="22"/>
          <w:szCs w:val="22"/>
        </w:rPr>
        <w:tab/>
        <w:t>2001-2004</w:t>
      </w:r>
    </w:p>
    <w:p w14:paraId="11ECCAAA" w14:textId="77777777" w:rsidR="00325259" w:rsidRDefault="003A003B" w:rsidP="006A0723">
      <w:pPr>
        <w:tabs>
          <w:tab w:val="left" w:pos="720"/>
          <w:tab w:val="left" w:pos="4320"/>
          <w:tab w:val="left" w:pos="5040"/>
          <w:tab w:val="left" w:pos="6030"/>
          <w:tab w:val="right" w:pos="10800"/>
        </w:tabs>
        <w:rPr>
          <w:sz w:val="22"/>
          <w:szCs w:val="22"/>
        </w:rPr>
      </w:pPr>
      <w:r>
        <w:rPr>
          <w:sz w:val="22"/>
          <w:szCs w:val="22"/>
        </w:rPr>
        <w:tab/>
      </w:r>
      <w:r>
        <w:rPr>
          <w:sz w:val="22"/>
          <w:szCs w:val="22"/>
        </w:rPr>
        <w:tab/>
        <w:t>Exercise</w:t>
      </w:r>
      <w:r w:rsidR="006A0723">
        <w:rPr>
          <w:sz w:val="22"/>
          <w:szCs w:val="22"/>
        </w:rPr>
        <w:t xml:space="preserve"> S</w:t>
      </w:r>
      <w:r w:rsidR="0065116C">
        <w:rPr>
          <w:sz w:val="22"/>
          <w:szCs w:val="22"/>
        </w:rPr>
        <w:t>cience</w:t>
      </w:r>
      <w:r w:rsidR="0065116C">
        <w:rPr>
          <w:sz w:val="22"/>
          <w:szCs w:val="22"/>
        </w:rPr>
        <w:tab/>
      </w:r>
    </w:p>
    <w:p w14:paraId="2A415BF9" w14:textId="77777777" w:rsidR="00325259" w:rsidRDefault="00325259" w:rsidP="00325259">
      <w:pPr>
        <w:tabs>
          <w:tab w:val="left" w:pos="720"/>
          <w:tab w:val="left" w:pos="4320"/>
          <w:tab w:val="left" w:pos="5040"/>
          <w:tab w:val="right" w:pos="10800"/>
        </w:tabs>
        <w:rPr>
          <w:b/>
          <w:smallCaps/>
          <w:sz w:val="28"/>
          <w:szCs w:val="28"/>
        </w:rPr>
      </w:pPr>
    </w:p>
    <w:p w14:paraId="4427A556" w14:textId="15098BB5" w:rsidR="00325259" w:rsidRPr="00D30076" w:rsidRDefault="00325259" w:rsidP="00325259">
      <w:pPr>
        <w:tabs>
          <w:tab w:val="left" w:pos="720"/>
          <w:tab w:val="left" w:pos="4320"/>
          <w:tab w:val="left" w:pos="5040"/>
          <w:tab w:val="right" w:pos="10800"/>
        </w:tabs>
        <w:rPr>
          <w:b/>
          <w:smallCaps/>
          <w:sz w:val="28"/>
          <w:szCs w:val="28"/>
        </w:rPr>
      </w:pPr>
      <w:r w:rsidRPr="00D30076">
        <w:rPr>
          <w:b/>
          <w:smallCaps/>
          <w:sz w:val="28"/>
          <w:szCs w:val="28"/>
        </w:rPr>
        <w:t>Certifications and Licenses</w:t>
      </w:r>
    </w:p>
    <w:p w14:paraId="3FFEBC51" w14:textId="77777777" w:rsidR="00325259" w:rsidRDefault="00325259" w:rsidP="00325259">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4"/>
        <w:rPr>
          <w:sz w:val="22"/>
          <w:szCs w:val="22"/>
        </w:rPr>
      </w:pPr>
      <w:r>
        <w:rPr>
          <w:sz w:val="22"/>
          <w:szCs w:val="22"/>
        </w:rPr>
        <w:t>DEA License #MT4390706</w:t>
      </w:r>
      <w:r>
        <w:rPr>
          <w:sz w:val="22"/>
          <w:szCs w:val="22"/>
        </w:rPr>
        <w:tab/>
      </w:r>
      <w:r>
        <w:rPr>
          <w:sz w:val="22"/>
          <w:szCs w:val="22"/>
        </w:rPr>
        <w:tab/>
      </w:r>
      <w:r>
        <w:rPr>
          <w:sz w:val="22"/>
          <w:szCs w:val="22"/>
        </w:rPr>
        <w:tab/>
        <w:t>2017-present</w:t>
      </w:r>
    </w:p>
    <w:p w14:paraId="2A8B54BB" w14:textId="77777777" w:rsidR="00325259" w:rsidRDefault="00325259" w:rsidP="00325259">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4"/>
        <w:rPr>
          <w:sz w:val="22"/>
          <w:szCs w:val="22"/>
        </w:rPr>
      </w:pPr>
      <w:r>
        <w:rPr>
          <w:sz w:val="22"/>
          <w:szCs w:val="22"/>
        </w:rPr>
        <w:t>Licensed Athletic Trainer, Florida #AL4819</w:t>
      </w:r>
      <w:r>
        <w:rPr>
          <w:sz w:val="22"/>
          <w:szCs w:val="22"/>
        </w:rPr>
        <w:tab/>
      </w:r>
      <w:r>
        <w:rPr>
          <w:sz w:val="22"/>
          <w:szCs w:val="22"/>
        </w:rPr>
        <w:tab/>
      </w:r>
      <w:r>
        <w:rPr>
          <w:sz w:val="22"/>
          <w:szCs w:val="22"/>
        </w:rPr>
        <w:tab/>
        <w:t>2017-present</w:t>
      </w:r>
    </w:p>
    <w:p w14:paraId="3E3E5397" w14:textId="77777777" w:rsidR="00325259" w:rsidRDefault="00325259" w:rsidP="00325259">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NCCPA Certification #1108831</w:t>
      </w:r>
      <w:r>
        <w:rPr>
          <w:sz w:val="22"/>
          <w:szCs w:val="22"/>
        </w:rPr>
        <w:tab/>
      </w:r>
      <w:r>
        <w:rPr>
          <w:sz w:val="22"/>
          <w:szCs w:val="22"/>
        </w:rPr>
        <w:tab/>
      </w:r>
      <w:r>
        <w:rPr>
          <w:sz w:val="22"/>
          <w:szCs w:val="22"/>
        </w:rPr>
        <w:tab/>
        <w:t>2013-present</w:t>
      </w:r>
    </w:p>
    <w:p w14:paraId="78199088" w14:textId="77777777" w:rsidR="00325259" w:rsidRDefault="00325259" w:rsidP="00325259">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Licensed Physician Assistant, Florida #PA9107348</w:t>
      </w:r>
      <w:r>
        <w:rPr>
          <w:sz w:val="22"/>
          <w:szCs w:val="22"/>
        </w:rPr>
        <w:tab/>
      </w:r>
      <w:r>
        <w:rPr>
          <w:sz w:val="22"/>
          <w:szCs w:val="22"/>
        </w:rPr>
        <w:tab/>
        <w:t>2013-present</w:t>
      </w:r>
    </w:p>
    <w:p w14:paraId="07CAB8F5" w14:textId="77777777" w:rsidR="00325259" w:rsidRDefault="00325259" w:rsidP="00325259">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 xml:space="preserve">National Provider </w:t>
      </w:r>
      <w:r w:rsidRPr="00603490">
        <w:rPr>
          <w:sz w:val="22"/>
          <w:szCs w:val="22"/>
        </w:rPr>
        <w:t>Identifier #</w:t>
      </w:r>
      <w:r>
        <w:rPr>
          <w:sz w:val="22"/>
          <w:szCs w:val="22"/>
        </w:rPr>
        <w:t>1215366331</w:t>
      </w:r>
      <w:r>
        <w:rPr>
          <w:sz w:val="22"/>
          <w:szCs w:val="22"/>
        </w:rPr>
        <w:tab/>
      </w:r>
      <w:r>
        <w:rPr>
          <w:sz w:val="22"/>
          <w:szCs w:val="22"/>
        </w:rPr>
        <w:tab/>
      </w:r>
      <w:r>
        <w:rPr>
          <w:sz w:val="22"/>
          <w:szCs w:val="22"/>
        </w:rPr>
        <w:tab/>
        <w:t>2013-present</w:t>
      </w:r>
    </w:p>
    <w:p w14:paraId="072632C0" w14:textId="77777777" w:rsidR="00325259" w:rsidRPr="006E5A72" w:rsidRDefault="00325259" w:rsidP="00325259">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sidRPr="006E5A72">
        <w:rPr>
          <w:sz w:val="22"/>
          <w:szCs w:val="22"/>
        </w:rPr>
        <w:t>Licensed Athleti</w:t>
      </w:r>
      <w:r>
        <w:rPr>
          <w:sz w:val="22"/>
          <w:szCs w:val="22"/>
        </w:rPr>
        <w:t>c Trainer, Arizona #0739</w:t>
      </w:r>
      <w:r>
        <w:rPr>
          <w:sz w:val="22"/>
          <w:szCs w:val="22"/>
        </w:rPr>
        <w:tab/>
      </w:r>
      <w:r>
        <w:rPr>
          <w:sz w:val="22"/>
          <w:szCs w:val="22"/>
        </w:rPr>
        <w:tab/>
      </w:r>
      <w:r>
        <w:rPr>
          <w:sz w:val="22"/>
          <w:szCs w:val="22"/>
        </w:rPr>
        <w:tab/>
        <w:t>2008</w:t>
      </w:r>
      <w:r w:rsidRPr="006E5A72">
        <w:rPr>
          <w:sz w:val="22"/>
          <w:szCs w:val="22"/>
        </w:rPr>
        <w:t>-</w:t>
      </w:r>
      <w:r>
        <w:rPr>
          <w:sz w:val="22"/>
          <w:szCs w:val="22"/>
        </w:rPr>
        <w:t>2011</w:t>
      </w:r>
    </w:p>
    <w:p w14:paraId="5F759583" w14:textId="77777777" w:rsidR="00325259" w:rsidRPr="006E5A72" w:rsidRDefault="00325259" w:rsidP="00325259">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sidRPr="006E5A72">
        <w:rPr>
          <w:sz w:val="22"/>
          <w:szCs w:val="22"/>
        </w:rPr>
        <w:t>NATABOC</w:t>
      </w:r>
      <w:r>
        <w:rPr>
          <w:sz w:val="22"/>
          <w:szCs w:val="22"/>
        </w:rPr>
        <w:t xml:space="preserve"> Certification #</w:t>
      </w:r>
      <w:r>
        <w:t>070402485</w:t>
      </w:r>
      <w:r>
        <w:rPr>
          <w:sz w:val="22"/>
          <w:szCs w:val="22"/>
        </w:rPr>
        <w:tab/>
      </w:r>
      <w:r>
        <w:rPr>
          <w:sz w:val="22"/>
          <w:szCs w:val="22"/>
        </w:rPr>
        <w:tab/>
      </w:r>
      <w:r>
        <w:rPr>
          <w:sz w:val="22"/>
          <w:szCs w:val="22"/>
        </w:rPr>
        <w:tab/>
        <w:t>2004</w:t>
      </w:r>
      <w:r w:rsidRPr="006E5A72">
        <w:rPr>
          <w:sz w:val="22"/>
          <w:szCs w:val="22"/>
        </w:rPr>
        <w:t>-present</w:t>
      </w:r>
    </w:p>
    <w:p w14:paraId="3CF5B169" w14:textId="6DFD57B0" w:rsidR="00325259" w:rsidRDefault="00325259" w:rsidP="00325259">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 xml:space="preserve">American Red Cross ID </w:t>
      </w:r>
      <w:r w:rsidR="00F444F7">
        <w:rPr>
          <w:sz w:val="22"/>
          <w:szCs w:val="22"/>
        </w:rPr>
        <w:t>#HSSSFA505</w:t>
      </w:r>
      <w:r>
        <w:rPr>
          <w:sz w:val="22"/>
          <w:szCs w:val="22"/>
        </w:rPr>
        <w:tab/>
      </w:r>
      <w:r>
        <w:rPr>
          <w:sz w:val="22"/>
          <w:szCs w:val="22"/>
        </w:rPr>
        <w:tab/>
      </w:r>
      <w:r>
        <w:rPr>
          <w:sz w:val="22"/>
          <w:szCs w:val="22"/>
        </w:rPr>
        <w:tab/>
      </w:r>
      <w:r w:rsidRPr="00F444F7">
        <w:rPr>
          <w:sz w:val="22"/>
          <w:szCs w:val="22"/>
        </w:rPr>
        <w:t>2020-present</w:t>
      </w:r>
    </w:p>
    <w:p w14:paraId="0817313D" w14:textId="0F545ED6" w:rsidR="00506A9C" w:rsidRPr="00B96AFD" w:rsidRDefault="00325259" w:rsidP="00325259">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r>
        <w:rPr>
          <w:sz w:val="22"/>
          <w:szCs w:val="22"/>
        </w:rPr>
        <w:t>American Heart Association ACLS Provider</w:t>
      </w:r>
      <w:r>
        <w:rPr>
          <w:sz w:val="22"/>
          <w:szCs w:val="22"/>
        </w:rPr>
        <w:tab/>
      </w:r>
      <w:r>
        <w:rPr>
          <w:sz w:val="22"/>
          <w:szCs w:val="22"/>
        </w:rPr>
        <w:tab/>
        <w:t>2012- 2014</w:t>
      </w:r>
    </w:p>
    <w:p w14:paraId="62DC82E9" w14:textId="1CA78430" w:rsidR="004B0157" w:rsidRPr="00954FEE" w:rsidRDefault="00A43F4B" w:rsidP="00325259">
      <w:pPr>
        <w:widowControl w:val="0"/>
        <w:tabs>
          <w:tab w:val="left" w:pos="-2880"/>
          <w:tab w:val="left" w:pos="-2400"/>
          <w:tab w:val="left" w:pos="-1921"/>
          <w:tab w:val="left" w:pos="-1441"/>
          <w:tab w:val="left" w:pos="-962"/>
          <w:tab w:val="left" w:pos="-482"/>
          <w:tab w:val="left" w:pos="720"/>
          <w:tab w:val="left" w:pos="4320"/>
          <w:tab w:val="left" w:pos="9630"/>
          <w:tab w:val="right" w:pos="10440"/>
        </w:tabs>
        <w:rPr>
          <w:sz w:val="22"/>
          <w:szCs w:val="22"/>
        </w:rPr>
      </w:pPr>
      <w:r>
        <w:rPr>
          <w:sz w:val="22"/>
          <w:szCs w:val="22"/>
        </w:rPr>
        <w:tab/>
      </w:r>
      <w:r>
        <w:rPr>
          <w:sz w:val="22"/>
          <w:szCs w:val="22"/>
        </w:rPr>
        <w:tab/>
      </w:r>
    </w:p>
    <w:p w14:paraId="4F2320F8" w14:textId="52774974" w:rsidR="004B0157" w:rsidRPr="00C4630A" w:rsidRDefault="004B0157" w:rsidP="004B0157">
      <w:pPr>
        <w:widowControl w:val="0"/>
        <w:tabs>
          <w:tab w:val="left" w:pos="720"/>
          <w:tab w:val="left" w:pos="4320"/>
          <w:tab w:val="left" w:pos="5040"/>
          <w:tab w:val="right" w:pos="10800"/>
        </w:tabs>
        <w:ind w:firstLine="10"/>
        <w:rPr>
          <w:b/>
          <w:smallCaps/>
          <w:sz w:val="28"/>
          <w:szCs w:val="28"/>
        </w:rPr>
      </w:pPr>
      <w:r>
        <w:rPr>
          <w:b/>
          <w:smallCaps/>
          <w:sz w:val="28"/>
          <w:szCs w:val="28"/>
        </w:rPr>
        <w:t>Honors,</w:t>
      </w:r>
      <w:r w:rsidRPr="00D30076">
        <w:rPr>
          <w:b/>
          <w:smallCaps/>
          <w:sz w:val="28"/>
          <w:szCs w:val="28"/>
        </w:rPr>
        <w:t xml:space="preserve"> Awards</w:t>
      </w:r>
      <w:r>
        <w:rPr>
          <w:b/>
          <w:smallCaps/>
          <w:sz w:val="28"/>
          <w:szCs w:val="28"/>
        </w:rPr>
        <w:t xml:space="preserve">, and </w:t>
      </w:r>
      <w:r w:rsidR="005D1D5E">
        <w:rPr>
          <w:b/>
          <w:smallCaps/>
          <w:sz w:val="28"/>
          <w:szCs w:val="28"/>
        </w:rPr>
        <w:t>Honorary Society Memberships</w:t>
      </w:r>
    </w:p>
    <w:p w14:paraId="5BD13A51" w14:textId="0C5F53DB" w:rsidR="00B44FDE" w:rsidRDefault="00B44FDE" w:rsidP="00B44FDE">
      <w:pPr>
        <w:tabs>
          <w:tab w:val="left" w:pos="720"/>
          <w:tab w:val="left" w:pos="4320"/>
          <w:tab w:val="left" w:pos="5040"/>
          <w:tab w:val="right" w:pos="10800"/>
        </w:tabs>
        <w:rPr>
          <w:sz w:val="22"/>
          <w:szCs w:val="22"/>
        </w:rPr>
      </w:pPr>
      <w:r w:rsidRPr="005D1D5E">
        <w:t>Pi Alpha National Physician Assistant Honor Society</w:t>
      </w:r>
      <w:r>
        <w:rPr>
          <w:sz w:val="22"/>
          <w:szCs w:val="22"/>
        </w:rPr>
        <w:t xml:space="preserve"> </w:t>
      </w:r>
      <w:r>
        <w:rPr>
          <w:sz w:val="22"/>
          <w:szCs w:val="22"/>
        </w:rPr>
        <w:tab/>
        <w:t>Inducted 2022</w:t>
      </w:r>
    </w:p>
    <w:p w14:paraId="471AD5E1" w14:textId="5F0EB330" w:rsidR="005379F1" w:rsidRDefault="005379F1" w:rsidP="006567D1">
      <w:pPr>
        <w:widowControl w:val="0"/>
        <w:tabs>
          <w:tab w:val="left" w:pos="720"/>
          <w:tab w:val="left" w:pos="4320"/>
          <w:tab w:val="left" w:pos="5040"/>
          <w:tab w:val="right" w:pos="10800"/>
        </w:tabs>
        <w:ind w:left="7110" w:hanging="7110"/>
        <w:rPr>
          <w:sz w:val="22"/>
          <w:szCs w:val="22"/>
        </w:rPr>
      </w:pPr>
      <w:r>
        <w:rPr>
          <w:sz w:val="22"/>
          <w:szCs w:val="22"/>
        </w:rPr>
        <w:t xml:space="preserve">USFPG Press Ganey Award </w:t>
      </w:r>
      <w:r w:rsidR="006567D1">
        <w:rPr>
          <w:sz w:val="22"/>
          <w:szCs w:val="22"/>
        </w:rPr>
        <w:t xml:space="preserve">for top performer of </w:t>
      </w:r>
      <w:r w:rsidR="00A85437">
        <w:rPr>
          <w:sz w:val="22"/>
          <w:szCs w:val="22"/>
        </w:rPr>
        <w:t>year</w:t>
      </w:r>
      <w:r>
        <w:rPr>
          <w:sz w:val="22"/>
          <w:szCs w:val="22"/>
        </w:rPr>
        <w:tab/>
      </w:r>
      <w:r w:rsidR="00DF424A">
        <w:rPr>
          <w:sz w:val="22"/>
          <w:szCs w:val="22"/>
        </w:rPr>
        <w:tab/>
      </w:r>
      <w:r w:rsidR="00954FEE">
        <w:rPr>
          <w:sz w:val="22"/>
          <w:szCs w:val="22"/>
        </w:rPr>
        <w:tab/>
        <w:t>FY</w:t>
      </w:r>
      <w:r w:rsidR="005D1D5E">
        <w:rPr>
          <w:sz w:val="22"/>
          <w:szCs w:val="22"/>
        </w:rPr>
        <w:t xml:space="preserve"> </w:t>
      </w:r>
      <w:r w:rsidR="00DF424A">
        <w:rPr>
          <w:sz w:val="22"/>
          <w:szCs w:val="22"/>
        </w:rPr>
        <w:t>2016</w:t>
      </w:r>
    </w:p>
    <w:p w14:paraId="7138D9DF" w14:textId="4549BEE2" w:rsidR="005D1D5E" w:rsidRDefault="005D1D5E" w:rsidP="006567D1">
      <w:pPr>
        <w:widowControl w:val="0"/>
        <w:tabs>
          <w:tab w:val="left" w:pos="720"/>
          <w:tab w:val="left" w:pos="4320"/>
          <w:tab w:val="left" w:pos="5040"/>
          <w:tab w:val="right" w:pos="10800"/>
        </w:tabs>
        <w:ind w:left="7110" w:hanging="7110"/>
        <w:rPr>
          <w:sz w:val="22"/>
          <w:szCs w:val="22"/>
        </w:rPr>
      </w:pPr>
      <w:r>
        <w:rPr>
          <w:sz w:val="22"/>
          <w:szCs w:val="22"/>
        </w:rPr>
        <w:t>USFPG Press Ganey Award for top performer of year</w:t>
      </w:r>
      <w:r>
        <w:rPr>
          <w:sz w:val="22"/>
          <w:szCs w:val="22"/>
        </w:rPr>
        <w:tab/>
      </w:r>
      <w:r>
        <w:rPr>
          <w:sz w:val="22"/>
          <w:szCs w:val="22"/>
        </w:rPr>
        <w:tab/>
      </w:r>
      <w:r>
        <w:rPr>
          <w:sz w:val="22"/>
          <w:szCs w:val="22"/>
        </w:rPr>
        <w:tab/>
        <w:t>FY 2017</w:t>
      </w:r>
    </w:p>
    <w:p w14:paraId="29C05B98" w14:textId="5386A4F8" w:rsidR="00325259" w:rsidRDefault="00325259" w:rsidP="004B0157">
      <w:pPr>
        <w:widowControl w:val="0"/>
        <w:tabs>
          <w:tab w:val="left" w:pos="720"/>
          <w:tab w:val="left" w:pos="4320"/>
          <w:tab w:val="left" w:pos="5040"/>
          <w:tab w:val="right" w:pos="10800"/>
        </w:tabs>
        <w:ind w:left="6230" w:hanging="6230"/>
        <w:rPr>
          <w:sz w:val="22"/>
          <w:szCs w:val="22"/>
        </w:rPr>
      </w:pPr>
    </w:p>
    <w:p w14:paraId="400BA3D5" w14:textId="77777777" w:rsidR="00325259" w:rsidRDefault="00325259" w:rsidP="00325259">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
          <w:smallCaps/>
          <w:sz w:val="28"/>
          <w:szCs w:val="28"/>
        </w:rPr>
      </w:pPr>
      <w:r>
        <w:rPr>
          <w:b/>
          <w:smallCaps/>
          <w:sz w:val="28"/>
          <w:szCs w:val="28"/>
        </w:rPr>
        <w:t>Faculty Appointments</w:t>
      </w:r>
    </w:p>
    <w:p w14:paraId="199905F6" w14:textId="77777777" w:rsidR="00325259" w:rsidRDefault="00325259" w:rsidP="00325259">
      <w:pPr>
        <w:tabs>
          <w:tab w:val="left" w:pos="720"/>
          <w:tab w:val="left" w:pos="4320"/>
          <w:tab w:val="left" w:pos="5040"/>
          <w:tab w:val="right" w:pos="10800"/>
        </w:tabs>
        <w:rPr>
          <w:sz w:val="22"/>
          <w:szCs w:val="22"/>
        </w:rPr>
      </w:pPr>
      <w:r>
        <w:rPr>
          <w:sz w:val="22"/>
          <w:szCs w:val="22"/>
        </w:rPr>
        <w:t xml:space="preserve">Academic Director in PA Education </w:t>
      </w:r>
      <w:r>
        <w:rPr>
          <w:sz w:val="22"/>
          <w:szCs w:val="22"/>
        </w:rPr>
        <w:tab/>
        <w:t xml:space="preserve">University of South Florida </w:t>
      </w:r>
      <w:r>
        <w:rPr>
          <w:sz w:val="22"/>
          <w:szCs w:val="22"/>
        </w:rPr>
        <w:tab/>
        <w:t>2019-present</w:t>
      </w:r>
    </w:p>
    <w:p w14:paraId="1E867135" w14:textId="77777777" w:rsidR="00325259" w:rsidRDefault="00325259" w:rsidP="00325259">
      <w:pPr>
        <w:tabs>
          <w:tab w:val="left" w:pos="720"/>
          <w:tab w:val="left" w:pos="4320"/>
          <w:tab w:val="left" w:pos="5040"/>
          <w:tab w:val="right" w:pos="10800"/>
        </w:tabs>
        <w:rPr>
          <w:sz w:val="22"/>
          <w:szCs w:val="22"/>
        </w:rPr>
      </w:pPr>
      <w:r>
        <w:rPr>
          <w:sz w:val="22"/>
          <w:szCs w:val="22"/>
        </w:rPr>
        <w:t xml:space="preserve">Assistant Professor </w:t>
      </w:r>
      <w:r>
        <w:rPr>
          <w:sz w:val="22"/>
          <w:szCs w:val="22"/>
        </w:rPr>
        <w:tab/>
        <w:t>University of South Florida</w:t>
      </w:r>
      <w:r>
        <w:rPr>
          <w:sz w:val="22"/>
          <w:szCs w:val="22"/>
        </w:rPr>
        <w:tab/>
        <w:t>2018-present</w:t>
      </w:r>
    </w:p>
    <w:p w14:paraId="26B1B2A1" w14:textId="77777777" w:rsidR="00325259" w:rsidRDefault="00325259" w:rsidP="00325259">
      <w:pPr>
        <w:tabs>
          <w:tab w:val="left" w:pos="720"/>
          <w:tab w:val="left" w:pos="4320"/>
          <w:tab w:val="left" w:pos="5040"/>
          <w:tab w:val="right" w:pos="10800"/>
        </w:tabs>
        <w:rPr>
          <w:sz w:val="22"/>
          <w:szCs w:val="22"/>
        </w:rPr>
      </w:pPr>
      <w:r>
        <w:rPr>
          <w:sz w:val="22"/>
          <w:szCs w:val="22"/>
        </w:rPr>
        <w:t>Instructor I</w:t>
      </w:r>
      <w:r>
        <w:rPr>
          <w:sz w:val="22"/>
          <w:szCs w:val="22"/>
        </w:rPr>
        <w:tab/>
        <w:t>University of South Florida</w:t>
      </w:r>
      <w:r>
        <w:rPr>
          <w:sz w:val="22"/>
          <w:szCs w:val="22"/>
        </w:rPr>
        <w:tab/>
        <w:t>2015-2018</w:t>
      </w:r>
    </w:p>
    <w:p w14:paraId="0A1EA30F" w14:textId="77777777" w:rsidR="00325259" w:rsidRDefault="00325259" w:rsidP="00325259">
      <w:pPr>
        <w:tabs>
          <w:tab w:val="left" w:pos="720"/>
          <w:tab w:val="left" w:pos="4320"/>
          <w:tab w:val="left" w:pos="5040"/>
          <w:tab w:val="right" w:pos="10800"/>
        </w:tabs>
        <w:rPr>
          <w:b/>
          <w:smallCaps/>
          <w:sz w:val="28"/>
          <w:szCs w:val="28"/>
        </w:rPr>
      </w:pPr>
    </w:p>
    <w:p w14:paraId="54621E63" w14:textId="77777777" w:rsidR="00325259" w:rsidRDefault="00325259" w:rsidP="00325259">
      <w:pPr>
        <w:tabs>
          <w:tab w:val="left" w:pos="720"/>
          <w:tab w:val="left" w:pos="4320"/>
          <w:tab w:val="left" w:pos="5040"/>
          <w:tab w:val="right" w:pos="10800"/>
        </w:tabs>
        <w:rPr>
          <w:b/>
          <w:smallCaps/>
          <w:sz w:val="28"/>
          <w:szCs w:val="28"/>
        </w:rPr>
      </w:pPr>
      <w:r>
        <w:rPr>
          <w:b/>
          <w:smallCaps/>
          <w:sz w:val="28"/>
          <w:szCs w:val="28"/>
        </w:rPr>
        <w:t xml:space="preserve">Clinical Appointment </w:t>
      </w:r>
    </w:p>
    <w:p w14:paraId="53348EAF" w14:textId="77777777" w:rsidR="00325259" w:rsidRDefault="00325259" w:rsidP="00325259">
      <w:pPr>
        <w:widowControl w:val="0"/>
        <w:tabs>
          <w:tab w:val="left" w:pos="720"/>
          <w:tab w:val="left" w:pos="4320"/>
          <w:tab w:val="left" w:pos="5040"/>
          <w:tab w:val="right" w:pos="10800"/>
        </w:tabs>
        <w:ind w:firstLine="10"/>
        <w:rPr>
          <w:sz w:val="22"/>
          <w:szCs w:val="22"/>
        </w:rPr>
      </w:pPr>
      <w:r>
        <w:rPr>
          <w:sz w:val="22"/>
          <w:szCs w:val="22"/>
        </w:rPr>
        <w:t>Physician Assistant</w:t>
      </w:r>
      <w:r>
        <w:rPr>
          <w:sz w:val="22"/>
          <w:szCs w:val="22"/>
        </w:rPr>
        <w:tab/>
        <w:t>USF Morsani College of Medicine</w:t>
      </w:r>
      <w:r>
        <w:rPr>
          <w:sz w:val="22"/>
          <w:szCs w:val="22"/>
        </w:rPr>
        <w:tab/>
        <w:t>2013-present</w:t>
      </w:r>
    </w:p>
    <w:p w14:paraId="2252BDCC" w14:textId="77777777" w:rsidR="00325259" w:rsidRDefault="00325259" w:rsidP="00325259">
      <w:pPr>
        <w:widowControl w:val="0"/>
        <w:tabs>
          <w:tab w:val="left" w:pos="720"/>
          <w:tab w:val="left" w:pos="4320"/>
          <w:tab w:val="left" w:pos="5040"/>
          <w:tab w:val="right" w:pos="10800"/>
        </w:tabs>
        <w:ind w:firstLine="10"/>
        <w:rPr>
          <w:sz w:val="22"/>
          <w:szCs w:val="22"/>
        </w:rPr>
      </w:pPr>
      <w:r>
        <w:rPr>
          <w:sz w:val="22"/>
          <w:szCs w:val="22"/>
        </w:rPr>
        <w:tab/>
      </w:r>
      <w:r>
        <w:rPr>
          <w:sz w:val="22"/>
          <w:szCs w:val="22"/>
        </w:rPr>
        <w:tab/>
        <w:t>Dept. of Family Medicine</w:t>
      </w:r>
    </w:p>
    <w:p w14:paraId="5B47F600" w14:textId="77777777" w:rsidR="00325259" w:rsidRDefault="00325259" w:rsidP="00325259">
      <w:pPr>
        <w:widowControl w:val="0"/>
        <w:tabs>
          <w:tab w:val="left" w:pos="720"/>
          <w:tab w:val="left" w:pos="4320"/>
          <w:tab w:val="left" w:pos="5040"/>
          <w:tab w:val="right" w:pos="10800"/>
        </w:tabs>
        <w:ind w:firstLine="10"/>
        <w:rPr>
          <w:sz w:val="22"/>
          <w:szCs w:val="22"/>
        </w:rPr>
      </w:pPr>
      <w:r>
        <w:rPr>
          <w:sz w:val="22"/>
          <w:szCs w:val="22"/>
        </w:rPr>
        <w:t>Clinic Manager</w:t>
      </w:r>
      <w:r>
        <w:rPr>
          <w:sz w:val="22"/>
          <w:szCs w:val="22"/>
        </w:rPr>
        <w:tab/>
        <w:t>USF Morsani College of Medicine</w:t>
      </w:r>
      <w:r>
        <w:rPr>
          <w:sz w:val="22"/>
          <w:szCs w:val="22"/>
        </w:rPr>
        <w:tab/>
        <w:t>2017-2018</w:t>
      </w:r>
    </w:p>
    <w:p w14:paraId="72B5555C" w14:textId="77777777" w:rsidR="00325259" w:rsidRDefault="00325259" w:rsidP="00325259">
      <w:pPr>
        <w:widowControl w:val="0"/>
        <w:tabs>
          <w:tab w:val="left" w:pos="720"/>
          <w:tab w:val="left" w:pos="4320"/>
          <w:tab w:val="left" w:pos="5040"/>
          <w:tab w:val="right" w:pos="10800"/>
        </w:tabs>
        <w:ind w:firstLine="10"/>
        <w:rPr>
          <w:sz w:val="22"/>
          <w:szCs w:val="22"/>
        </w:rPr>
      </w:pPr>
      <w:r>
        <w:rPr>
          <w:sz w:val="22"/>
          <w:szCs w:val="22"/>
        </w:rPr>
        <w:tab/>
      </w:r>
      <w:r>
        <w:rPr>
          <w:sz w:val="22"/>
          <w:szCs w:val="22"/>
        </w:rPr>
        <w:tab/>
        <w:t>Dept. of Family Medicine</w:t>
      </w:r>
    </w:p>
    <w:p w14:paraId="319891D3" w14:textId="77777777" w:rsidR="00325259" w:rsidRDefault="00325259" w:rsidP="00325259">
      <w:pPr>
        <w:widowControl w:val="0"/>
        <w:tabs>
          <w:tab w:val="left" w:pos="720"/>
          <w:tab w:val="left" w:pos="4320"/>
          <w:tab w:val="left" w:pos="5040"/>
          <w:tab w:val="right" w:pos="10800"/>
        </w:tabs>
        <w:ind w:firstLine="10"/>
        <w:rPr>
          <w:sz w:val="22"/>
          <w:szCs w:val="22"/>
        </w:rPr>
      </w:pPr>
      <w:r>
        <w:rPr>
          <w:sz w:val="22"/>
          <w:szCs w:val="22"/>
        </w:rPr>
        <w:t>Head Athletic Trainer</w:t>
      </w:r>
      <w:r>
        <w:rPr>
          <w:sz w:val="22"/>
          <w:szCs w:val="22"/>
        </w:rPr>
        <w:tab/>
        <w:t>Mesa High School</w:t>
      </w:r>
      <w:r>
        <w:rPr>
          <w:sz w:val="22"/>
          <w:szCs w:val="22"/>
        </w:rPr>
        <w:tab/>
        <w:t>2008-2011</w:t>
      </w:r>
    </w:p>
    <w:p w14:paraId="451F189B" w14:textId="77777777" w:rsidR="00325259" w:rsidRDefault="00325259" w:rsidP="00325259">
      <w:pPr>
        <w:widowControl w:val="0"/>
        <w:tabs>
          <w:tab w:val="left" w:pos="720"/>
          <w:tab w:val="left" w:pos="4320"/>
          <w:tab w:val="left" w:pos="5040"/>
          <w:tab w:val="right" w:pos="10800"/>
        </w:tabs>
        <w:ind w:firstLine="10"/>
        <w:rPr>
          <w:sz w:val="22"/>
          <w:szCs w:val="22"/>
        </w:rPr>
      </w:pPr>
      <w:r>
        <w:rPr>
          <w:sz w:val="22"/>
          <w:szCs w:val="22"/>
        </w:rPr>
        <w:t>Head Athletic Trainer</w:t>
      </w:r>
      <w:r>
        <w:rPr>
          <w:sz w:val="22"/>
          <w:szCs w:val="22"/>
        </w:rPr>
        <w:tab/>
        <w:t>Miami Southridge High School</w:t>
      </w:r>
      <w:r>
        <w:rPr>
          <w:sz w:val="22"/>
          <w:szCs w:val="22"/>
        </w:rPr>
        <w:tab/>
        <w:t>2006-2007</w:t>
      </w:r>
    </w:p>
    <w:p w14:paraId="54FFBAB0" w14:textId="77777777" w:rsidR="00325259" w:rsidRDefault="00325259" w:rsidP="00325259">
      <w:pPr>
        <w:widowControl w:val="0"/>
        <w:tabs>
          <w:tab w:val="left" w:pos="720"/>
          <w:tab w:val="left" w:pos="4320"/>
          <w:tab w:val="left" w:pos="5040"/>
          <w:tab w:val="right" w:pos="10800"/>
        </w:tabs>
        <w:ind w:firstLine="10"/>
        <w:rPr>
          <w:sz w:val="22"/>
          <w:szCs w:val="22"/>
        </w:rPr>
      </w:pPr>
      <w:r>
        <w:rPr>
          <w:sz w:val="22"/>
          <w:szCs w:val="22"/>
        </w:rPr>
        <w:t>Head Athletic Trainer</w:t>
      </w:r>
      <w:r>
        <w:rPr>
          <w:sz w:val="22"/>
          <w:szCs w:val="22"/>
        </w:rPr>
        <w:tab/>
        <w:t>Bay Point School</w:t>
      </w:r>
      <w:r>
        <w:rPr>
          <w:sz w:val="22"/>
          <w:szCs w:val="22"/>
        </w:rPr>
        <w:tab/>
        <w:t>2005-2006</w:t>
      </w:r>
    </w:p>
    <w:p w14:paraId="71A9DD9B" w14:textId="77777777" w:rsidR="00325259" w:rsidRDefault="00325259" w:rsidP="00325259">
      <w:pPr>
        <w:tabs>
          <w:tab w:val="left" w:pos="720"/>
          <w:tab w:val="left" w:pos="4320"/>
          <w:tab w:val="left" w:pos="5040"/>
          <w:tab w:val="right" w:pos="10800"/>
        </w:tabs>
        <w:rPr>
          <w:b/>
          <w:smallCaps/>
          <w:sz w:val="28"/>
          <w:szCs w:val="28"/>
        </w:rPr>
      </w:pPr>
      <w:r>
        <w:rPr>
          <w:sz w:val="22"/>
          <w:szCs w:val="22"/>
        </w:rPr>
        <w:t>Head Athletic Trainer</w:t>
      </w:r>
      <w:r>
        <w:rPr>
          <w:sz w:val="22"/>
          <w:szCs w:val="22"/>
        </w:rPr>
        <w:tab/>
        <w:t>Hallandale High School</w:t>
      </w:r>
      <w:r>
        <w:rPr>
          <w:sz w:val="22"/>
          <w:szCs w:val="22"/>
        </w:rPr>
        <w:tab/>
        <w:t>2004</w:t>
      </w:r>
    </w:p>
    <w:p w14:paraId="2B57144D" w14:textId="224217F1" w:rsidR="00325259" w:rsidRPr="00325259" w:rsidRDefault="005379F1" w:rsidP="00325259">
      <w:pPr>
        <w:widowControl w:val="0"/>
        <w:tabs>
          <w:tab w:val="left" w:pos="720"/>
          <w:tab w:val="left" w:pos="4320"/>
          <w:tab w:val="left" w:pos="5040"/>
          <w:tab w:val="right" w:pos="10800"/>
        </w:tabs>
        <w:ind w:left="6230" w:hanging="6230"/>
        <w:rPr>
          <w:sz w:val="22"/>
          <w:szCs w:val="22"/>
        </w:rPr>
      </w:pPr>
      <w:r>
        <w:rPr>
          <w:sz w:val="22"/>
          <w:szCs w:val="22"/>
        </w:rPr>
        <w:tab/>
        <w:t xml:space="preserve"> </w:t>
      </w:r>
    </w:p>
    <w:p w14:paraId="136C4402" w14:textId="77777777" w:rsidR="00325259" w:rsidRDefault="00325259" w:rsidP="00C9569D">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b/>
          <w:smallCaps/>
          <w:sz w:val="28"/>
          <w:szCs w:val="28"/>
        </w:rPr>
      </w:pPr>
    </w:p>
    <w:p w14:paraId="4ABD55A0" w14:textId="77777777" w:rsidR="00325259" w:rsidRDefault="00325259" w:rsidP="00C9569D">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b/>
          <w:smallCaps/>
          <w:sz w:val="28"/>
          <w:szCs w:val="28"/>
        </w:rPr>
      </w:pPr>
    </w:p>
    <w:p w14:paraId="640BB119" w14:textId="3B79CD14" w:rsidR="00C9569D" w:rsidRDefault="00C9569D" w:rsidP="00C9569D">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b/>
          <w:smallCaps/>
          <w:sz w:val="28"/>
          <w:szCs w:val="28"/>
        </w:rPr>
      </w:pPr>
      <w:r w:rsidRPr="00D30076">
        <w:rPr>
          <w:b/>
          <w:smallCaps/>
          <w:sz w:val="28"/>
          <w:szCs w:val="28"/>
        </w:rPr>
        <w:lastRenderedPageBreak/>
        <w:t>Teaching</w:t>
      </w:r>
      <w:r>
        <w:rPr>
          <w:b/>
          <w:smallCaps/>
          <w:sz w:val="28"/>
          <w:szCs w:val="28"/>
        </w:rPr>
        <w:t xml:space="preserve"> </w:t>
      </w:r>
      <w:r w:rsidRPr="00D30076">
        <w:rPr>
          <w:b/>
          <w:smallCaps/>
          <w:sz w:val="28"/>
          <w:szCs w:val="28"/>
        </w:rPr>
        <w:t>Experience</w:t>
      </w:r>
    </w:p>
    <w:p w14:paraId="2F95F4D5" w14:textId="77777777" w:rsidR="00C9569D" w:rsidRDefault="00C9569D" w:rsidP="00C9569D">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rFonts w:ascii="Times New Roman Bold" w:hAnsi="Times New Roman Bold"/>
          <w:b/>
          <w:szCs w:val="28"/>
        </w:rPr>
      </w:pPr>
      <w:r>
        <w:rPr>
          <w:rFonts w:ascii="Times New Roman Bold" w:hAnsi="Times New Roman Bold"/>
          <w:b/>
          <w:szCs w:val="28"/>
        </w:rPr>
        <w:t xml:space="preserve">University of South Florida- Physician Assistant Program </w:t>
      </w:r>
    </w:p>
    <w:p w14:paraId="56E950A4" w14:textId="4FC776AC" w:rsidR="006A1677" w:rsidRPr="006A1677" w:rsidRDefault="00C9569D" w:rsidP="00C9569D">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rFonts w:ascii="Times New Roman Bold" w:hAnsi="Times New Roman Bold"/>
          <w:b/>
          <w:szCs w:val="28"/>
        </w:rPr>
      </w:pPr>
      <w:r>
        <w:rPr>
          <w:rFonts w:ascii="Times New Roman Bold" w:hAnsi="Times New Roman Bold"/>
          <w:b/>
          <w:szCs w:val="28"/>
        </w:rPr>
        <w:t xml:space="preserve">Graduate Professional </w:t>
      </w:r>
      <w:r w:rsidRPr="006A1544">
        <w:rPr>
          <w:rFonts w:ascii="Times New Roman Bold" w:hAnsi="Times New Roman Bold"/>
          <w:b/>
          <w:i/>
          <w:szCs w:val="28"/>
        </w:rPr>
        <w:t>Course Director</w:t>
      </w:r>
      <w:r>
        <w:rPr>
          <w:rFonts w:ascii="Times New Roman Bold" w:hAnsi="Times New Roman Bold"/>
          <w:b/>
          <w:szCs w:val="28"/>
        </w:rPr>
        <w:t xml:space="preserve"> </w:t>
      </w:r>
      <w:r>
        <w:rPr>
          <w:rFonts w:ascii="Times New Roman Bold" w:hAnsi="Times New Roman Bold"/>
          <w:b/>
          <w:szCs w:val="28"/>
        </w:rPr>
        <w:tab/>
      </w:r>
      <w:r>
        <w:rPr>
          <w:rFonts w:ascii="Times New Roman Bold" w:hAnsi="Times New Roman Bold"/>
          <w:b/>
          <w:szCs w:val="28"/>
        </w:rPr>
        <w:tab/>
      </w:r>
      <w:r>
        <w:rPr>
          <w:rFonts w:ascii="Times New Roman Bold" w:hAnsi="Times New Roman Bold"/>
          <w:b/>
          <w:szCs w:val="28"/>
        </w:rPr>
        <w:tab/>
      </w:r>
    </w:p>
    <w:p w14:paraId="3D159F6A" w14:textId="19D68CEE" w:rsidR="00C9569D" w:rsidRPr="001E40D1" w:rsidRDefault="00C9569D" w:rsidP="00C9569D">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Cs w:val="28"/>
        </w:rPr>
      </w:pPr>
      <w:r w:rsidRPr="001E40D1">
        <w:rPr>
          <w:szCs w:val="28"/>
        </w:rPr>
        <w:t>PAS 60</w:t>
      </w:r>
      <w:r>
        <w:rPr>
          <w:szCs w:val="28"/>
        </w:rPr>
        <w:t>36</w:t>
      </w:r>
      <w:r w:rsidRPr="001E40D1">
        <w:rPr>
          <w:szCs w:val="28"/>
        </w:rPr>
        <w:t xml:space="preserve"> Physical Diagnosis I</w:t>
      </w:r>
      <w:r w:rsidR="003C7376">
        <w:rPr>
          <w:szCs w:val="28"/>
        </w:rPr>
        <w:tab/>
      </w:r>
      <w:r w:rsidR="003C7376">
        <w:rPr>
          <w:szCs w:val="28"/>
        </w:rPr>
        <w:tab/>
      </w:r>
      <w:r w:rsidR="003C7376">
        <w:rPr>
          <w:szCs w:val="28"/>
        </w:rPr>
        <w:tab/>
      </w:r>
      <w:r w:rsidR="003C7376" w:rsidRPr="001E7CF1">
        <w:rPr>
          <w:szCs w:val="28"/>
        </w:rPr>
        <w:t>2019-present</w:t>
      </w:r>
    </w:p>
    <w:p w14:paraId="01917190" w14:textId="76A05C3F" w:rsidR="00C9569D" w:rsidRPr="001E40D1" w:rsidRDefault="00C9569D" w:rsidP="00C9569D">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Cs w:val="28"/>
        </w:rPr>
      </w:pPr>
      <w:r w:rsidRPr="001E40D1">
        <w:rPr>
          <w:szCs w:val="28"/>
        </w:rPr>
        <w:t>PAS 60</w:t>
      </w:r>
      <w:r>
        <w:rPr>
          <w:szCs w:val="28"/>
        </w:rPr>
        <w:t>37</w:t>
      </w:r>
      <w:r w:rsidRPr="001E40D1">
        <w:rPr>
          <w:szCs w:val="28"/>
        </w:rPr>
        <w:t xml:space="preserve"> Physical Diagnosis II</w:t>
      </w:r>
      <w:r w:rsidR="003C7376">
        <w:rPr>
          <w:szCs w:val="28"/>
        </w:rPr>
        <w:tab/>
      </w:r>
      <w:r w:rsidR="003C7376">
        <w:rPr>
          <w:szCs w:val="28"/>
        </w:rPr>
        <w:tab/>
      </w:r>
      <w:r w:rsidR="003C7376">
        <w:rPr>
          <w:szCs w:val="28"/>
        </w:rPr>
        <w:tab/>
      </w:r>
      <w:r w:rsidR="003C7376" w:rsidRPr="001E7CF1">
        <w:rPr>
          <w:szCs w:val="28"/>
        </w:rPr>
        <w:t>2019-present</w:t>
      </w:r>
    </w:p>
    <w:p w14:paraId="43BE62CD" w14:textId="5876556F" w:rsidR="00C9569D" w:rsidRDefault="00C9569D" w:rsidP="00C9569D">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Cs w:val="28"/>
        </w:rPr>
      </w:pPr>
      <w:r w:rsidRPr="001E40D1">
        <w:rPr>
          <w:szCs w:val="28"/>
        </w:rPr>
        <w:t xml:space="preserve">PAS 6005 Behavioral Medicine </w:t>
      </w:r>
      <w:r w:rsidR="003C7376">
        <w:rPr>
          <w:szCs w:val="28"/>
        </w:rPr>
        <w:tab/>
      </w:r>
      <w:r w:rsidR="003C7376">
        <w:rPr>
          <w:szCs w:val="28"/>
        </w:rPr>
        <w:tab/>
      </w:r>
      <w:r w:rsidR="003C7376">
        <w:rPr>
          <w:szCs w:val="28"/>
        </w:rPr>
        <w:tab/>
      </w:r>
      <w:r w:rsidR="003C7376" w:rsidRPr="001E7CF1">
        <w:rPr>
          <w:szCs w:val="28"/>
        </w:rPr>
        <w:t>2019-present</w:t>
      </w:r>
    </w:p>
    <w:p w14:paraId="79E122DE" w14:textId="0FB96976" w:rsidR="00C9569D" w:rsidRDefault="00C9569D" w:rsidP="00C9569D">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Cs w:val="28"/>
        </w:rPr>
      </w:pPr>
      <w:r>
        <w:rPr>
          <w:szCs w:val="28"/>
        </w:rPr>
        <w:t xml:space="preserve">Problem Based Learning facilitator </w:t>
      </w:r>
      <w:r>
        <w:rPr>
          <w:szCs w:val="28"/>
        </w:rPr>
        <w:tab/>
      </w:r>
      <w:r w:rsidR="003C7376">
        <w:rPr>
          <w:szCs w:val="28"/>
        </w:rPr>
        <w:tab/>
      </w:r>
      <w:r w:rsidR="003C7376">
        <w:rPr>
          <w:szCs w:val="28"/>
        </w:rPr>
        <w:tab/>
        <w:t>2018-present</w:t>
      </w:r>
    </w:p>
    <w:p w14:paraId="110240DB" w14:textId="0ADA50DD" w:rsidR="00673E33" w:rsidRDefault="00673E33" w:rsidP="00C9569D">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Cs w:val="28"/>
        </w:rPr>
      </w:pPr>
      <w:r>
        <w:rPr>
          <w:szCs w:val="28"/>
        </w:rPr>
        <w:t>PAS 6033 Clinical Medicine III</w:t>
      </w:r>
      <w:r>
        <w:rPr>
          <w:szCs w:val="28"/>
        </w:rPr>
        <w:tab/>
      </w:r>
      <w:r>
        <w:rPr>
          <w:szCs w:val="28"/>
        </w:rPr>
        <w:tab/>
      </w:r>
      <w:r>
        <w:rPr>
          <w:szCs w:val="28"/>
        </w:rPr>
        <w:tab/>
        <w:t>2018-2020, 2023</w:t>
      </w:r>
    </w:p>
    <w:p w14:paraId="745CF0AB" w14:textId="30C5546A" w:rsidR="00B44FDE" w:rsidRDefault="00B44FDE" w:rsidP="00C9569D">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Cs w:val="28"/>
        </w:rPr>
      </w:pPr>
      <w:r>
        <w:rPr>
          <w:szCs w:val="28"/>
        </w:rPr>
        <w:t xml:space="preserve">PAS 6035 Basic Medical Genetics </w:t>
      </w:r>
      <w:r>
        <w:rPr>
          <w:szCs w:val="28"/>
        </w:rPr>
        <w:tab/>
      </w:r>
      <w:r>
        <w:rPr>
          <w:szCs w:val="28"/>
        </w:rPr>
        <w:tab/>
      </w:r>
      <w:r>
        <w:rPr>
          <w:szCs w:val="28"/>
        </w:rPr>
        <w:tab/>
        <w:t>2023</w:t>
      </w:r>
    </w:p>
    <w:p w14:paraId="570FA085" w14:textId="0D6FB1BC" w:rsidR="003C7376" w:rsidRDefault="003C7376" w:rsidP="00C9569D">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Cs w:val="28"/>
        </w:rPr>
      </w:pPr>
      <w:r>
        <w:rPr>
          <w:szCs w:val="28"/>
        </w:rPr>
        <w:t xml:space="preserve">PAS 6028 Pathophysiology I </w:t>
      </w:r>
      <w:r>
        <w:rPr>
          <w:szCs w:val="28"/>
        </w:rPr>
        <w:tab/>
      </w:r>
      <w:r>
        <w:rPr>
          <w:szCs w:val="28"/>
        </w:rPr>
        <w:tab/>
      </w:r>
      <w:r>
        <w:rPr>
          <w:szCs w:val="28"/>
        </w:rPr>
        <w:tab/>
        <w:t>2021</w:t>
      </w:r>
    </w:p>
    <w:p w14:paraId="4D03A67E" w14:textId="77777777" w:rsidR="00C9569D" w:rsidRDefault="00C9569D" w:rsidP="00C9569D">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Cs w:val="28"/>
        </w:rPr>
      </w:pPr>
      <w:r w:rsidRPr="001E40D1">
        <w:rPr>
          <w:szCs w:val="28"/>
        </w:rPr>
        <w:t>PAS 6011 Clinical Medicine I</w:t>
      </w:r>
      <w:r>
        <w:rPr>
          <w:szCs w:val="28"/>
        </w:rPr>
        <w:tab/>
      </w:r>
      <w:r>
        <w:rPr>
          <w:szCs w:val="28"/>
        </w:rPr>
        <w:tab/>
      </w:r>
      <w:r>
        <w:rPr>
          <w:szCs w:val="28"/>
        </w:rPr>
        <w:tab/>
        <w:t>2018-2021</w:t>
      </w:r>
    </w:p>
    <w:p w14:paraId="201715C1" w14:textId="77777777" w:rsidR="00C9569D" w:rsidRPr="001E40D1" w:rsidRDefault="00C9569D" w:rsidP="00C9569D">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Cs w:val="28"/>
        </w:rPr>
      </w:pPr>
      <w:r w:rsidRPr="001E40D1">
        <w:rPr>
          <w:szCs w:val="28"/>
        </w:rPr>
        <w:t>PAS 6012 Clinical Medicine II</w:t>
      </w:r>
      <w:r>
        <w:rPr>
          <w:szCs w:val="28"/>
        </w:rPr>
        <w:tab/>
      </w:r>
      <w:r>
        <w:rPr>
          <w:szCs w:val="28"/>
        </w:rPr>
        <w:tab/>
      </w:r>
      <w:r>
        <w:rPr>
          <w:szCs w:val="28"/>
        </w:rPr>
        <w:tab/>
        <w:t>2018-2019</w:t>
      </w:r>
    </w:p>
    <w:p w14:paraId="0FB6046F" w14:textId="77777777" w:rsidR="00C9569D" w:rsidRDefault="00C9569D" w:rsidP="00C9569D">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
          <w:sz w:val="22"/>
          <w:szCs w:val="22"/>
        </w:rPr>
      </w:pPr>
    </w:p>
    <w:p w14:paraId="54D4D484" w14:textId="066056DF" w:rsidR="00C9569D" w:rsidRPr="00F13977" w:rsidRDefault="00080646" w:rsidP="00C9569D">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b/>
          <w:sz w:val="22"/>
          <w:szCs w:val="22"/>
        </w:rPr>
        <w:t xml:space="preserve">USF </w:t>
      </w:r>
      <w:r w:rsidR="00C9569D" w:rsidRPr="00720663">
        <w:rPr>
          <w:b/>
          <w:sz w:val="22"/>
          <w:szCs w:val="22"/>
        </w:rPr>
        <w:t>Undergraduate</w:t>
      </w:r>
      <w:r w:rsidR="00C9569D">
        <w:rPr>
          <w:b/>
          <w:sz w:val="22"/>
          <w:szCs w:val="22"/>
        </w:rPr>
        <w:t xml:space="preserve"> Medical Education</w:t>
      </w:r>
      <w:r w:rsidR="00C9569D">
        <w:rPr>
          <w:b/>
          <w:sz w:val="22"/>
          <w:szCs w:val="22"/>
        </w:rPr>
        <w:tab/>
      </w:r>
      <w:r w:rsidR="00C9569D">
        <w:rPr>
          <w:b/>
          <w:sz w:val="22"/>
          <w:szCs w:val="22"/>
        </w:rPr>
        <w:tab/>
      </w:r>
      <w:r w:rsidR="00C9569D">
        <w:rPr>
          <w:b/>
          <w:sz w:val="22"/>
          <w:szCs w:val="22"/>
        </w:rPr>
        <w:tab/>
      </w:r>
    </w:p>
    <w:p w14:paraId="03E99CA8" w14:textId="77777777" w:rsidR="00C9569D" w:rsidRDefault="00C9569D" w:rsidP="00C9569D">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r>
        <w:rPr>
          <w:sz w:val="22"/>
          <w:szCs w:val="22"/>
        </w:rPr>
        <w:t xml:space="preserve">BMS6826 - </w:t>
      </w:r>
      <w:r w:rsidRPr="00417C00">
        <w:rPr>
          <w:sz w:val="22"/>
          <w:szCs w:val="22"/>
        </w:rPr>
        <w:t>Doctoring 2</w:t>
      </w:r>
      <w:r>
        <w:rPr>
          <w:sz w:val="22"/>
          <w:szCs w:val="22"/>
        </w:rPr>
        <w:tab/>
      </w:r>
      <w:r>
        <w:rPr>
          <w:sz w:val="22"/>
          <w:szCs w:val="22"/>
        </w:rPr>
        <w:tab/>
      </w:r>
      <w:r>
        <w:rPr>
          <w:sz w:val="22"/>
          <w:szCs w:val="22"/>
        </w:rPr>
        <w:tab/>
        <w:t>2015-2017</w:t>
      </w:r>
    </w:p>
    <w:p w14:paraId="342B7E32" w14:textId="77777777" w:rsidR="00C9569D" w:rsidRDefault="00C9569D" w:rsidP="00C9569D">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p>
    <w:p w14:paraId="0395219B" w14:textId="77777777" w:rsidR="00C9569D" w:rsidRPr="00FF7B33" w:rsidRDefault="00C9569D" w:rsidP="00C9569D">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pPr>
      <w:r w:rsidRPr="00FF7B33">
        <w:rPr>
          <w:b/>
        </w:rPr>
        <w:t>Mesa High School</w:t>
      </w:r>
      <w:r>
        <w:tab/>
      </w:r>
      <w:r>
        <w:tab/>
      </w:r>
    </w:p>
    <w:p w14:paraId="0B36D7D5" w14:textId="77777777" w:rsidR="00C9569D" w:rsidRDefault="00C9569D" w:rsidP="00C9569D">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HE91 Prevention and Care of Sports Injuries</w:t>
      </w:r>
      <w:r>
        <w:rPr>
          <w:sz w:val="22"/>
          <w:szCs w:val="22"/>
        </w:rPr>
        <w:tab/>
      </w:r>
      <w:r>
        <w:rPr>
          <w:sz w:val="22"/>
          <w:szCs w:val="22"/>
        </w:rPr>
        <w:tab/>
      </w:r>
      <w:r>
        <w:rPr>
          <w:sz w:val="22"/>
          <w:szCs w:val="22"/>
        </w:rPr>
        <w:tab/>
        <w:t>2008-2011</w:t>
      </w:r>
    </w:p>
    <w:p w14:paraId="5202B369" w14:textId="77777777" w:rsidR="00C9569D" w:rsidRDefault="00C9569D" w:rsidP="00C9569D">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HE92 Advanced Care of Sports Injuries</w:t>
      </w:r>
    </w:p>
    <w:p w14:paraId="4CA9A35A" w14:textId="77777777" w:rsidR="00C9569D" w:rsidRDefault="00C9569D" w:rsidP="00C9569D">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
          <w:sz w:val="22"/>
          <w:szCs w:val="22"/>
        </w:rPr>
      </w:pPr>
    </w:p>
    <w:p w14:paraId="22EC963A" w14:textId="77777777" w:rsidR="00C9569D" w:rsidRPr="00FF7B33" w:rsidRDefault="00C9569D" w:rsidP="00C9569D">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
        </w:rPr>
      </w:pPr>
      <w:r w:rsidRPr="00FF7B33">
        <w:rPr>
          <w:b/>
        </w:rPr>
        <w:t>Arizona School of Health Sciences</w:t>
      </w:r>
      <w:r w:rsidRPr="00FF7B33">
        <w:rPr>
          <w:b/>
        </w:rPr>
        <w:tab/>
      </w:r>
      <w:r w:rsidRPr="00FF7B33">
        <w:rPr>
          <w:b/>
        </w:rPr>
        <w:tab/>
      </w:r>
      <w:r w:rsidRPr="00FF7B33">
        <w:rPr>
          <w:b/>
        </w:rPr>
        <w:tab/>
      </w:r>
    </w:p>
    <w:p w14:paraId="694C0370" w14:textId="77777777" w:rsidR="00C9569D" w:rsidRPr="00F13977" w:rsidRDefault="00C9569D" w:rsidP="00C9569D">
      <w:pPr>
        <w:widowControl w:val="0"/>
        <w:tabs>
          <w:tab w:val="left" w:pos="720"/>
          <w:tab w:val="left" w:pos="4320"/>
          <w:tab w:val="left" w:pos="5040"/>
          <w:tab w:val="right" w:pos="10800"/>
        </w:tabs>
        <w:rPr>
          <w:b/>
          <w:sz w:val="22"/>
          <w:szCs w:val="22"/>
        </w:rPr>
      </w:pPr>
      <w:r w:rsidRPr="00F13977">
        <w:rPr>
          <w:b/>
          <w:sz w:val="22"/>
          <w:szCs w:val="22"/>
        </w:rPr>
        <w:t>Graduate Level</w:t>
      </w:r>
    </w:p>
    <w:p w14:paraId="242CCDC2" w14:textId="77777777" w:rsidR="00C9569D" w:rsidRDefault="00C9569D" w:rsidP="00C9569D">
      <w:pPr>
        <w:widowControl w:val="0"/>
        <w:tabs>
          <w:tab w:val="left" w:pos="720"/>
          <w:tab w:val="left" w:pos="4320"/>
          <w:tab w:val="left" w:pos="5040"/>
          <w:tab w:val="right" w:pos="10800"/>
        </w:tabs>
        <w:rPr>
          <w:sz w:val="22"/>
          <w:szCs w:val="22"/>
        </w:rPr>
      </w:pPr>
      <w:r>
        <w:rPr>
          <w:sz w:val="22"/>
          <w:szCs w:val="22"/>
        </w:rPr>
        <w:t>ASHS 6100 Gross Anatomy Lab – Teaching Assistant (DO and PA programs)</w:t>
      </w:r>
      <w:r>
        <w:rPr>
          <w:sz w:val="22"/>
          <w:szCs w:val="22"/>
        </w:rPr>
        <w:tab/>
        <w:t>2007-2008</w:t>
      </w:r>
    </w:p>
    <w:p w14:paraId="65DE5ECB" w14:textId="77777777" w:rsidR="00C9569D" w:rsidRDefault="00C9569D" w:rsidP="00C9569D">
      <w:pPr>
        <w:widowControl w:val="0"/>
        <w:tabs>
          <w:tab w:val="left" w:pos="720"/>
          <w:tab w:val="left" w:pos="4320"/>
          <w:tab w:val="left" w:pos="5040"/>
          <w:tab w:val="right" w:pos="10800"/>
        </w:tabs>
        <w:rPr>
          <w:sz w:val="22"/>
          <w:szCs w:val="22"/>
        </w:rPr>
      </w:pPr>
    </w:p>
    <w:p w14:paraId="1EE7915A" w14:textId="77777777" w:rsidR="00C9569D" w:rsidRPr="00FF7B33" w:rsidRDefault="00C9569D" w:rsidP="00C9569D">
      <w:pPr>
        <w:widowControl w:val="0"/>
        <w:tabs>
          <w:tab w:val="left" w:pos="720"/>
          <w:tab w:val="left" w:pos="4320"/>
          <w:tab w:val="left" w:pos="5040"/>
          <w:tab w:val="right" w:pos="10800"/>
        </w:tabs>
        <w:rPr>
          <w:b/>
        </w:rPr>
      </w:pPr>
      <w:r w:rsidRPr="00FF7B33">
        <w:rPr>
          <w:b/>
        </w:rPr>
        <w:t>Florida International University</w:t>
      </w:r>
    </w:p>
    <w:p w14:paraId="34BFE9FC" w14:textId="77777777" w:rsidR="00C9569D" w:rsidRPr="00F13977" w:rsidRDefault="00C9569D" w:rsidP="00C9569D">
      <w:pPr>
        <w:widowControl w:val="0"/>
        <w:tabs>
          <w:tab w:val="left" w:pos="720"/>
          <w:tab w:val="left" w:pos="4320"/>
          <w:tab w:val="left" w:pos="5040"/>
          <w:tab w:val="right" w:pos="10800"/>
        </w:tabs>
        <w:rPr>
          <w:sz w:val="22"/>
          <w:szCs w:val="22"/>
        </w:rPr>
      </w:pPr>
      <w:r w:rsidRPr="00F13977">
        <w:rPr>
          <w:b/>
          <w:sz w:val="22"/>
          <w:szCs w:val="22"/>
        </w:rPr>
        <w:t>Undergraduate</w:t>
      </w:r>
      <w:r>
        <w:rPr>
          <w:b/>
          <w:sz w:val="22"/>
          <w:szCs w:val="22"/>
        </w:rPr>
        <w:tab/>
      </w:r>
      <w:r>
        <w:rPr>
          <w:b/>
          <w:sz w:val="22"/>
          <w:szCs w:val="22"/>
        </w:rPr>
        <w:tab/>
      </w:r>
      <w:r>
        <w:rPr>
          <w:b/>
          <w:sz w:val="22"/>
          <w:szCs w:val="22"/>
        </w:rPr>
        <w:tab/>
      </w:r>
      <w:r w:rsidRPr="00F13977">
        <w:rPr>
          <w:sz w:val="22"/>
          <w:szCs w:val="22"/>
        </w:rPr>
        <w:t>2004-2005</w:t>
      </w:r>
    </w:p>
    <w:p w14:paraId="41803C8B" w14:textId="77777777" w:rsidR="00C9569D" w:rsidRDefault="00C9569D" w:rsidP="00C9569D">
      <w:pPr>
        <w:widowControl w:val="0"/>
        <w:tabs>
          <w:tab w:val="left" w:pos="720"/>
          <w:tab w:val="left" w:pos="4320"/>
          <w:tab w:val="left" w:pos="5040"/>
          <w:tab w:val="right" w:pos="10800"/>
        </w:tabs>
        <w:rPr>
          <w:sz w:val="22"/>
          <w:szCs w:val="22"/>
        </w:rPr>
      </w:pPr>
      <w:r>
        <w:rPr>
          <w:sz w:val="22"/>
          <w:szCs w:val="22"/>
        </w:rPr>
        <w:t>Anatomy for the Exercise and Sport Sciences (Lab)</w:t>
      </w:r>
    </w:p>
    <w:p w14:paraId="6F9F6BB9" w14:textId="77777777" w:rsidR="00C9569D" w:rsidRDefault="00C9569D" w:rsidP="00C9569D">
      <w:pPr>
        <w:widowControl w:val="0"/>
        <w:tabs>
          <w:tab w:val="left" w:pos="720"/>
          <w:tab w:val="left" w:pos="4320"/>
          <w:tab w:val="left" w:pos="5040"/>
          <w:tab w:val="right" w:pos="10800"/>
        </w:tabs>
        <w:rPr>
          <w:sz w:val="22"/>
          <w:szCs w:val="22"/>
        </w:rPr>
      </w:pPr>
      <w:r>
        <w:rPr>
          <w:sz w:val="22"/>
          <w:szCs w:val="22"/>
        </w:rPr>
        <w:t>Acute Care and Injury Prevention (Lab)</w:t>
      </w:r>
    </w:p>
    <w:p w14:paraId="51F48022" w14:textId="4C1ACF90" w:rsidR="00C9569D" w:rsidRDefault="00C9569D" w:rsidP="00C9569D">
      <w:pPr>
        <w:widowControl w:val="0"/>
        <w:tabs>
          <w:tab w:val="left" w:pos="720"/>
          <w:tab w:val="left" w:pos="4320"/>
          <w:tab w:val="left" w:pos="5040"/>
          <w:tab w:val="right" w:pos="10800"/>
        </w:tabs>
        <w:rPr>
          <w:sz w:val="22"/>
          <w:szCs w:val="22"/>
        </w:rPr>
      </w:pPr>
      <w:r>
        <w:rPr>
          <w:sz w:val="22"/>
          <w:szCs w:val="22"/>
        </w:rPr>
        <w:t>Assessment of the Lower Extremity (Lab)</w:t>
      </w:r>
    </w:p>
    <w:p w14:paraId="3B99B4B5" w14:textId="6C07E046" w:rsidR="00C9569D" w:rsidRDefault="00C9569D" w:rsidP="00C9569D">
      <w:pPr>
        <w:widowControl w:val="0"/>
        <w:tabs>
          <w:tab w:val="left" w:pos="720"/>
          <w:tab w:val="left" w:pos="4320"/>
          <w:tab w:val="left" w:pos="5040"/>
          <w:tab w:val="right" w:pos="10800"/>
        </w:tabs>
        <w:rPr>
          <w:sz w:val="22"/>
          <w:szCs w:val="22"/>
        </w:rPr>
      </w:pPr>
    </w:p>
    <w:p w14:paraId="308E2FD3" w14:textId="77777777" w:rsidR="00080646" w:rsidRPr="00FD6DDB" w:rsidRDefault="00080646" w:rsidP="00080646">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b/>
          <w:smallCaps/>
          <w:sz w:val="28"/>
          <w:szCs w:val="28"/>
        </w:rPr>
      </w:pPr>
      <w:r>
        <w:rPr>
          <w:b/>
          <w:smallCaps/>
          <w:sz w:val="28"/>
          <w:szCs w:val="28"/>
        </w:rPr>
        <w:t>Clinical Supervision</w:t>
      </w:r>
      <w:r w:rsidRPr="00D30076">
        <w:rPr>
          <w:b/>
          <w:smallCaps/>
          <w:sz w:val="28"/>
          <w:szCs w:val="28"/>
        </w:rPr>
        <w:t xml:space="preserve"> Experience</w:t>
      </w:r>
    </w:p>
    <w:p w14:paraId="59CD8AF7" w14:textId="77777777" w:rsidR="00080646" w:rsidRPr="00FF7B33" w:rsidRDefault="00080646" w:rsidP="00080646">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
        </w:rPr>
      </w:pPr>
      <w:r w:rsidRPr="00FF7B33">
        <w:rPr>
          <w:b/>
        </w:rPr>
        <w:t>University of South Florida</w:t>
      </w:r>
      <w:r w:rsidRPr="00FF7B33">
        <w:rPr>
          <w:b/>
        </w:rPr>
        <w:tab/>
      </w:r>
      <w:r w:rsidRPr="00FF7B33">
        <w:rPr>
          <w:b/>
        </w:rPr>
        <w:tab/>
      </w:r>
      <w:r w:rsidRPr="00FF7B33">
        <w:rPr>
          <w:b/>
        </w:rPr>
        <w:tab/>
      </w:r>
      <w:r w:rsidRPr="0005018A">
        <w:t>2018-present</w:t>
      </w:r>
    </w:p>
    <w:p w14:paraId="3D59135A" w14:textId="77777777" w:rsidR="00080646" w:rsidRPr="00874CAB" w:rsidRDefault="00080646" w:rsidP="00080646">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
          <w:sz w:val="22"/>
          <w:szCs w:val="22"/>
        </w:rPr>
      </w:pPr>
      <w:r w:rsidRPr="00874CAB">
        <w:rPr>
          <w:b/>
          <w:sz w:val="22"/>
          <w:szCs w:val="22"/>
        </w:rPr>
        <w:t>Graduate – Physician Assistant Program</w:t>
      </w:r>
    </w:p>
    <w:p w14:paraId="1D483392" w14:textId="77777777" w:rsidR="00080646" w:rsidRDefault="00080646" w:rsidP="00080646">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sidRPr="0005018A">
        <w:rPr>
          <w:sz w:val="22"/>
          <w:szCs w:val="22"/>
        </w:rPr>
        <w:t>Preceptor- PA-S2</w:t>
      </w:r>
    </w:p>
    <w:p w14:paraId="75EF33A4" w14:textId="77777777" w:rsidR="00080646" w:rsidRPr="0005018A" w:rsidRDefault="00080646" w:rsidP="00080646">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sidRPr="0005018A">
        <w:rPr>
          <w:sz w:val="22"/>
          <w:szCs w:val="22"/>
        </w:rPr>
        <w:tab/>
      </w:r>
    </w:p>
    <w:p w14:paraId="749CFEFB" w14:textId="77777777" w:rsidR="00080646" w:rsidRDefault="00080646" w:rsidP="00080646">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sidRPr="00720663">
        <w:rPr>
          <w:b/>
          <w:sz w:val="22"/>
          <w:szCs w:val="22"/>
        </w:rPr>
        <w:t>Undergraduate</w:t>
      </w:r>
      <w:r>
        <w:rPr>
          <w:b/>
          <w:sz w:val="22"/>
          <w:szCs w:val="22"/>
        </w:rPr>
        <w:t xml:space="preserve"> Medical Education</w:t>
      </w:r>
      <w:r>
        <w:rPr>
          <w:b/>
          <w:sz w:val="22"/>
          <w:szCs w:val="22"/>
        </w:rPr>
        <w:tab/>
      </w:r>
      <w:r>
        <w:rPr>
          <w:b/>
          <w:sz w:val="22"/>
          <w:szCs w:val="22"/>
        </w:rPr>
        <w:tab/>
      </w:r>
      <w:r>
        <w:rPr>
          <w:b/>
          <w:sz w:val="22"/>
          <w:szCs w:val="22"/>
        </w:rPr>
        <w:tab/>
      </w:r>
    </w:p>
    <w:p w14:paraId="45EECC4F" w14:textId="77777777" w:rsidR="00080646" w:rsidRDefault="00080646" w:rsidP="00080646">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Preceptor – USF MS3 and MS4</w:t>
      </w:r>
      <w:r>
        <w:rPr>
          <w:sz w:val="22"/>
          <w:szCs w:val="22"/>
        </w:rPr>
        <w:tab/>
      </w:r>
      <w:r>
        <w:rPr>
          <w:sz w:val="22"/>
          <w:szCs w:val="22"/>
        </w:rPr>
        <w:tab/>
      </w:r>
      <w:r>
        <w:rPr>
          <w:sz w:val="22"/>
          <w:szCs w:val="22"/>
        </w:rPr>
        <w:tab/>
        <w:t>2015-present</w:t>
      </w:r>
    </w:p>
    <w:p w14:paraId="7520C68B" w14:textId="77777777" w:rsidR="00080646" w:rsidRDefault="00080646" w:rsidP="00080646">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
          <w:sz w:val="22"/>
          <w:szCs w:val="22"/>
        </w:rPr>
      </w:pPr>
    </w:p>
    <w:p w14:paraId="056DA628" w14:textId="77777777" w:rsidR="00080646" w:rsidRDefault="00080646" w:rsidP="00080646">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sidRPr="001C646C">
        <w:rPr>
          <w:b/>
          <w:sz w:val="22"/>
          <w:szCs w:val="22"/>
        </w:rPr>
        <w:t>Graduate – College of Nursing</w:t>
      </w:r>
      <w:r>
        <w:rPr>
          <w:sz w:val="22"/>
          <w:szCs w:val="22"/>
        </w:rPr>
        <w:tab/>
      </w:r>
      <w:r>
        <w:rPr>
          <w:sz w:val="22"/>
          <w:szCs w:val="22"/>
        </w:rPr>
        <w:tab/>
      </w:r>
      <w:r>
        <w:rPr>
          <w:sz w:val="22"/>
          <w:szCs w:val="22"/>
        </w:rPr>
        <w:tab/>
      </w:r>
    </w:p>
    <w:p w14:paraId="5A8BF01F" w14:textId="77777777" w:rsidR="00080646" w:rsidRDefault="00080646" w:rsidP="00080646">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Preceptor – NP students</w:t>
      </w:r>
      <w:r>
        <w:rPr>
          <w:sz w:val="22"/>
          <w:szCs w:val="22"/>
        </w:rPr>
        <w:tab/>
      </w:r>
      <w:r>
        <w:rPr>
          <w:sz w:val="22"/>
          <w:szCs w:val="22"/>
        </w:rPr>
        <w:tab/>
      </w:r>
      <w:r>
        <w:rPr>
          <w:sz w:val="22"/>
          <w:szCs w:val="22"/>
        </w:rPr>
        <w:tab/>
        <w:t>2014-2016</w:t>
      </w:r>
    </w:p>
    <w:p w14:paraId="4587B9D1" w14:textId="77777777" w:rsidR="00080646" w:rsidRDefault="00080646" w:rsidP="00080646">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p>
    <w:p w14:paraId="02F057A1" w14:textId="77777777" w:rsidR="00080646" w:rsidRPr="00FF7B33" w:rsidRDefault="00080646" w:rsidP="00080646">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
        </w:rPr>
      </w:pPr>
      <w:r w:rsidRPr="00FF7B33">
        <w:rPr>
          <w:b/>
        </w:rPr>
        <w:t>Florida International University</w:t>
      </w:r>
    </w:p>
    <w:p w14:paraId="595E60A7" w14:textId="77777777" w:rsidR="00080646" w:rsidRDefault="00080646" w:rsidP="00080646">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sidRPr="00874CAB">
        <w:rPr>
          <w:b/>
          <w:sz w:val="22"/>
          <w:szCs w:val="22"/>
        </w:rPr>
        <w:t>Graduate – Physician Assistant Program</w:t>
      </w:r>
      <w:r>
        <w:rPr>
          <w:b/>
          <w:sz w:val="22"/>
          <w:szCs w:val="22"/>
        </w:rPr>
        <w:tab/>
      </w:r>
      <w:r>
        <w:rPr>
          <w:b/>
          <w:sz w:val="22"/>
          <w:szCs w:val="22"/>
        </w:rPr>
        <w:tab/>
      </w:r>
      <w:r>
        <w:rPr>
          <w:b/>
          <w:sz w:val="22"/>
          <w:szCs w:val="22"/>
        </w:rPr>
        <w:tab/>
      </w:r>
      <w:r>
        <w:rPr>
          <w:sz w:val="22"/>
          <w:szCs w:val="22"/>
        </w:rPr>
        <w:t>2017-2018</w:t>
      </w:r>
    </w:p>
    <w:p w14:paraId="14AEC41C" w14:textId="77777777" w:rsidR="00080646" w:rsidRPr="00FF7B33" w:rsidRDefault="00080646" w:rsidP="00080646">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
          <w:sz w:val="22"/>
          <w:szCs w:val="22"/>
        </w:rPr>
      </w:pPr>
      <w:r>
        <w:rPr>
          <w:sz w:val="22"/>
          <w:szCs w:val="22"/>
        </w:rPr>
        <w:t>Preceptor – 2</w:t>
      </w:r>
      <w:r w:rsidRPr="001174F5">
        <w:rPr>
          <w:sz w:val="22"/>
          <w:szCs w:val="22"/>
          <w:vertAlign w:val="superscript"/>
        </w:rPr>
        <w:t>nd</w:t>
      </w:r>
      <w:r>
        <w:rPr>
          <w:sz w:val="22"/>
          <w:szCs w:val="22"/>
        </w:rPr>
        <w:t xml:space="preserve"> year PA students</w:t>
      </w:r>
      <w:r>
        <w:rPr>
          <w:b/>
          <w:sz w:val="22"/>
          <w:szCs w:val="22"/>
        </w:rPr>
        <w:tab/>
      </w:r>
      <w:r>
        <w:rPr>
          <w:b/>
          <w:sz w:val="22"/>
          <w:szCs w:val="22"/>
        </w:rPr>
        <w:tab/>
      </w:r>
    </w:p>
    <w:p w14:paraId="0533D565" w14:textId="77777777" w:rsidR="00080646" w:rsidRDefault="00080646" w:rsidP="00C9569D">
      <w:pPr>
        <w:widowControl w:val="0"/>
        <w:tabs>
          <w:tab w:val="left" w:pos="720"/>
          <w:tab w:val="left" w:pos="4320"/>
          <w:tab w:val="left" w:pos="5040"/>
          <w:tab w:val="right" w:pos="10800"/>
        </w:tabs>
        <w:rPr>
          <w:sz w:val="22"/>
          <w:szCs w:val="22"/>
        </w:rPr>
      </w:pPr>
    </w:p>
    <w:p w14:paraId="5682FB5F" w14:textId="32D81201" w:rsidR="000A1C4A" w:rsidRDefault="000A1C4A" w:rsidP="00A75DE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b/>
          <w:smallCaps/>
          <w:sz w:val="28"/>
          <w:szCs w:val="28"/>
        </w:rPr>
      </w:pPr>
      <w:r>
        <w:rPr>
          <w:b/>
          <w:smallCaps/>
          <w:sz w:val="28"/>
          <w:szCs w:val="28"/>
        </w:rPr>
        <w:t xml:space="preserve">Curriculum and Assessment Development </w:t>
      </w:r>
    </w:p>
    <w:p w14:paraId="263776DF" w14:textId="08DFBE02" w:rsidR="000A1C4A" w:rsidRDefault="000A1C4A" w:rsidP="00A75DE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rFonts w:ascii="Times New Roman Bold" w:hAnsi="Times New Roman Bold"/>
          <w:b/>
          <w:sz w:val="28"/>
          <w:szCs w:val="28"/>
        </w:rPr>
      </w:pPr>
      <w:r w:rsidRPr="000A1C4A">
        <w:rPr>
          <w:rFonts w:ascii="Times New Roman Bold" w:hAnsi="Times New Roman Bold"/>
          <w:b/>
          <w:sz w:val="28"/>
          <w:szCs w:val="28"/>
        </w:rPr>
        <w:t xml:space="preserve">University of South Florida </w:t>
      </w:r>
      <w:r w:rsidR="00C9569D">
        <w:rPr>
          <w:rFonts w:ascii="Times New Roman Bold" w:hAnsi="Times New Roman Bold"/>
          <w:b/>
          <w:sz w:val="28"/>
          <w:szCs w:val="28"/>
        </w:rPr>
        <w:t xml:space="preserve">Physician Assistant Program </w:t>
      </w:r>
    </w:p>
    <w:p w14:paraId="40E47279" w14:textId="768D0017" w:rsidR="00400E62" w:rsidRDefault="00400E62" w:rsidP="00A75DE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rFonts w:ascii="Times New Roman Bold" w:hAnsi="Times New Roman Bold"/>
          <w:b/>
          <w:szCs w:val="28"/>
        </w:rPr>
      </w:pPr>
      <w:r>
        <w:rPr>
          <w:rFonts w:ascii="Times New Roman Bold" w:hAnsi="Times New Roman Bold"/>
          <w:b/>
          <w:szCs w:val="28"/>
        </w:rPr>
        <w:t>Didactic year</w:t>
      </w:r>
    </w:p>
    <w:p w14:paraId="522A63EF" w14:textId="77777777" w:rsidR="00325259" w:rsidRDefault="00325259" w:rsidP="00A75DE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i/>
          <w:szCs w:val="28"/>
        </w:rPr>
      </w:pPr>
    </w:p>
    <w:p w14:paraId="2ADC922E" w14:textId="5F70DD8B" w:rsidR="00F6538B" w:rsidRDefault="007C55A3" w:rsidP="00A75DE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iCs/>
          <w:szCs w:val="28"/>
        </w:rPr>
      </w:pPr>
      <w:r>
        <w:rPr>
          <w:i/>
          <w:szCs w:val="28"/>
        </w:rPr>
        <w:t>I</w:t>
      </w:r>
      <w:r w:rsidR="00673E33">
        <w:rPr>
          <w:i/>
          <w:szCs w:val="28"/>
        </w:rPr>
        <w:t xml:space="preserve">ntegration </w:t>
      </w:r>
      <w:r w:rsidR="00E1493C">
        <w:rPr>
          <w:i/>
          <w:szCs w:val="28"/>
        </w:rPr>
        <w:t xml:space="preserve">into </w:t>
      </w:r>
      <w:r w:rsidR="00673E33">
        <w:rPr>
          <w:i/>
          <w:szCs w:val="28"/>
        </w:rPr>
        <w:t>Clinical Concepts</w:t>
      </w:r>
      <w:r w:rsidR="00E1493C">
        <w:rPr>
          <w:i/>
          <w:szCs w:val="28"/>
        </w:rPr>
        <w:t xml:space="preserve"> I/II/III</w:t>
      </w:r>
      <w:r w:rsidR="00F6538B">
        <w:rPr>
          <w:i/>
          <w:szCs w:val="28"/>
        </w:rPr>
        <w:t xml:space="preserve">: </w:t>
      </w:r>
      <w:r w:rsidR="00F6538B">
        <w:rPr>
          <w:iCs/>
          <w:szCs w:val="28"/>
        </w:rPr>
        <w:t xml:space="preserve">Submitted </w:t>
      </w:r>
      <w:r w:rsidR="00E1493C">
        <w:rPr>
          <w:iCs/>
          <w:szCs w:val="28"/>
        </w:rPr>
        <w:t xml:space="preserve">to FL Dep of Education for final approval </w:t>
      </w:r>
      <w:r w:rsidR="00F6538B">
        <w:rPr>
          <w:iCs/>
          <w:szCs w:val="28"/>
        </w:rPr>
        <w:t xml:space="preserve">and gained approval (via </w:t>
      </w:r>
      <w:r w:rsidR="00E1493C">
        <w:rPr>
          <w:iCs/>
          <w:szCs w:val="28"/>
        </w:rPr>
        <w:t>USF graduate council</w:t>
      </w:r>
      <w:r w:rsidR="00F6538B">
        <w:rPr>
          <w:iCs/>
          <w:szCs w:val="28"/>
        </w:rPr>
        <w:t>) to begin implementation of a new course designed to integrate al</w:t>
      </w:r>
      <w:r w:rsidR="00E1493C">
        <w:rPr>
          <w:iCs/>
          <w:szCs w:val="28"/>
        </w:rPr>
        <w:t xml:space="preserve">l </w:t>
      </w:r>
      <w:r w:rsidR="006A1677">
        <w:rPr>
          <w:iCs/>
          <w:szCs w:val="28"/>
        </w:rPr>
        <w:t>problem-based</w:t>
      </w:r>
      <w:r w:rsidR="00E1493C">
        <w:rPr>
          <w:iCs/>
          <w:szCs w:val="28"/>
        </w:rPr>
        <w:t xml:space="preserve"> learning small group</w:t>
      </w:r>
      <w:r w:rsidR="006A1677">
        <w:rPr>
          <w:iCs/>
          <w:szCs w:val="28"/>
        </w:rPr>
        <w:t>s</w:t>
      </w:r>
      <w:r w:rsidR="00E1493C">
        <w:rPr>
          <w:iCs/>
          <w:szCs w:val="28"/>
        </w:rPr>
        <w:t xml:space="preserve"> and </w:t>
      </w:r>
      <w:r w:rsidR="00F6538B">
        <w:rPr>
          <w:iCs/>
          <w:szCs w:val="28"/>
        </w:rPr>
        <w:t>interactive sessions involv</w:t>
      </w:r>
      <w:r w:rsidR="006B5301">
        <w:rPr>
          <w:iCs/>
          <w:szCs w:val="28"/>
        </w:rPr>
        <w:t>ing</w:t>
      </w:r>
      <w:r w:rsidR="00F6538B">
        <w:rPr>
          <w:iCs/>
          <w:szCs w:val="28"/>
        </w:rPr>
        <w:t xml:space="preserve"> the use of standardized patients</w:t>
      </w:r>
      <w:r w:rsidR="006B5301">
        <w:rPr>
          <w:iCs/>
          <w:szCs w:val="28"/>
        </w:rPr>
        <w:t xml:space="preserve"> and live OSCE’s </w:t>
      </w:r>
    </w:p>
    <w:p w14:paraId="7082925F" w14:textId="54FDE239" w:rsidR="00F6538B" w:rsidRPr="00F6538B" w:rsidRDefault="00F6538B" w:rsidP="00A75DE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iCs/>
          <w:szCs w:val="28"/>
        </w:rPr>
      </w:pPr>
      <w:r>
        <w:rPr>
          <w:iCs/>
          <w:szCs w:val="28"/>
        </w:rPr>
        <w:lastRenderedPageBreak/>
        <w:t xml:space="preserve"> </w:t>
      </w:r>
    </w:p>
    <w:p w14:paraId="5BE761D8" w14:textId="422069AB" w:rsidR="004E175E" w:rsidRDefault="004E175E" w:rsidP="00A75DE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iCs/>
          <w:szCs w:val="28"/>
        </w:rPr>
      </w:pPr>
      <w:r>
        <w:rPr>
          <w:i/>
          <w:szCs w:val="28"/>
        </w:rPr>
        <w:t>Clinical simulations</w:t>
      </w:r>
      <w:r w:rsidR="005D1D5E">
        <w:rPr>
          <w:i/>
          <w:szCs w:val="28"/>
        </w:rPr>
        <w:t xml:space="preserve"> (2022-present)</w:t>
      </w:r>
      <w:r>
        <w:rPr>
          <w:i/>
          <w:szCs w:val="28"/>
        </w:rPr>
        <w:t xml:space="preserve">: </w:t>
      </w:r>
      <w:r w:rsidRPr="004E175E">
        <w:rPr>
          <w:iCs/>
          <w:szCs w:val="28"/>
        </w:rPr>
        <w:t>Design</w:t>
      </w:r>
      <w:r w:rsidR="005D1D5E">
        <w:rPr>
          <w:iCs/>
          <w:szCs w:val="28"/>
        </w:rPr>
        <w:t xml:space="preserve"> </w:t>
      </w:r>
      <w:r>
        <w:rPr>
          <w:iCs/>
          <w:szCs w:val="28"/>
        </w:rPr>
        <w:t xml:space="preserve">the structure of clinical simulations using SimMan 3G-Laerdal Medical within the didactic year and assist with </w:t>
      </w:r>
      <w:r w:rsidR="005D1D5E">
        <w:rPr>
          <w:iCs/>
          <w:szCs w:val="28"/>
        </w:rPr>
        <w:t xml:space="preserve">instruction and </w:t>
      </w:r>
      <w:r>
        <w:rPr>
          <w:iCs/>
          <w:szCs w:val="28"/>
        </w:rPr>
        <w:t xml:space="preserve">implementation.  </w:t>
      </w:r>
    </w:p>
    <w:p w14:paraId="23EC5099" w14:textId="77777777" w:rsidR="004E175E" w:rsidRDefault="004E175E" w:rsidP="00A75DE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i/>
          <w:szCs w:val="28"/>
        </w:rPr>
      </w:pPr>
    </w:p>
    <w:p w14:paraId="691E6879" w14:textId="25A7EA16" w:rsidR="005D1D5E" w:rsidRDefault="005D1D5E" w:rsidP="005D1D5E">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Cs w:val="28"/>
        </w:rPr>
      </w:pPr>
      <w:r w:rsidRPr="001E7CF1">
        <w:rPr>
          <w:i/>
          <w:szCs w:val="28"/>
        </w:rPr>
        <w:t>Problem-Based Learning</w:t>
      </w:r>
      <w:r>
        <w:rPr>
          <w:i/>
          <w:szCs w:val="28"/>
        </w:rPr>
        <w:t xml:space="preserve"> (2018-present)</w:t>
      </w:r>
      <w:r>
        <w:rPr>
          <w:szCs w:val="28"/>
        </w:rPr>
        <w:t>:  Integrate and develop cases for small group learning within the Physical Diagnosis course. Direc</w:t>
      </w:r>
      <w:r w:rsidR="00FA7ECB">
        <w:rPr>
          <w:szCs w:val="28"/>
        </w:rPr>
        <w:t xml:space="preserve">t </w:t>
      </w:r>
      <w:r>
        <w:rPr>
          <w:szCs w:val="28"/>
        </w:rPr>
        <w:t xml:space="preserve">training for all faculty to become small group facilitator.    </w:t>
      </w:r>
    </w:p>
    <w:p w14:paraId="4E9ACFC9" w14:textId="77777777" w:rsidR="005D1D5E" w:rsidRDefault="005D1D5E" w:rsidP="005D1D5E">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Cs w:val="28"/>
        </w:rPr>
      </w:pPr>
    </w:p>
    <w:p w14:paraId="49008F07" w14:textId="6A26D1FB" w:rsidR="005D1D5E" w:rsidRDefault="005D1D5E" w:rsidP="005D1D5E">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Cs w:val="28"/>
        </w:rPr>
      </w:pPr>
      <w:r w:rsidRPr="00740BB6">
        <w:rPr>
          <w:i/>
          <w:szCs w:val="28"/>
        </w:rPr>
        <w:t>Patient Mock Interview</w:t>
      </w:r>
      <w:r>
        <w:rPr>
          <w:i/>
          <w:szCs w:val="28"/>
        </w:rPr>
        <w:t xml:space="preserve"> and Objective Structured Clinical Examination (2018-present)</w:t>
      </w:r>
      <w:r w:rsidRPr="00740BB6">
        <w:rPr>
          <w:i/>
          <w:szCs w:val="28"/>
        </w:rPr>
        <w:t>:</w:t>
      </w:r>
      <w:r w:rsidRPr="00740BB6">
        <w:rPr>
          <w:szCs w:val="28"/>
        </w:rPr>
        <w:t xml:space="preserve"> Design</w:t>
      </w:r>
      <w:r>
        <w:rPr>
          <w:szCs w:val="28"/>
        </w:rPr>
        <w:t xml:space="preserve"> and develop the structure </w:t>
      </w:r>
      <w:r w:rsidRPr="00740BB6">
        <w:rPr>
          <w:szCs w:val="28"/>
        </w:rPr>
        <w:t>and content for patient</w:t>
      </w:r>
      <w:r>
        <w:rPr>
          <w:szCs w:val="28"/>
        </w:rPr>
        <w:t xml:space="preserve"> cases</w:t>
      </w:r>
      <w:r w:rsidRPr="00740BB6">
        <w:rPr>
          <w:szCs w:val="28"/>
        </w:rPr>
        <w:t xml:space="preserve"> mock i</w:t>
      </w:r>
      <w:r>
        <w:rPr>
          <w:szCs w:val="28"/>
        </w:rPr>
        <w:t xml:space="preserve">nterviews and OSCE’s within the first-year curriculum.  </w:t>
      </w:r>
      <w:r w:rsidRPr="00740BB6">
        <w:rPr>
          <w:szCs w:val="28"/>
        </w:rPr>
        <w:t xml:space="preserve">  </w:t>
      </w:r>
    </w:p>
    <w:p w14:paraId="6AFED9E4" w14:textId="77777777" w:rsidR="005D1D5E" w:rsidRDefault="005D1D5E" w:rsidP="005D1D5E">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Cs w:val="28"/>
        </w:rPr>
      </w:pPr>
    </w:p>
    <w:p w14:paraId="494BC605" w14:textId="1F0D00BC" w:rsidR="00740BB6" w:rsidRPr="005D1D5E" w:rsidRDefault="006A1544" w:rsidP="00A75DE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Cs w:val="28"/>
        </w:rPr>
      </w:pPr>
      <w:r>
        <w:rPr>
          <w:i/>
          <w:szCs w:val="28"/>
        </w:rPr>
        <w:t>MAT Waiver Training</w:t>
      </w:r>
      <w:r w:rsidR="005D1D5E">
        <w:rPr>
          <w:i/>
          <w:szCs w:val="28"/>
        </w:rPr>
        <w:t xml:space="preserve"> (2020)</w:t>
      </w:r>
      <w:r>
        <w:rPr>
          <w:i/>
          <w:szCs w:val="28"/>
        </w:rPr>
        <w:t xml:space="preserve">: </w:t>
      </w:r>
      <w:r>
        <w:rPr>
          <w:szCs w:val="28"/>
        </w:rPr>
        <w:t xml:space="preserve">Implemented inclusion of MAT waiver training for both </w:t>
      </w:r>
      <w:r w:rsidR="005D1D5E">
        <w:rPr>
          <w:szCs w:val="28"/>
        </w:rPr>
        <w:t>first- and second-year</w:t>
      </w:r>
      <w:r>
        <w:rPr>
          <w:szCs w:val="28"/>
        </w:rPr>
        <w:t xml:space="preserve"> physician assistant students provided by Providers Clinical Support System (PCSS). </w:t>
      </w:r>
    </w:p>
    <w:p w14:paraId="5CEB6571" w14:textId="20C9C470" w:rsidR="00CE5684" w:rsidRDefault="00CE5684" w:rsidP="00A75DE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Cs w:val="28"/>
        </w:rPr>
      </w:pPr>
    </w:p>
    <w:p w14:paraId="35A5A700" w14:textId="36029CCB" w:rsidR="001F6A22" w:rsidRDefault="001F6A22" w:rsidP="001F6A22">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rFonts w:ascii="Times New Roman Bold" w:hAnsi="Times New Roman Bold"/>
          <w:b/>
          <w:szCs w:val="28"/>
        </w:rPr>
      </w:pPr>
      <w:r w:rsidRPr="000246B8">
        <w:rPr>
          <w:i/>
          <w:szCs w:val="28"/>
        </w:rPr>
        <w:t>PAS 6002 Cultural Issues in Healthcare</w:t>
      </w:r>
      <w:r>
        <w:rPr>
          <w:i/>
          <w:szCs w:val="28"/>
        </w:rPr>
        <w:t xml:space="preserve"> (2022)</w:t>
      </w:r>
      <w:r w:rsidRPr="000246B8">
        <w:rPr>
          <w:i/>
          <w:szCs w:val="28"/>
        </w:rPr>
        <w:t>.</w:t>
      </w:r>
      <w:r w:rsidRPr="001F6A22">
        <w:rPr>
          <w:sz w:val="22"/>
          <w:szCs w:val="22"/>
        </w:rPr>
        <w:t xml:space="preserve"> </w:t>
      </w:r>
      <w:r>
        <w:rPr>
          <w:sz w:val="22"/>
          <w:szCs w:val="22"/>
        </w:rPr>
        <w:t xml:space="preserve">Redesigned this course to delivery content aligned from OSDE and include Interprofessional Education opportunities within USF Health programs </w:t>
      </w:r>
      <w:r w:rsidRPr="00400E62">
        <w:rPr>
          <w:sz w:val="22"/>
          <w:szCs w:val="22"/>
        </w:rPr>
        <w:t xml:space="preserve">for this </w:t>
      </w:r>
      <w:r>
        <w:rPr>
          <w:sz w:val="22"/>
          <w:szCs w:val="22"/>
        </w:rPr>
        <w:t>1</w:t>
      </w:r>
      <w:r w:rsidRPr="00400E62">
        <w:rPr>
          <w:sz w:val="22"/>
          <w:szCs w:val="22"/>
        </w:rPr>
        <w:t>-credit graduate c</w:t>
      </w:r>
      <w:r>
        <w:rPr>
          <w:sz w:val="22"/>
          <w:szCs w:val="22"/>
        </w:rPr>
        <w:t xml:space="preserve">ourse.  </w:t>
      </w:r>
    </w:p>
    <w:p w14:paraId="0A31DADB" w14:textId="77777777" w:rsidR="001F6A22" w:rsidRDefault="001F6A22" w:rsidP="00CE56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i/>
          <w:szCs w:val="28"/>
        </w:rPr>
      </w:pPr>
    </w:p>
    <w:p w14:paraId="496935FB" w14:textId="6BBAEA5F" w:rsidR="00CE5684" w:rsidRDefault="00CE5684" w:rsidP="00CE56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r w:rsidRPr="000246B8">
        <w:rPr>
          <w:i/>
          <w:szCs w:val="28"/>
        </w:rPr>
        <w:t>PAS 6028 Pathophysiology I</w:t>
      </w:r>
      <w:r>
        <w:rPr>
          <w:i/>
          <w:szCs w:val="28"/>
        </w:rPr>
        <w:t xml:space="preserve"> (2021-2022)</w:t>
      </w:r>
      <w:r w:rsidRPr="000246B8">
        <w:rPr>
          <w:i/>
          <w:szCs w:val="28"/>
        </w:rPr>
        <w:t>.</w:t>
      </w:r>
      <w:r>
        <w:rPr>
          <w:rFonts w:ascii="Times New Roman Bold" w:hAnsi="Times New Roman Bold"/>
          <w:b/>
          <w:szCs w:val="28"/>
        </w:rPr>
        <w:t xml:space="preserve"> </w:t>
      </w:r>
      <w:r>
        <w:rPr>
          <w:sz w:val="22"/>
          <w:szCs w:val="22"/>
        </w:rPr>
        <w:t xml:space="preserve">Worked with new faculty member to redesign course content, delivery, and assessments for this 3-credit graduate course.   </w:t>
      </w:r>
    </w:p>
    <w:p w14:paraId="7CBE2D1A" w14:textId="77777777" w:rsidR="001F6A22" w:rsidRPr="000246B8" w:rsidRDefault="001F6A22" w:rsidP="00CE56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p>
    <w:p w14:paraId="0D055994" w14:textId="280696B4" w:rsidR="00CE5684" w:rsidRPr="000246B8" w:rsidRDefault="00CE5684" w:rsidP="00CE56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r w:rsidRPr="000246B8">
        <w:rPr>
          <w:i/>
          <w:szCs w:val="28"/>
        </w:rPr>
        <w:t>PAS</w:t>
      </w:r>
      <w:r w:rsidRPr="000246B8">
        <w:rPr>
          <w:szCs w:val="28"/>
        </w:rPr>
        <w:t xml:space="preserve"> </w:t>
      </w:r>
      <w:r w:rsidRPr="000246B8">
        <w:rPr>
          <w:i/>
        </w:rPr>
        <w:t>6029 Pathophysiology II</w:t>
      </w:r>
      <w:r>
        <w:rPr>
          <w:i/>
        </w:rPr>
        <w:t xml:space="preserve"> (2021-2022)</w:t>
      </w:r>
      <w:r w:rsidRPr="000246B8">
        <w:rPr>
          <w:i/>
        </w:rPr>
        <w:t>.</w:t>
      </w:r>
      <w:r>
        <w:rPr>
          <w:b/>
        </w:rPr>
        <w:t xml:space="preserve"> </w:t>
      </w:r>
      <w:r>
        <w:rPr>
          <w:sz w:val="22"/>
          <w:szCs w:val="22"/>
        </w:rPr>
        <w:t xml:space="preserve">Worked with new faculty member to redesign course content, delivery, and assessments for this 3-credit graduate course.   </w:t>
      </w:r>
    </w:p>
    <w:p w14:paraId="7781D2ED" w14:textId="77777777" w:rsidR="00CE5684" w:rsidRDefault="00CE5684" w:rsidP="00A75DE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i/>
          <w:szCs w:val="28"/>
        </w:rPr>
      </w:pPr>
    </w:p>
    <w:p w14:paraId="59607F92" w14:textId="783679CB" w:rsidR="00CE5684" w:rsidRDefault="00CE5684" w:rsidP="00A75DE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i/>
          <w:szCs w:val="28"/>
        </w:rPr>
      </w:pPr>
      <w:r>
        <w:rPr>
          <w:i/>
          <w:szCs w:val="28"/>
        </w:rPr>
        <w:t xml:space="preserve">COVID Transition (2020-2021): Prepared all courses that were recently redesigned for online synchronous learning </w:t>
      </w:r>
    </w:p>
    <w:p w14:paraId="064659DA" w14:textId="26D5428C" w:rsidR="00CE5684" w:rsidRDefault="00CE5684" w:rsidP="00A75DE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i/>
          <w:szCs w:val="28"/>
        </w:rPr>
      </w:pPr>
    </w:p>
    <w:p w14:paraId="5E66B153" w14:textId="78E411E2" w:rsidR="001F6A22" w:rsidRPr="001F6A22" w:rsidRDefault="00DA2EB2" w:rsidP="00A75DE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b/>
          <w:bCs/>
          <w:i/>
          <w:szCs w:val="28"/>
        </w:rPr>
      </w:pPr>
      <w:r>
        <w:rPr>
          <w:b/>
          <w:bCs/>
          <w:i/>
          <w:szCs w:val="28"/>
        </w:rPr>
        <w:t xml:space="preserve">May </w:t>
      </w:r>
      <w:r w:rsidR="001F6A22" w:rsidRPr="001F6A22">
        <w:rPr>
          <w:b/>
          <w:bCs/>
          <w:i/>
          <w:szCs w:val="28"/>
        </w:rPr>
        <w:t>2020 Redesign of courses</w:t>
      </w:r>
    </w:p>
    <w:p w14:paraId="7E256E76" w14:textId="06B24667" w:rsidR="00400E62" w:rsidRDefault="00400E62" w:rsidP="00A75DE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b/>
        </w:rPr>
      </w:pPr>
      <w:r w:rsidRPr="000246B8">
        <w:rPr>
          <w:i/>
        </w:rPr>
        <w:t>PAS 6011 Clinical Medicine</w:t>
      </w:r>
      <w:r w:rsidR="000246B8" w:rsidRPr="000246B8">
        <w:rPr>
          <w:i/>
        </w:rPr>
        <w:t xml:space="preserve"> I.</w:t>
      </w:r>
      <w:r w:rsidR="000246B8">
        <w:rPr>
          <w:b/>
        </w:rPr>
        <w:t xml:space="preserve"> </w:t>
      </w:r>
      <w:r w:rsidR="000246B8">
        <w:rPr>
          <w:sz w:val="22"/>
          <w:szCs w:val="22"/>
        </w:rPr>
        <w:t>Rede</w:t>
      </w:r>
      <w:r w:rsidR="000246B8" w:rsidRPr="00400E62">
        <w:rPr>
          <w:sz w:val="22"/>
          <w:szCs w:val="22"/>
        </w:rPr>
        <w:t xml:space="preserve">signed course content, delivery, and assessment for this </w:t>
      </w:r>
      <w:r w:rsidR="000246B8">
        <w:rPr>
          <w:sz w:val="22"/>
          <w:szCs w:val="22"/>
        </w:rPr>
        <w:t>5</w:t>
      </w:r>
      <w:r w:rsidR="000246B8" w:rsidRPr="00400E62">
        <w:rPr>
          <w:sz w:val="22"/>
          <w:szCs w:val="22"/>
        </w:rPr>
        <w:t>-credit graduate c</w:t>
      </w:r>
      <w:r w:rsidR="000246B8">
        <w:rPr>
          <w:sz w:val="22"/>
          <w:szCs w:val="22"/>
        </w:rPr>
        <w:t xml:space="preserve">ourse.  </w:t>
      </w:r>
    </w:p>
    <w:p w14:paraId="0E0C8999" w14:textId="621788C6" w:rsidR="00400E62" w:rsidRDefault="00400E62" w:rsidP="00A75DE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b/>
        </w:rPr>
      </w:pPr>
      <w:r w:rsidRPr="000246B8">
        <w:rPr>
          <w:i/>
        </w:rPr>
        <w:t>PAS 6012 Clinical Med</w:t>
      </w:r>
      <w:r w:rsidR="000246B8" w:rsidRPr="000246B8">
        <w:rPr>
          <w:i/>
        </w:rPr>
        <w:t>icine II.</w:t>
      </w:r>
      <w:r w:rsidR="000246B8">
        <w:rPr>
          <w:b/>
        </w:rPr>
        <w:t xml:space="preserve"> </w:t>
      </w:r>
      <w:r w:rsidR="000246B8">
        <w:rPr>
          <w:sz w:val="22"/>
          <w:szCs w:val="22"/>
        </w:rPr>
        <w:t>Rede</w:t>
      </w:r>
      <w:r w:rsidR="000246B8" w:rsidRPr="00400E62">
        <w:rPr>
          <w:sz w:val="22"/>
          <w:szCs w:val="22"/>
        </w:rPr>
        <w:t xml:space="preserve">signed course content, delivery, and assessment for this </w:t>
      </w:r>
      <w:r w:rsidR="000246B8">
        <w:rPr>
          <w:sz w:val="22"/>
          <w:szCs w:val="22"/>
        </w:rPr>
        <w:t>5</w:t>
      </w:r>
      <w:r w:rsidR="000246B8" w:rsidRPr="00400E62">
        <w:rPr>
          <w:sz w:val="22"/>
          <w:szCs w:val="22"/>
        </w:rPr>
        <w:t>-credit graduate c</w:t>
      </w:r>
      <w:r w:rsidR="000246B8">
        <w:rPr>
          <w:sz w:val="22"/>
          <w:szCs w:val="22"/>
        </w:rPr>
        <w:t xml:space="preserve">ourse.  </w:t>
      </w:r>
    </w:p>
    <w:p w14:paraId="32AF9C5C" w14:textId="14A27012" w:rsidR="00400E62" w:rsidRDefault="00400E62" w:rsidP="00A75DE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b/>
        </w:rPr>
      </w:pPr>
      <w:r w:rsidRPr="000246B8">
        <w:rPr>
          <w:i/>
        </w:rPr>
        <w:t>PAS 6033 Clinical Medicine III</w:t>
      </w:r>
      <w:r w:rsidR="000246B8" w:rsidRPr="000246B8">
        <w:rPr>
          <w:i/>
        </w:rPr>
        <w:t>.</w:t>
      </w:r>
      <w:r w:rsidR="000246B8">
        <w:rPr>
          <w:b/>
        </w:rPr>
        <w:t xml:space="preserve"> </w:t>
      </w:r>
      <w:r w:rsidR="000246B8">
        <w:rPr>
          <w:sz w:val="22"/>
          <w:szCs w:val="22"/>
        </w:rPr>
        <w:t>Rede</w:t>
      </w:r>
      <w:r w:rsidR="000246B8" w:rsidRPr="00400E62">
        <w:rPr>
          <w:sz w:val="22"/>
          <w:szCs w:val="22"/>
        </w:rPr>
        <w:t xml:space="preserve">signed course content, delivery, and assessment for this </w:t>
      </w:r>
      <w:r w:rsidR="000246B8">
        <w:rPr>
          <w:sz w:val="22"/>
          <w:szCs w:val="22"/>
        </w:rPr>
        <w:t>8</w:t>
      </w:r>
      <w:r w:rsidR="000246B8" w:rsidRPr="00400E62">
        <w:rPr>
          <w:sz w:val="22"/>
          <w:szCs w:val="22"/>
        </w:rPr>
        <w:t>-credit graduate c</w:t>
      </w:r>
      <w:r w:rsidR="000246B8">
        <w:rPr>
          <w:sz w:val="22"/>
          <w:szCs w:val="22"/>
        </w:rPr>
        <w:t xml:space="preserve">ourse.  </w:t>
      </w:r>
    </w:p>
    <w:p w14:paraId="04C97428" w14:textId="3B38E9E7" w:rsidR="00400E62" w:rsidRDefault="00400E62" w:rsidP="00A75DE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b/>
        </w:rPr>
      </w:pPr>
      <w:r w:rsidRPr="000246B8">
        <w:rPr>
          <w:i/>
        </w:rPr>
        <w:t xml:space="preserve">PAS 6023 </w:t>
      </w:r>
      <w:r w:rsidR="00740BB6">
        <w:rPr>
          <w:i/>
        </w:rPr>
        <w:t xml:space="preserve">Clinical Laboratory and Diagnostics </w:t>
      </w:r>
      <w:r w:rsidR="000246B8" w:rsidRPr="000246B8">
        <w:rPr>
          <w:i/>
        </w:rPr>
        <w:t>I.</w:t>
      </w:r>
      <w:r w:rsidR="000246B8">
        <w:rPr>
          <w:b/>
        </w:rPr>
        <w:t xml:space="preserve"> </w:t>
      </w:r>
      <w:r w:rsidR="000246B8">
        <w:rPr>
          <w:sz w:val="22"/>
          <w:szCs w:val="22"/>
        </w:rPr>
        <w:t>Rede</w:t>
      </w:r>
      <w:r w:rsidR="000246B8" w:rsidRPr="00400E62">
        <w:rPr>
          <w:sz w:val="22"/>
          <w:szCs w:val="22"/>
        </w:rPr>
        <w:t xml:space="preserve">signed course content, delivery, and assessment for this </w:t>
      </w:r>
      <w:r w:rsidR="00740BB6">
        <w:rPr>
          <w:sz w:val="22"/>
          <w:szCs w:val="22"/>
        </w:rPr>
        <w:t>2</w:t>
      </w:r>
      <w:r w:rsidR="000246B8" w:rsidRPr="00400E62">
        <w:rPr>
          <w:sz w:val="22"/>
          <w:szCs w:val="22"/>
        </w:rPr>
        <w:t>-credit graduate c</w:t>
      </w:r>
      <w:r w:rsidR="000246B8">
        <w:rPr>
          <w:sz w:val="22"/>
          <w:szCs w:val="22"/>
        </w:rPr>
        <w:t xml:space="preserve">ourse.  </w:t>
      </w:r>
    </w:p>
    <w:p w14:paraId="11DEC3FC" w14:textId="7A2701D4" w:rsidR="00400E62" w:rsidRPr="00400E62" w:rsidRDefault="00400E62" w:rsidP="00A75DE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b/>
        </w:rPr>
      </w:pPr>
      <w:r w:rsidRPr="000246B8">
        <w:rPr>
          <w:i/>
        </w:rPr>
        <w:t xml:space="preserve">PAS 6026 </w:t>
      </w:r>
      <w:r w:rsidR="000246B8" w:rsidRPr="000246B8">
        <w:rPr>
          <w:i/>
        </w:rPr>
        <w:t xml:space="preserve">Clinical </w:t>
      </w:r>
      <w:r w:rsidR="00740BB6">
        <w:rPr>
          <w:i/>
        </w:rPr>
        <w:t>Laboratory and Diagnostics</w:t>
      </w:r>
      <w:r w:rsidRPr="000246B8">
        <w:rPr>
          <w:i/>
        </w:rPr>
        <w:t xml:space="preserve"> II</w:t>
      </w:r>
      <w:r w:rsidR="000246B8" w:rsidRPr="000246B8">
        <w:rPr>
          <w:i/>
        </w:rPr>
        <w:t xml:space="preserve">. </w:t>
      </w:r>
      <w:r w:rsidR="000246B8">
        <w:rPr>
          <w:sz w:val="22"/>
          <w:szCs w:val="22"/>
        </w:rPr>
        <w:t>Rede</w:t>
      </w:r>
      <w:r w:rsidR="000246B8" w:rsidRPr="00400E62">
        <w:rPr>
          <w:sz w:val="22"/>
          <w:szCs w:val="22"/>
        </w:rPr>
        <w:t xml:space="preserve">signed course content, delivery, and assessment for this </w:t>
      </w:r>
      <w:r w:rsidR="00740BB6">
        <w:rPr>
          <w:sz w:val="22"/>
          <w:szCs w:val="22"/>
        </w:rPr>
        <w:t>1</w:t>
      </w:r>
      <w:r w:rsidR="000246B8" w:rsidRPr="00400E62">
        <w:rPr>
          <w:sz w:val="22"/>
          <w:szCs w:val="22"/>
        </w:rPr>
        <w:t>-credit graduate c</w:t>
      </w:r>
      <w:r w:rsidR="000246B8">
        <w:rPr>
          <w:sz w:val="22"/>
          <w:szCs w:val="22"/>
        </w:rPr>
        <w:t xml:space="preserve">ourse.  </w:t>
      </w:r>
    </w:p>
    <w:p w14:paraId="0CB35E01" w14:textId="53A09093" w:rsidR="000A1C4A" w:rsidRDefault="000A1C4A" w:rsidP="00A75DE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rFonts w:ascii="Times New Roman Bold" w:hAnsi="Times New Roman Bold"/>
          <w:b/>
          <w:szCs w:val="28"/>
        </w:rPr>
      </w:pPr>
      <w:r w:rsidRPr="000246B8">
        <w:rPr>
          <w:i/>
          <w:szCs w:val="28"/>
        </w:rPr>
        <w:t>PAS 6022A Anatomy I</w:t>
      </w:r>
      <w:r w:rsidR="001F6A22">
        <w:rPr>
          <w:i/>
          <w:szCs w:val="28"/>
        </w:rPr>
        <w:t xml:space="preserve"> (2019)</w:t>
      </w:r>
      <w:r w:rsidR="000246B8" w:rsidRPr="000246B8">
        <w:rPr>
          <w:i/>
          <w:szCs w:val="28"/>
        </w:rPr>
        <w:t>.</w:t>
      </w:r>
      <w:r w:rsidR="000246B8">
        <w:rPr>
          <w:rFonts w:ascii="Times New Roman Bold" w:hAnsi="Times New Roman Bold"/>
          <w:b/>
          <w:szCs w:val="28"/>
        </w:rPr>
        <w:t xml:space="preserve"> </w:t>
      </w:r>
      <w:r w:rsidR="000246B8">
        <w:rPr>
          <w:sz w:val="22"/>
          <w:szCs w:val="22"/>
        </w:rPr>
        <w:t>Re</w:t>
      </w:r>
      <w:r w:rsidR="00CE5684">
        <w:rPr>
          <w:sz w:val="22"/>
          <w:szCs w:val="22"/>
        </w:rPr>
        <w:t>structured instructional objectives</w:t>
      </w:r>
      <w:r w:rsidR="000246B8" w:rsidRPr="00400E62">
        <w:rPr>
          <w:sz w:val="22"/>
          <w:szCs w:val="22"/>
        </w:rPr>
        <w:t xml:space="preserve">, delivery, and assessment for this </w:t>
      </w:r>
      <w:r w:rsidR="000246B8">
        <w:rPr>
          <w:sz w:val="22"/>
          <w:szCs w:val="22"/>
        </w:rPr>
        <w:t>2</w:t>
      </w:r>
      <w:r w:rsidR="000246B8" w:rsidRPr="00400E62">
        <w:rPr>
          <w:sz w:val="22"/>
          <w:szCs w:val="22"/>
        </w:rPr>
        <w:t>-credit graduate c</w:t>
      </w:r>
      <w:r w:rsidR="000246B8">
        <w:rPr>
          <w:sz w:val="22"/>
          <w:szCs w:val="22"/>
        </w:rPr>
        <w:t xml:space="preserve">ourse.  </w:t>
      </w:r>
    </w:p>
    <w:p w14:paraId="77D846DD" w14:textId="22230E64" w:rsidR="000A1C4A" w:rsidRDefault="000A1C4A" w:rsidP="00A75DE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rFonts w:ascii="Times New Roman Bold" w:hAnsi="Times New Roman Bold"/>
          <w:b/>
          <w:szCs w:val="28"/>
        </w:rPr>
      </w:pPr>
      <w:r w:rsidRPr="000246B8">
        <w:rPr>
          <w:i/>
          <w:szCs w:val="28"/>
        </w:rPr>
        <w:t>PAS 6022B Anatomy II</w:t>
      </w:r>
      <w:r w:rsidR="001F6A22">
        <w:rPr>
          <w:i/>
          <w:szCs w:val="28"/>
        </w:rPr>
        <w:t xml:space="preserve"> (2019)</w:t>
      </w:r>
      <w:r w:rsidR="000246B8" w:rsidRPr="000246B8">
        <w:rPr>
          <w:i/>
          <w:szCs w:val="28"/>
        </w:rPr>
        <w:t>.</w:t>
      </w:r>
      <w:r w:rsidR="000246B8">
        <w:rPr>
          <w:rFonts w:ascii="Times New Roman Bold" w:hAnsi="Times New Roman Bold"/>
          <w:b/>
          <w:szCs w:val="28"/>
        </w:rPr>
        <w:t xml:space="preserve"> </w:t>
      </w:r>
      <w:r w:rsidR="00CE5684">
        <w:rPr>
          <w:sz w:val="22"/>
          <w:szCs w:val="22"/>
        </w:rPr>
        <w:t>Restructured instructional objectives</w:t>
      </w:r>
      <w:r w:rsidR="00CE5684" w:rsidRPr="00400E62">
        <w:rPr>
          <w:sz w:val="22"/>
          <w:szCs w:val="22"/>
        </w:rPr>
        <w:t xml:space="preserve">, delivery, and assessment for this </w:t>
      </w:r>
      <w:r w:rsidR="00CE5684">
        <w:rPr>
          <w:sz w:val="22"/>
          <w:szCs w:val="22"/>
        </w:rPr>
        <w:t>2</w:t>
      </w:r>
      <w:r w:rsidR="00CE5684" w:rsidRPr="00400E62">
        <w:rPr>
          <w:sz w:val="22"/>
          <w:szCs w:val="22"/>
        </w:rPr>
        <w:t>-credit graduate c</w:t>
      </w:r>
      <w:r w:rsidR="00CE5684">
        <w:rPr>
          <w:sz w:val="22"/>
          <w:szCs w:val="22"/>
        </w:rPr>
        <w:t>ourse.</w:t>
      </w:r>
      <w:r w:rsidR="000246B8">
        <w:rPr>
          <w:sz w:val="22"/>
          <w:szCs w:val="22"/>
        </w:rPr>
        <w:t xml:space="preserve">  </w:t>
      </w:r>
    </w:p>
    <w:p w14:paraId="79D010CA" w14:textId="2AE4BD5E" w:rsidR="00400E62" w:rsidRDefault="00400E62" w:rsidP="00A75DE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rFonts w:ascii="Times New Roman Bold" w:hAnsi="Times New Roman Bold"/>
          <w:b/>
          <w:szCs w:val="28"/>
        </w:rPr>
      </w:pPr>
    </w:p>
    <w:p w14:paraId="24419099" w14:textId="093D64C8" w:rsidR="00400E62" w:rsidRDefault="00400E62" w:rsidP="00A75DE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rFonts w:ascii="Times New Roman Bold" w:hAnsi="Times New Roman Bold"/>
          <w:b/>
          <w:szCs w:val="28"/>
        </w:rPr>
      </w:pPr>
      <w:r>
        <w:rPr>
          <w:rFonts w:ascii="Times New Roman Bold" w:hAnsi="Times New Roman Bold"/>
          <w:b/>
          <w:szCs w:val="28"/>
        </w:rPr>
        <w:t xml:space="preserve">Clinical Year </w:t>
      </w:r>
    </w:p>
    <w:p w14:paraId="3D89072B" w14:textId="0A890FA6" w:rsidR="00400E62" w:rsidRPr="000A1C4A" w:rsidRDefault="00400E62" w:rsidP="00A75DE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rFonts w:ascii="Times New Roman Bold" w:hAnsi="Times New Roman Bold"/>
          <w:b/>
          <w:szCs w:val="28"/>
        </w:rPr>
      </w:pPr>
      <w:r w:rsidRPr="000246B8">
        <w:rPr>
          <w:i/>
          <w:szCs w:val="28"/>
        </w:rPr>
        <w:t>Second y</w:t>
      </w:r>
      <w:r w:rsidR="000246B8" w:rsidRPr="000246B8">
        <w:rPr>
          <w:i/>
          <w:szCs w:val="28"/>
        </w:rPr>
        <w:t>ear End of Clerkship</w:t>
      </w:r>
      <w:r w:rsidRPr="000246B8">
        <w:rPr>
          <w:i/>
          <w:szCs w:val="28"/>
        </w:rPr>
        <w:t xml:space="preserve"> callback activities</w:t>
      </w:r>
      <w:r w:rsidR="00FA7ECB">
        <w:rPr>
          <w:i/>
          <w:szCs w:val="28"/>
        </w:rPr>
        <w:t xml:space="preserve"> (2020)</w:t>
      </w:r>
      <w:r w:rsidR="000246B8" w:rsidRPr="000246B8">
        <w:rPr>
          <w:i/>
          <w:szCs w:val="28"/>
        </w:rPr>
        <w:t>.</w:t>
      </w:r>
      <w:r w:rsidR="000246B8">
        <w:rPr>
          <w:rFonts w:ascii="Times New Roman Bold" w:hAnsi="Times New Roman Bold"/>
          <w:b/>
          <w:szCs w:val="28"/>
        </w:rPr>
        <w:t xml:space="preserve">  </w:t>
      </w:r>
      <w:r w:rsidR="000246B8">
        <w:rPr>
          <w:sz w:val="22"/>
          <w:szCs w:val="22"/>
        </w:rPr>
        <w:t>Designed lecture</w:t>
      </w:r>
      <w:r w:rsidR="000246B8" w:rsidRPr="00400E62">
        <w:rPr>
          <w:sz w:val="22"/>
          <w:szCs w:val="22"/>
        </w:rPr>
        <w:t xml:space="preserve"> c</w:t>
      </w:r>
      <w:r w:rsidR="000246B8">
        <w:rPr>
          <w:sz w:val="22"/>
          <w:szCs w:val="22"/>
        </w:rPr>
        <w:t xml:space="preserve">ontent for second year PA students when returning to main campus to complete end of rotation exams.   </w:t>
      </w:r>
    </w:p>
    <w:p w14:paraId="2589EEDC" w14:textId="2262374E" w:rsidR="001E40D1" w:rsidRDefault="001E40D1" w:rsidP="00A75DE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Cs w:val="28"/>
        </w:rPr>
      </w:pPr>
    </w:p>
    <w:p w14:paraId="4F275461" w14:textId="77777777" w:rsidR="00F6538B" w:rsidRDefault="00F6538B" w:rsidP="00A75DE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b/>
          <w:szCs w:val="28"/>
        </w:rPr>
      </w:pPr>
      <w:r>
        <w:rPr>
          <w:b/>
          <w:szCs w:val="28"/>
        </w:rPr>
        <w:t xml:space="preserve">Lectures by invitation </w:t>
      </w:r>
    </w:p>
    <w:p w14:paraId="49A292C3" w14:textId="2D20B77E" w:rsidR="00BF1F89" w:rsidRPr="00BF1F89" w:rsidRDefault="00BF1F89" w:rsidP="00A75DE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i/>
          <w:szCs w:val="28"/>
        </w:rPr>
      </w:pPr>
      <w:r>
        <w:rPr>
          <w:szCs w:val="28"/>
        </w:rPr>
        <w:t>USF Athletic Training Program- Suturing Workshop</w:t>
      </w:r>
      <w:r>
        <w:rPr>
          <w:szCs w:val="28"/>
        </w:rPr>
        <w:tab/>
      </w:r>
      <w:r w:rsidR="00A55968">
        <w:rPr>
          <w:szCs w:val="28"/>
        </w:rPr>
        <w:t xml:space="preserve"> June </w:t>
      </w:r>
      <w:r w:rsidR="008E5A1D">
        <w:rPr>
          <w:szCs w:val="28"/>
        </w:rPr>
        <w:t>2022</w:t>
      </w:r>
    </w:p>
    <w:p w14:paraId="7797A858" w14:textId="0ED46FA2" w:rsidR="007650EC" w:rsidRDefault="007650EC" w:rsidP="00A75DE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Cs w:val="28"/>
        </w:rPr>
      </w:pPr>
      <w:r>
        <w:rPr>
          <w:szCs w:val="28"/>
        </w:rPr>
        <w:t xml:space="preserve">USF Athletic Training Program- Conducting a Cardiac Physical Exam </w:t>
      </w:r>
      <w:r>
        <w:rPr>
          <w:szCs w:val="28"/>
        </w:rPr>
        <w:tab/>
        <w:t xml:space="preserve">2020-present </w:t>
      </w:r>
    </w:p>
    <w:p w14:paraId="38215511" w14:textId="59F8B9E2" w:rsidR="007650EC" w:rsidRDefault="007650EC" w:rsidP="00A75DE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Cs w:val="28"/>
        </w:rPr>
      </w:pPr>
      <w:r>
        <w:rPr>
          <w:szCs w:val="28"/>
        </w:rPr>
        <w:t>USF Pharmacy (IPE): The PA Profession</w:t>
      </w:r>
      <w:r>
        <w:rPr>
          <w:szCs w:val="28"/>
        </w:rPr>
        <w:tab/>
      </w:r>
      <w:r>
        <w:rPr>
          <w:szCs w:val="28"/>
        </w:rPr>
        <w:tab/>
      </w:r>
      <w:r>
        <w:rPr>
          <w:szCs w:val="28"/>
        </w:rPr>
        <w:tab/>
      </w:r>
      <w:r w:rsidR="00A55968">
        <w:rPr>
          <w:szCs w:val="28"/>
        </w:rPr>
        <w:t xml:space="preserve"> Feb </w:t>
      </w:r>
      <w:r>
        <w:rPr>
          <w:szCs w:val="28"/>
        </w:rPr>
        <w:t>2022</w:t>
      </w:r>
    </w:p>
    <w:p w14:paraId="369DD105" w14:textId="485E73A4" w:rsidR="00F6538B" w:rsidRDefault="00F6538B" w:rsidP="00A75DE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Cs w:val="28"/>
        </w:rPr>
      </w:pPr>
      <w:r>
        <w:rPr>
          <w:szCs w:val="28"/>
        </w:rPr>
        <w:t>USF Pharmacy</w:t>
      </w:r>
      <w:r w:rsidR="007650EC">
        <w:rPr>
          <w:szCs w:val="28"/>
        </w:rPr>
        <w:t xml:space="preserve">: Introduction to Physical Assessment </w:t>
      </w:r>
      <w:r w:rsidR="007650EC">
        <w:rPr>
          <w:szCs w:val="28"/>
        </w:rPr>
        <w:tab/>
      </w:r>
      <w:r w:rsidR="00A55968">
        <w:rPr>
          <w:szCs w:val="28"/>
        </w:rPr>
        <w:t xml:space="preserve"> August </w:t>
      </w:r>
      <w:r w:rsidR="007650EC">
        <w:rPr>
          <w:szCs w:val="28"/>
        </w:rPr>
        <w:t>2021</w:t>
      </w:r>
    </w:p>
    <w:p w14:paraId="74040189" w14:textId="17423EBB" w:rsidR="001E40D1" w:rsidRDefault="00F6538B" w:rsidP="00A75DE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Cs w:val="28"/>
        </w:rPr>
      </w:pPr>
      <w:r>
        <w:rPr>
          <w:szCs w:val="28"/>
        </w:rPr>
        <w:t xml:space="preserve">USF </w:t>
      </w:r>
      <w:r w:rsidR="001E40D1">
        <w:rPr>
          <w:szCs w:val="28"/>
        </w:rPr>
        <w:t xml:space="preserve">Athletic Training Program- Emergency Airways </w:t>
      </w:r>
      <w:r w:rsidR="007650EC">
        <w:rPr>
          <w:szCs w:val="28"/>
        </w:rPr>
        <w:tab/>
        <w:t>2018-2020</w:t>
      </w:r>
    </w:p>
    <w:p w14:paraId="2C102F54" w14:textId="6A072EE7" w:rsidR="001E40D1" w:rsidRDefault="00F6538B" w:rsidP="001E40D1">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Cs w:val="28"/>
        </w:rPr>
      </w:pPr>
      <w:r>
        <w:rPr>
          <w:szCs w:val="28"/>
        </w:rPr>
        <w:t xml:space="preserve">USF </w:t>
      </w:r>
      <w:r w:rsidR="001E40D1">
        <w:rPr>
          <w:szCs w:val="28"/>
        </w:rPr>
        <w:t xml:space="preserve">Athletic Training Program- Common Pathologies of Urology/GYN </w:t>
      </w:r>
      <w:r w:rsidR="007650EC">
        <w:rPr>
          <w:szCs w:val="28"/>
        </w:rPr>
        <w:tab/>
        <w:t>2018-2020</w:t>
      </w:r>
    </w:p>
    <w:p w14:paraId="10FA060F" w14:textId="40C0B7EF" w:rsidR="001E40D1" w:rsidRDefault="00F6538B" w:rsidP="001E40D1">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Cs w:val="28"/>
        </w:rPr>
      </w:pPr>
      <w:r>
        <w:rPr>
          <w:szCs w:val="28"/>
        </w:rPr>
        <w:t xml:space="preserve">USF </w:t>
      </w:r>
      <w:r w:rsidR="001E40D1">
        <w:rPr>
          <w:szCs w:val="28"/>
        </w:rPr>
        <w:t xml:space="preserve">Athletic Training Program- Common Pathologies of HEENT </w:t>
      </w:r>
      <w:r w:rsidR="007650EC">
        <w:rPr>
          <w:szCs w:val="28"/>
        </w:rPr>
        <w:tab/>
        <w:t>2018-2020</w:t>
      </w:r>
    </w:p>
    <w:p w14:paraId="6543AEF2" w14:textId="4DAB5476" w:rsidR="00F13977" w:rsidRPr="00080646" w:rsidRDefault="00F6538B" w:rsidP="00080646">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Cs w:val="28"/>
        </w:rPr>
      </w:pPr>
      <w:r>
        <w:rPr>
          <w:szCs w:val="28"/>
        </w:rPr>
        <w:t xml:space="preserve">USF </w:t>
      </w:r>
      <w:r w:rsidR="001E40D1">
        <w:rPr>
          <w:szCs w:val="28"/>
        </w:rPr>
        <w:t xml:space="preserve">Athletic Training Program- </w:t>
      </w:r>
      <w:r w:rsidR="00325259">
        <w:rPr>
          <w:szCs w:val="28"/>
        </w:rPr>
        <w:t xml:space="preserve">Mgmt. </w:t>
      </w:r>
      <w:r w:rsidR="001E40D1">
        <w:rPr>
          <w:szCs w:val="28"/>
        </w:rPr>
        <w:t>of Athletes participating w</w:t>
      </w:r>
      <w:r w:rsidR="00325259">
        <w:rPr>
          <w:szCs w:val="28"/>
        </w:rPr>
        <w:t>/</w:t>
      </w:r>
      <w:r w:rsidR="001E40D1">
        <w:rPr>
          <w:szCs w:val="28"/>
        </w:rPr>
        <w:t>Asthma/Sickle Cell Trait/</w:t>
      </w:r>
      <w:r w:rsidR="00325259">
        <w:rPr>
          <w:szCs w:val="28"/>
        </w:rPr>
        <w:t>DM1</w:t>
      </w:r>
      <w:r w:rsidR="00325259">
        <w:rPr>
          <w:szCs w:val="28"/>
        </w:rPr>
        <w:tab/>
      </w:r>
      <w:r w:rsidR="007650EC">
        <w:rPr>
          <w:szCs w:val="28"/>
        </w:rPr>
        <w:t>2018-</w:t>
      </w:r>
      <w:r w:rsidR="00325259">
        <w:rPr>
          <w:szCs w:val="28"/>
        </w:rPr>
        <w:t>2</w:t>
      </w:r>
      <w:r w:rsidR="007650EC">
        <w:rPr>
          <w:szCs w:val="28"/>
        </w:rPr>
        <w:t>020</w:t>
      </w:r>
    </w:p>
    <w:p w14:paraId="36F533F0" w14:textId="77777777" w:rsidR="00376F22" w:rsidRDefault="00376F22" w:rsidP="00376F22">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b/>
          <w:smallCaps/>
          <w:sz w:val="28"/>
          <w:szCs w:val="22"/>
        </w:rPr>
      </w:pPr>
    </w:p>
    <w:p w14:paraId="366C3220" w14:textId="77777777" w:rsidR="00325259" w:rsidRDefault="00325259" w:rsidP="00325259">
      <w:pPr>
        <w:tabs>
          <w:tab w:val="left" w:pos="720"/>
          <w:tab w:val="left" w:pos="4320"/>
          <w:tab w:val="left" w:pos="5040"/>
          <w:tab w:val="right" w:pos="10800"/>
        </w:tabs>
        <w:rPr>
          <w:b/>
          <w:smallCaps/>
          <w:sz w:val="28"/>
          <w:szCs w:val="28"/>
        </w:rPr>
      </w:pPr>
      <w:r>
        <w:rPr>
          <w:b/>
          <w:smallCaps/>
          <w:sz w:val="28"/>
          <w:szCs w:val="28"/>
        </w:rPr>
        <w:t>G</w:t>
      </w:r>
      <w:r w:rsidRPr="00DC7CA4">
        <w:rPr>
          <w:b/>
          <w:smallCaps/>
          <w:sz w:val="28"/>
          <w:szCs w:val="28"/>
        </w:rPr>
        <w:t>rants</w:t>
      </w:r>
      <w:r>
        <w:rPr>
          <w:b/>
          <w:smallCaps/>
          <w:sz w:val="28"/>
          <w:szCs w:val="28"/>
        </w:rPr>
        <w:t xml:space="preserve"> </w:t>
      </w:r>
    </w:p>
    <w:p w14:paraId="6FCBBAEE" w14:textId="77777777" w:rsidR="00325259" w:rsidRPr="003C054E" w:rsidRDefault="00325259" w:rsidP="00325259">
      <w:pPr>
        <w:pStyle w:val="Heading1"/>
        <w:tabs>
          <w:tab w:val="left" w:pos="720"/>
          <w:tab w:val="left" w:pos="4320"/>
          <w:tab w:val="left" w:pos="5040"/>
          <w:tab w:val="right" w:pos="10800"/>
        </w:tabs>
        <w:jc w:val="left"/>
        <w:rPr>
          <w:rFonts w:ascii="Times New Roman" w:hAnsi="Times New Roman"/>
          <w:iCs/>
          <w:lang w:val="en-US"/>
        </w:rPr>
      </w:pPr>
      <w:r>
        <w:rPr>
          <w:rFonts w:ascii="Times New Roman" w:hAnsi="Times New Roman"/>
          <w:lang w:val="en-US"/>
        </w:rPr>
        <w:t xml:space="preserve">A.T. Still University Strategic Research Initiative </w:t>
      </w:r>
      <w:r>
        <w:rPr>
          <w:rFonts w:ascii="Times New Roman" w:hAnsi="Times New Roman"/>
          <w:lang w:val="en-US"/>
        </w:rPr>
        <w:tab/>
      </w:r>
      <w:r>
        <w:rPr>
          <w:rFonts w:ascii="Times New Roman" w:hAnsi="Times New Roman"/>
          <w:iCs/>
          <w:lang w:val="en-US"/>
        </w:rPr>
        <w:t>Snyder (PI)</w:t>
      </w:r>
      <w:r>
        <w:rPr>
          <w:rFonts w:ascii="Times New Roman" w:hAnsi="Times New Roman"/>
          <w:iCs/>
          <w:lang w:val="en-US"/>
        </w:rPr>
        <w:tab/>
        <w:t>8/2006 - 12/2007</w:t>
      </w:r>
    </w:p>
    <w:p w14:paraId="75CF3D56" w14:textId="77777777" w:rsidR="00325259" w:rsidRPr="001C646C" w:rsidRDefault="00325259" w:rsidP="00325259">
      <w:pPr>
        <w:widowControl w:val="0"/>
        <w:rPr>
          <w:rFonts w:eastAsia="ヒラギノ角ゴ Pro W3"/>
          <w:color w:val="000000"/>
          <w:sz w:val="22"/>
          <w:szCs w:val="22"/>
        </w:rPr>
      </w:pPr>
      <w:r w:rsidRPr="001C646C">
        <w:rPr>
          <w:sz w:val="22"/>
          <w:szCs w:val="22"/>
        </w:rPr>
        <w:t>“</w:t>
      </w:r>
      <w:r w:rsidRPr="001C646C">
        <w:rPr>
          <w:rFonts w:eastAsia="ヒラギノ角ゴ Pro W3"/>
          <w:color w:val="000000"/>
          <w:sz w:val="22"/>
          <w:szCs w:val="22"/>
        </w:rPr>
        <w:t>Health-Related Quality of Life in Adolescents with Sport-Related Musculoskeletal Injury</w:t>
      </w:r>
      <w:r w:rsidRPr="001C646C">
        <w:rPr>
          <w:sz w:val="22"/>
          <w:szCs w:val="22"/>
        </w:rPr>
        <w:t>”</w:t>
      </w:r>
    </w:p>
    <w:p w14:paraId="2A70F644" w14:textId="77777777" w:rsidR="00325259" w:rsidRPr="001C646C" w:rsidRDefault="00325259" w:rsidP="00325259">
      <w:pPr>
        <w:widowControl w:val="0"/>
        <w:rPr>
          <w:rFonts w:eastAsia="ヒラギノ角ゴ Pro W3"/>
          <w:color w:val="000000"/>
        </w:rPr>
      </w:pPr>
      <w:r>
        <w:rPr>
          <w:sz w:val="22"/>
          <w:szCs w:val="22"/>
        </w:rPr>
        <w:t xml:space="preserve">Aim: </w:t>
      </w:r>
      <w:r w:rsidRPr="001C646C">
        <w:rPr>
          <w:rFonts w:eastAsia="ヒラギノ角ゴ Pro W3"/>
          <w:color w:val="000000"/>
        </w:rPr>
        <w:t>The purpose of this study was to design, develop, implement, and evaluate a technology-based process for collecting and analyzing health-related quality of life data in adolescents from remote sites and to evaluate the effects of sport-related musculoskeletal injury and subsequent return to sport participation on health-related quality of life.</w:t>
      </w:r>
    </w:p>
    <w:p w14:paraId="4AA46971" w14:textId="77777777" w:rsidR="00325259" w:rsidRDefault="00325259" w:rsidP="00325259">
      <w:pPr>
        <w:tabs>
          <w:tab w:val="left" w:pos="720"/>
          <w:tab w:val="left" w:pos="4320"/>
          <w:tab w:val="left" w:pos="5040"/>
          <w:tab w:val="right" w:pos="10800"/>
        </w:tabs>
        <w:rPr>
          <w:sz w:val="22"/>
          <w:szCs w:val="22"/>
        </w:rPr>
      </w:pPr>
      <w:r>
        <w:rPr>
          <w:sz w:val="22"/>
          <w:szCs w:val="22"/>
        </w:rPr>
        <w:t>Role: Research Associate</w:t>
      </w:r>
    </w:p>
    <w:p w14:paraId="206DEC9E" w14:textId="77777777" w:rsidR="00325259" w:rsidRPr="001C646C" w:rsidRDefault="00325259" w:rsidP="00325259">
      <w:pPr>
        <w:pStyle w:val="Heading1"/>
        <w:tabs>
          <w:tab w:val="left" w:pos="720"/>
          <w:tab w:val="left" w:pos="4320"/>
          <w:tab w:val="left" w:pos="5040"/>
          <w:tab w:val="right" w:pos="10620"/>
          <w:tab w:val="right" w:pos="10800"/>
        </w:tabs>
        <w:jc w:val="left"/>
        <w:rPr>
          <w:rFonts w:ascii="Times New Roman" w:hAnsi="Times New Roman"/>
          <w:iCs/>
          <w:lang w:val="en-US"/>
        </w:rPr>
      </w:pPr>
    </w:p>
    <w:p w14:paraId="341B37B3" w14:textId="77777777" w:rsidR="00325259" w:rsidRPr="001C646C" w:rsidRDefault="00325259" w:rsidP="00325259">
      <w:pPr>
        <w:pStyle w:val="Heading1"/>
        <w:tabs>
          <w:tab w:val="left" w:pos="720"/>
          <w:tab w:val="left" w:pos="4320"/>
          <w:tab w:val="left" w:pos="5040"/>
          <w:tab w:val="right" w:pos="10800"/>
        </w:tabs>
        <w:jc w:val="left"/>
        <w:rPr>
          <w:rFonts w:ascii="Times New Roman" w:hAnsi="Times New Roman"/>
          <w:iCs/>
          <w:lang w:val="en-US"/>
        </w:rPr>
      </w:pPr>
      <w:r>
        <w:rPr>
          <w:rFonts w:ascii="Times New Roman" w:hAnsi="Times New Roman"/>
          <w:iCs/>
          <w:lang w:val="en-US"/>
        </w:rPr>
        <w:t>NOCSEA</w:t>
      </w:r>
      <w:r>
        <w:rPr>
          <w:rFonts w:ascii="Times New Roman" w:hAnsi="Times New Roman"/>
          <w:iCs/>
        </w:rPr>
        <w:tab/>
      </w:r>
      <w:r>
        <w:rPr>
          <w:rFonts w:ascii="Times New Roman" w:hAnsi="Times New Roman"/>
          <w:iCs/>
          <w:lang w:val="en-US"/>
        </w:rPr>
        <w:tab/>
        <w:t xml:space="preserve">Valovich McLeod </w:t>
      </w:r>
      <w:r>
        <w:rPr>
          <w:rFonts w:ascii="Times New Roman" w:hAnsi="Times New Roman"/>
          <w:iCs/>
        </w:rPr>
        <w:t xml:space="preserve"> (PI)</w:t>
      </w:r>
      <w:r>
        <w:rPr>
          <w:rFonts w:ascii="Times New Roman" w:hAnsi="Times New Roman"/>
          <w:iCs/>
        </w:rPr>
        <w:tab/>
      </w:r>
      <w:r>
        <w:rPr>
          <w:rFonts w:ascii="Times New Roman" w:hAnsi="Times New Roman"/>
          <w:iCs/>
          <w:lang w:val="en-US"/>
        </w:rPr>
        <w:t>12/2006 – 12/2007</w:t>
      </w:r>
    </w:p>
    <w:p w14:paraId="1334A0C0" w14:textId="77777777" w:rsidR="00325259" w:rsidRPr="001C646C" w:rsidRDefault="00325259" w:rsidP="00325259">
      <w:pPr>
        <w:pStyle w:val="Heading1"/>
        <w:tabs>
          <w:tab w:val="left" w:pos="720"/>
          <w:tab w:val="left" w:pos="4320"/>
          <w:tab w:val="left" w:pos="5040"/>
          <w:tab w:val="right" w:pos="10800"/>
        </w:tabs>
        <w:jc w:val="left"/>
        <w:rPr>
          <w:rFonts w:ascii="Times New Roman" w:hAnsi="Times New Roman"/>
          <w:b w:val="0"/>
          <w:iCs/>
        </w:rPr>
      </w:pPr>
      <w:r w:rsidRPr="001C646C">
        <w:rPr>
          <w:rFonts w:ascii="Times New Roman" w:hAnsi="Times New Roman"/>
          <w:b w:val="0"/>
          <w:lang w:val="en-US"/>
        </w:rPr>
        <w:t>“</w:t>
      </w:r>
      <w:r w:rsidRPr="001C646C">
        <w:rPr>
          <w:rFonts w:ascii="Times New Roman" w:hAnsi="Times New Roman"/>
          <w:b w:val="0"/>
        </w:rPr>
        <w:t>The effect of sport-related concussion on cognition, balance, symptoms and health-related quality of life in adolescent athletes.</w:t>
      </w:r>
      <w:r w:rsidRPr="001C646C">
        <w:rPr>
          <w:rFonts w:ascii="Times New Roman" w:hAnsi="Times New Roman"/>
          <w:b w:val="0"/>
          <w:iCs/>
        </w:rPr>
        <w:t xml:space="preserve">” </w:t>
      </w:r>
    </w:p>
    <w:p w14:paraId="6507AD9B" w14:textId="77777777" w:rsidR="00325259" w:rsidRPr="00DB1889" w:rsidRDefault="00325259" w:rsidP="00325259">
      <w:pPr>
        <w:tabs>
          <w:tab w:val="left" w:pos="720"/>
          <w:tab w:val="left" w:pos="4320"/>
          <w:tab w:val="left" w:pos="5040"/>
          <w:tab w:val="right" w:pos="10800"/>
        </w:tabs>
        <w:rPr>
          <w:sz w:val="22"/>
          <w:szCs w:val="22"/>
        </w:rPr>
      </w:pPr>
      <w:r w:rsidRPr="00DB1889">
        <w:rPr>
          <w:iCs/>
          <w:sz w:val="22"/>
          <w:szCs w:val="22"/>
        </w:rPr>
        <w:t>Aim</w:t>
      </w:r>
      <w:r>
        <w:rPr>
          <w:iCs/>
          <w:sz w:val="22"/>
          <w:szCs w:val="22"/>
        </w:rPr>
        <w:t>s</w:t>
      </w:r>
      <w:r w:rsidRPr="00DB1889">
        <w:rPr>
          <w:iCs/>
          <w:sz w:val="22"/>
          <w:szCs w:val="22"/>
        </w:rPr>
        <w:t xml:space="preserve">: </w:t>
      </w:r>
      <w:r>
        <w:rPr>
          <w:iCs/>
          <w:sz w:val="22"/>
          <w:szCs w:val="22"/>
        </w:rPr>
        <w:t>1</w:t>
      </w:r>
      <w:r>
        <w:t>) assess the immediate and prolonged effects of concussion on HRQOL in adolescent athletes., 2) assess the relationship between measures of impairment (cognition, balance, and symptoms) and disability (HRQOL), 3) compare the effect of sport-related concussion and musculoskeletal injury on HRQOL in adolescent athletes within the first 10 days post-injury and 4) collect “sports concussion impact” narratives from adolescents with sport-related concussion, identify the meanings they attribute to that concussion, and qualitatively determine the effects of concussion on their HRQOL.</w:t>
      </w:r>
    </w:p>
    <w:p w14:paraId="729BF490" w14:textId="3FC2625B" w:rsidR="00325259" w:rsidRDefault="00325259" w:rsidP="00325259">
      <w:pPr>
        <w:tabs>
          <w:tab w:val="left" w:pos="720"/>
          <w:tab w:val="left" w:pos="4320"/>
          <w:tab w:val="left" w:pos="5040"/>
          <w:tab w:val="right" w:pos="10800"/>
        </w:tabs>
        <w:rPr>
          <w:sz w:val="22"/>
          <w:szCs w:val="22"/>
        </w:rPr>
      </w:pPr>
      <w:r w:rsidRPr="00DB1889">
        <w:rPr>
          <w:iCs/>
          <w:sz w:val="22"/>
          <w:szCs w:val="22"/>
        </w:rPr>
        <w:t>Role:</w:t>
      </w:r>
      <w:r>
        <w:rPr>
          <w:iCs/>
          <w:sz w:val="22"/>
          <w:szCs w:val="22"/>
        </w:rPr>
        <w:t xml:space="preserve"> Research Associate</w:t>
      </w:r>
      <w:r>
        <w:rPr>
          <w:sz w:val="22"/>
          <w:szCs w:val="22"/>
        </w:rPr>
        <w:t xml:space="preserve"> </w:t>
      </w:r>
    </w:p>
    <w:p w14:paraId="1F441686" w14:textId="77777777" w:rsidR="00325259" w:rsidRPr="00930E8A" w:rsidRDefault="00325259" w:rsidP="00325259">
      <w:pPr>
        <w:tabs>
          <w:tab w:val="left" w:pos="720"/>
          <w:tab w:val="left" w:pos="4320"/>
          <w:tab w:val="left" w:pos="5040"/>
          <w:tab w:val="right" w:pos="10800"/>
        </w:tabs>
        <w:rPr>
          <w:sz w:val="22"/>
          <w:szCs w:val="22"/>
        </w:rPr>
      </w:pPr>
    </w:p>
    <w:p w14:paraId="71FE1699" w14:textId="6ED7847F" w:rsidR="009D4867" w:rsidRDefault="00B655EE" w:rsidP="003C054E">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
          <w:smallCaps/>
          <w:sz w:val="28"/>
          <w:szCs w:val="22"/>
        </w:rPr>
      </w:pPr>
      <w:r>
        <w:rPr>
          <w:b/>
          <w:smallCaps/>
          <w:sz w:val="28"/>
          <w:szCs w:val="22"/>
        </w:rPr>
        <w:t xml:space="preserve">Refereed Publications </w:t>
      </w:r>
    </w:p>
    <w:p w14:paraId="2CC01856" w14:textId="40A2A543" w:rsidR="00E52221" w:rsidRPr="00E52221" w:rsidRDefault="001C646C" w:rsidP="001C646C">
      <w:pPr>
        <w:rPr>
          <w:sz w:val="22"/>
          <w:szCs w:val="22"/>
        </w:rPr>
      </w:pPr>
      <w:r w:rsidRPr="00E52221">
        <w:rPr>
          <w:b/>
          <w:sz w:val="22"/>
          <w:szCs w:val="22"/>
        </w:rPr>
        <w:t>T</w:t>
      </w:r>
      <w:r w:rsidRPr="00E87BC9">
        <w:rPr>
          <w:b/>
          <w:sz w:val="22"/>
          <w:szCs w:val="22"/>
        </w:rPr>
        <w:t>eeters JC</w:t>
      </w:r>
      <w:r w:rsidRPr="00E87BC9">
        <w:rPr>
          <w:sz w:val="22"/>
          <w:szCs w:val="22"/>
        </w:rPr>
        <w:t xml:space="preserve">, Curtis G, Boles M, Ethier J, Jenkins A.  Acute Rhinosinusitis: A Diagnostic and Treatment Update.  </w:t>
      </w:r>
      <w:r w:rsidRPr="00E87BC9">
        <w:rPr>
          <w:i/>
          <w:sz w:val="22"/>
          <w:szCs w:val="22"/>
        </w:rPr>
        <w:t>Journal of the American Academy of Physician Assistants</w:t>
      </w:r>
      <w:r w:rsidRPr="00E87BC9">
        <w:rPr>
          <w:sz w:val="22"/>
          <w:szCs w:val="22"/>
        </w:rPr>
        <w:t xml:space="preserve">. 2013; 26(7): 57-59 </w:t>
      </w:r>
    </w:p>
    <w:p w14:paraId="00B33D88" w14:textId="77777777" w:rsidR="00A43F4B" w:rsidRPr="00E87BC9" w:rsidRDefault="00A43F4B" w:rsidP="00D43126">
      <w:pPr>
        <w:tabs>
          <w:tab w:val="left" w:pos="720"/>
          <w:tab w:val="left" w:pos="4320"/>
          <w:tab w:val="left" w:pos="5040"/>
          <w:tab w:val="right" w:pos="10800"/>
        </w:tabs>
        <w:rPr>
          <w:b/>
          <w:smallCaps/>
          <w:sz w:val="22"/>
          <w:szCs w:val="22"/>
        </w:rPr>
      </w:pPr>
    </w:p>
    <w:p w14:paraId="0A06D6D6" w14:textId="77777777" w:rsidR="00D43126" w:rsidRDefault="00D43126" w:rsidP="00D43126">
      <w:pPr>
        <w:tabs>
          <w:tab w:val="left" w:pos="720"/>
          <w:tab w:val="left" w:pos="4320"/>
          <w:tab w:val="left" w:pos="5040"/>
          <w:tab w:val="right" w:pos="10800"/>
        </w:tabs>
        <w:rPr>
          <w:b/>
          <w:smallCaps/>
          <w:sz w:val="28"/>
          <w:szCs w:val="22"/>
        </w:rPr>
      </w:pPr>
      <w:r>
        <w:rPr>
          <w:b/>
          <w:smallCaps/>
          <w:sz w:val="28"/>
          <w:szCs w:val="22"/>
        </w:rPr>
        <w:t>Invited Presentations - International</w:t>
      </w:r>
    </w:p>
    <w:p w14:paraId="436C84CB" w14:textId="131BEDCD" w:rsidR="00D43126" w:rsidRDefault="001C646C" w:rsidP="00D43126">
      <w:pPr>
        <w:tabs>
          <w:tab w:val="left" w:pos="720"/>
          <w:tab w:val="left" w:pos="4320"/>
          <w:tab w:val="left" w:pos="5040"/>
          <w:tab w:val="right" w:pos="10800"/>
        </w:tabs>
        <w:rPr>
          <w:sz w:val="22"/>
          <w:szCs w:val="22"/>
        </w:rPr>
      </w:pPr>
      <w:r>
        <w:rPr>
          <w:sz w:val="22"/>
          <w:szCs w:val="22"/>
        </w:rPr>
        <w:t>Pre-Referral Clinical Care of Athletic Injuries.</w:t>
      </w:r>
      <w:r w:rsidR="00D43126">
        <w:rPr>
          <w:sz w:val="22"/>
          <w:szCs w:val="22"/>
        </w:rPr>
        <w:t xml:space="preserve"> Oral Presentation. </w:t>
      </w:r>
      <w:r w:rsidR="00D43126" w:rsidRPr="00146EBF">
        <w:rPr>
          <w:i/>
          <w:sz w:val="22"/>
          <w:szCs w:val="22"/>
        </w:rPr>
        <w:t>36</w:t>
      </w:r>
      <w:r w:rsidR="00D43126" w:rsidRPr="00146EBF">
        <w:rPr>
          <w:i/>
          <w:sz w:val="22"/>
          <w:szCs w:val="22"/>
          <w:vertAlign w:val="superscript"/>
        </w:rPr>
        <w:t>th</w:t>
      </w:r>
      <w:r w:rsidR="00D43126" w:rsidRPr="00146EBF">
        <w:rPr>
          <w:i/>
          <w:sz w:val="22"/>
          <w:szCs w:val="22"/>
        </w:rPr>
        <w:t xml:space="preserve"> Brazilian Congress of Hand Surgery: The Olympic Hand.</w:t>
      </w:r>
      <w:r w:rsidR="00D43126">
        <w:rPr>
          <w:sz w:val="22"/>
          <w:szCs w:val="22"/>
        </w:rPr>
        <w:t xml:space="preserve">  Sao Paulo, Brazil. May 26, 2016.</w:t>
      </w:r>
    </w:p>
    <w:p w14:paraId="352F2A4D" w14:textId="77777777" w:rsidR="00D43126" w:rsidRDefault="00D43126" w:rsidP="00D43126">
      <w:pPr>
        <w:tabs>
          <w:tab w:val="left" w:pos="720"/>
          <w:tab w:val="left" w:pos="4320"/>
          <w:tab w:val="left" w:pos="5040"/>
          <w:tab w:val="right" w:pos="10800"/>
        </w:tabs>
        <w:rPr>
          <w:sz w:val="22"/>
          <w:szCs w:val="22"/>
        </w:rPr>
      </w:pPr>
    </w:p>
    <w:p w14:paraId="6D769B8B" w14:textId="6BBF3AD8" w:rsidR="00D43126" w:rsidRDefault="00D43126" w:rsidP="00D43126">
      <w:pPr>
        <w:tabs>
          <w:tab w:val="left" w:pos="720"/>
          <w:tab w:val="left" w:pos="4320"/>
          <w:tab w:val="left" w:pos="5040"/>
          <w:tab w:val="right" w:pos="10800"/>
        </w:tabs>
        <w:rPr>
          <w:sz w:val="22"/>
          <w:szCs w:val="22"/>
        </w:rPr>
      </w:pPr>
      <w:r>
        <w:rPr>
          <w:sz w:val="22"/>
          <w:szCs w:val="22"/>
        </w:rPr>
        <w:t xml:space="preserve">Clinical Cases. Panel Discussant. </w:t>
      </w:r>
      <w:r w:rsidRPr="00146EBF">
        <w:rPr>
          <w:i/>
          <w:sz w:val="22"/>
          <w:szCs w:val="22"/>
        </w:rPr>
        <w:t>36</w:t>
      </w:r>
      <w:r w:rsidRPr="00146EBF">
        <w:rPr>
          <w:i/>
          <w:sz w:val="22"/>
          <w:szCs w:val="22"/>
          <w:vertAlign w:val="superscript"/>
        </w:rPr>
        <w:t>th</w:t>
      </w:r>
      <w:r w:rsidRPr="00146EBF">
        <w:rPr>
          <w:i/>
          <w:sz w:val="22"/>
          <w:szCs w:val="22"/>
        </w:rPr>
        <w:t xml:space="preserve"> Brazilian Congress of Hand Surgery: The Olympic Hand.</w:t>
      </w:r>
      <w:r>
        <w:rPr>
          <w:sz w:val="22"/>
          <w:szCs w:val="22"/>
        </w:rPr>
        <w:t xml:space="preserve">  Sao Paulo, Brazil. May 26, 2016.</w:t>
      </w:r>
    </w:p>
    <w:p w14:paraId="7A7F8BB5" w14:textId="77777777" w:rsidR="00FF7B33" w:rsidRPr="004B0157" w:rsidRDefault="00FF7B33" w:rsidP="00D43126">
      <w:pPr>
        <w:tabs>
          <w:tab w:val="left" w:pos="720"/>
          <w:tab w:val="left" w:pos="4320"/>
          <w:tab w:val="left" w:pos="5040"/>
          <w:tab w:val="right" w:pos="10800"/>
        </w:tabs>
        <w:rPr>
          <w:b/>
          <w:smallCaps/>
          <w:sz w:val="22"/>
          <w:szCs w:val="22"/>
        </w:rPr>
      </w:pPr>
    </w:p>
    <w:p w14:paraId="6E23AE1A" w14:textId="628318C3" w:rsidR="00D43126" w:rsidRPr="0012639E" w:rsidRDefault="00D43126" w:rsidP="00D43126">
      <w:pPr>
        <w:tabs>
          <w:tab w:val="left" w:pos="720"/>
          <w:tab w:val="left" w:pos="4320"/>
          <w:tab w:val="left" w:pos="5040"/>
          <w:tab w:val="right" w:pos="10800"/>
        </w:tabs>
        <w:rPr>
          <w:b/>
          <w:smallCaps/>
          <w:sz w:val="28"/>
          <w:szCs w:val="22"/>
        </w:rPr>
      </w:pPr>
      <w:r>
        <w:rPr>
          <w:b/>
          <w:smallCaps/>
          <w:sz w:val="28"/>
          <w:szCs w:val="22"/>
        </w:rPr>
        <w:t xml:space="preserve">Invited Presentations </w:t>
      </w:r>
      <w:r w:rsidR="007D485E">
        <w:rPr>
          <w:b/>
          <w:smallCaps/>
          <w:sz w:val="28"/>
          <w:szCs w:val="22"/>
        </w:rPr>
        <w:t>–</w:t>
      </w:r>
      <w:r>
        <w:rPr>
          <w:b/>
          <w:smallCaps/>
          <w:sz w:val="28"/>
          <w:szCs w:val="22"/>
        </w:rPr>
        <w:t xml:space="preserve"> </w:t>
      </w:r>
      <w:r w:rsidR="007D485E">
        <w:rPr>
          <w:b/>
          <w:smallCaps/>
          <w:sz w:val="28"/>
          <w:szCs w:val="22"/>
        </w:rPr>
        <w:t>State and Local</w:t>
      </w:r>
    </w:p>
    <w:p w14:paraId="7E3473CF" w14:textId="39404171" w:rsidR="001931EF" w:rsidRDefault="001931EF" w:rsidP="003C054E">
      <w:pPr>
        <w:tabs>
          <w:tab w:val="left" w:pos="720"/>
          <w:tab w:val="left" w:pos="4320"/>
          <w:tab w:val="left" w:pos="5040"/>
          <w:tab w:val="right" w:pos="10800"/>
        </w:tabs>
        <w:rPr>
          <w:sz w:val="22"/>
          <w:szCs w:val="22"/>
        </w:rPr>
      </w:pPr>
      <w:r>
        <w:rPr>
          <w:sz w:val="22"/>
          <w:szCs w:val="22"/>
        </w:rPr>
        <w:t>T</w:t>
      </w:r>
      <w:r w:rsidRPr="001931EF">
        <w:rPr>
          <w:sz w:val="22"/>
          <w:szCs w:val="22"/>
        </w:rPr>
        <w:t>ransi</w:t>
      </w:r>
      <w:r>
        <w:rPr>
          <w:sz w:val="22"/>
          <w:szCs w:val="22"/>
        </w:rPr>
        <w:t>tioning from C</w:t>
      </w:r>
      <w:r w:rsidRPr="001931EF">
        <w:rPr>
          <w:sz w:val="22"/>
          <w:szCs w:val="22"/>
        </w:rPr>
        <w:t>linical</w:t>
      </w:r>
      <w:r>
        <w:rPr>
          <w:sz w:val="22"/>
          <w:szCs w:val="22"/>
        </w:rPr>
        <w:t xml:space="preserve"> Practice to Academic F</w:t>
      </w:r>
      <w:r w:rsidRPr="001931EF">
        <w:rPr>
          <w:sz w:val="22"/>
          <w:szCs w:val="22"/>
        </w:rPr>
        <w:t xml:space="preserve">aculty. </w:t>
      </w:r>
      <w:r>
        <w:rPr>
          <w:sz w:val="22"/>
          <w:szCs w:val="22"/>
        </w:rPr>
        <w:t>Oral Presentation</w:t>
      </w:r>
      <w:r w:rsidRPr="001931EF">
        <w:rPr>
          <w:i/>
          <w:sz w:val="22"/>
          <w:szCs w:val="22"/>
        </w:rPr>
        <w:t>. FAPA Leadership Conference.</w:t>
      </w:r>
      <w:r>
        <w:rPr>
          <w:sz w:val="22"/>
          <w:szCs w:val="22"/>
        </w:rPr>
        <w:t xml:space="preserve">  </w:t>
      </w:r>
      <w:r w:rsidR="008C2BA9">
        <w:rPr>
          <w:sz w:val="22"/>
          <w:szCs w:val="22"/>
        </w:rPr>
        <w:t xml:space="preserve">Orlando, FL.  June 23, 2019.  </w:t>
      </w:r>
    </w:p>
    <w:p w14:paraId="269574C3" w14:textId="3881ED30" w:rsidR="00E87BC9" w:rsidRPr="009C0788" w:rsidRDefault="00E87BC9" w:rsidP="003C054E">
      <w:pPr>
        <w:tabs>
          <w:tab w:val="left" w:pos="720"/>
          <w:tab w:val="left" w:pos="4320"/>
          <w:tab w:val="left" w:pos="5040"/>
          <w:tab w:val="right" w:pos="10800"/>
        </w:tabs>
        <w:rPr>
          <w:b/>
          <w:smallCaps/>
          <w:sz w:val="22"/>
          <w:szCs w:val="22"/>
        </w:rPr>
      </w:pPr>
    </w:p>
    <w:p w14:paraId="24CACCCD" w14:textId="3105F28D" w:rsidR="001931EF" w:rsidRDefault="001931EF" w:rsidP="001931EF">
      <w:pPr>
        <w:tabs>
          <w:tab w:val="left" w:pos="720"/>
          <w:tab w:val="left" w:pos="4320"/>
          <w:tab w:val="left" w:pos="5040"/>
          <w:tab w:val="right" w:pos="10800"/>
        </w:tabs>
        <w:rPr>
          <w:b/>
          <w:smallCaps/>
          <w:sz w:val="28"/>
          <w:szCs w:val="22"/>
        </w:rPr>
      </w:pPr>
      <w:r>
        <w:rPr>
          <w:b/>
          <w:smallCaps/>
          <w:sz w:val="28"/>
          <w:szCs w:val="22"/>
        </w:rPr>
        <w:t xml:space="preserve">Research Presentations – State and Local </w:t>
      </w:r>
    </w:p>
    <w:p w14:paraId="7696F52B" w14:textId="77777777" w:rsidR="001931EF" w:rsidRPr="00E87BC9" w:rsidRDefault="001931EF" w:rsidP="001931EF">
      <w:pPr>
        <w:tabs>
          <w:tab w:val="left" w:pos="720"/>
          <w:tab w:val="left" w:pos="4320"/>
          <w:tab w:val="left" w:pos="5040"/>
          <w:tab w:val="right" w:pos="10800"/>
        </w:tabs>
        <w:rPr>
          <w:sz w:val="22"/>
          <w:szCs w:val="22"/>
        </w:rPr>
      </w:pPr>
      <w:r w:rsidRPr="00E87BC9">
        <w:rPr>
          <w:b/>
          <w:sz w:val="22"/>
          <w:szCs w:val="22"/>
        </w:rPr>
        <w:t>Teeters JC</w:t>
      </w:r>
      <w:r w:rsidRPr="00E87BC9">
        <w:rPr>
          <w:sz w:val="22"/>
          <w:szCs w:val="22"/>
        </w:rPr>
        <w:t xml:space="preserve">, Boles M, Ethier J, Jenkins A.  Acute Rhinosinusitis: A Diagnostic and Treatment Update.  </w:t>
      </w:r>
      <w:r w:rsidRPr="00E87BC9">
        <w:rPr>
          <w:i/>
          <w:sz w:val="22"/>
          <w:szCs w:val="22"/>
        </w:rPr>
        <w:t>Wake Forest Physicians Assistants Studies 2013 Masters Symposium</w:t>
      </w:r>
      <w:r w:rsidRPr="00E87BC9">
        <w:rPr>
          <w:sz w:val="22"/>
          <w:szCs w:val="22"/>
        </w:rPr>
        <w:t>, Winston Salem, NC.  March 2013</w:t>
      </w:r>
    </w:p>
    <w:p w14:paraId="000ECD12" w14:textId="77777777" w:rsidR="001931EF" w:rsidRDefault="001931EF" w:rsidP="003C054E">
      <w:pPr>
        <w:tabs>
          <w:tab w:val="left" w:pos="720"/>
          <w:tab w:val="left" w:pos="4320"/>
          <w:tab w:val="left" w:pos="5040"/>
          <w:tab w:val="right" w:pos="10800"/>
        </w:tabs>
        <w:rPr>
          <w:b/>
          <w:smallCaps/>
          <w:sz w:val="28"/>
          <w:szCs w:val="22"/>
        </w:rPr>
      </w:pPr>
    </w:p>
    <w:p w14:paraId="498E51B2" w14:textId="10FAC972" w:rsidR="00D16E05" w:rsidRDefault="00390F66" w:rsidP="003C054E">
      <w:pPr>
        <w:tabs>
          <w:tab w:val="left" w:pos="720"/>
          <w:tab w:val="left" w:pos="4320"/>
          <w:tab w:val="left" w:pos="5040"/>
          <w:tab w:val="right" w:pos="10800"/>
        </w:tabs>
        <w:rPr>
          <w:b/>
          <w:smallCaps/>
          <w:sz w:val="28"/>
          <w:szCs w:val="22"/>
        </w:rPr>
      </w:pPr>
      <w:r>
        <w:rPr>
          <w:b/>
          <w:smallCaps/>
          <w:sz w:val="28"/>
          <w:szCs w:val="22"/>
        </w:rPr>
        <w:t>Research Presentations</w:t>
      </w:r>
      <w:r w:rsidR="00DB3FC6">
        <w:rPr>
          <w:b/>
          <w:smallCaps/>
          <w:sz w:val="28"/>
          <w:szCs w:val="22"/>
        </w:rPr>
        <w:t xml:space="preserve"> – National</w:t>
      </w:r>
    </w:p>
    <w:p w14:paraId="783143B2" w14:textId="108DAB38" w:rsidR="00E87BC9" w:rsidRPr="00E87BC9" w:rsidRDefault="00E87BC9" w:rsidP="00E87BC9">
      <w:pPr>
        <w:rPr>
          <w:sz w:val="22"/>
          <w:szCs w:val="22"/>
        </w:rPr>
      </w:pPr>
      <w:r w:rsidRPr="00E87BC9">
        <w:rPr>
          <w:sz w:val="22"/>
          <w:szCs w:val="22"/>
        </w:rPr>
        <w:t xml:space="preserve">Martinez J, Valovich McLeod TC, Bay RC, </w:t>
      </w:r>
      <w:r w:rsidRPr="00E87BC9">
        <w:rPr>
          <w:b/>
          <w:sz w:val="22"/>
          <w:szCs w:val="22"/>
        </w:rPr>
        <w:t>Teeters JC</w:t>
      </w:r>
      <w:r w:rsidRPr="00E87BC9">
        <w:rPr>
          <w:sz w:val="22"/>
          <w:szCs w:val="22"/>
        </w:rPr>
        <w:t>, Parson JP, Sauers EL, Snyder AR . Cross-Sectional Study of the Health-Related Quality of Life Using the Pediatric Data Collection Instrument in an Adolescent Population. Poster Presentation. National Athletic Trainers Association 60</w:t>
      </w:r>
      <w:r w:rsidRPr="00E87BC9">
        <w:rPr>
          <w:sz w:val="22"/>
          <w:szCs w:val="22"/>
          <w:vertAlign w:val="superscript"/>
        </w:rPr>
        <w:t>th</w:t>
      </w:r>
      <w:r w:rsidRPr="00E87BC9">
        <w:rPr>
          <w:sz w:val="22"/>
          <w:szCs w:val="22"/>
        </w:rPr>
        <w:t xml:space="preserve"> Annual Meeting &amp; Clinical Symposia, St. Louis, MO. June 2008. [Published in </w:t>
      </w:r>
      <w:r w:rsidRPr="00E87BC9">
        <w:rPr>
          <w:bCs/>
          <w:i/>
          <w:sz w:val="22"/>
          <w:szCs w:val="22"/>
        </w:rPr>
        <w:t>Journal of Athletic Training, Supplemental.</w:t>
      </w:r>
      <w:r w:rsidRPr="00E87BC9">
        <w:rPr>
          <w:bCs/>
          <w:sz w:val="22"/>
          <w:szCs w:val="22"/>
        </w:rPr>
        <w:t xml:space="preserve"> 2008;43(2):S93.]</w:t>
      </w:r>
      <w:r w:rsidRPr="00E87BC9">
        <w:rPr>
          <w:sz w:val="22"/>
          <w:szCs w:val="22"/>
        </w:rPr>
        <w:t xml:space="preserve"> </w:t>
      </w:r>
    </w:p>
    <w:p w14:paraId="14FEEAEB" w14:textId="77777777" w:rsidR="00E87BC9" w:rsidRPr="00E87BC9" w:rsidRDefault="00E87BC9" w:rsidP="00E87BC9">
      <w:pPr>
        <w:rPr>
          <w:sz w:val="22"/>
          <w:szCs w:val="22"/>
        </w:rPr>
      </w:pPr>
    </w:p>
    <w:p w14:paraId="41E4F906" w14:textId="2FA89689" w:rsidR="00E87BC9" w:rsidRPr="00E87BC9" w:rsidRDefault="00E87BC9" w:rsidP="00E87BC9">
      <w:pPr>
        <w:rPr>
          <w:rFonts w:eastAsia="ヒラギノ角ゴ Pro W3"/>
          <w:color w:val="000000"/>
          <w:sz w:val="22"/>
          <w:szCs w:val="22"/>
        </w:rPr>
      </w:pPr>
      <w:r w:rsidRPr="00E87BC9">
        <w:rPr>
          <w:rFonts w:eastAsia="ヒラギノ角ゴ Pro W3"/>
          <w:color w:val="000000"/>
          <w:sz w:val="22"/>
          <w:szCs w:val="22"/>
        </w:rPr>
        <w:t xml:space="preserve">Valovich McLeod TC, Bay RC, </w:t>
      </w:r>
      <w:r w:rsidRPr="00E87BC9">
        <w:rPr>
          <w:rFonts w:eastAsia="ヒラギノ角ゴ Pro W3"/>
          <w:b/>
          <w:color w:val="000000"/>
          <w:sz w:val="22"/>
          <w:szCs w:val="22"/>
        </w:rPr>
        <w:t>Teeters JC</w:t>
      </w:r>
      <w:r w:rsidRPr="00E87BC9">
        <w:rPr>
          <w:rFonts w:eastAsia="ヒラギノ角ゴ Pro W3"/>
          <w:color w:val="000000"/>
          <w:sz w:val="22"/>
          <w:szCs w:val="22"/>
        </w:rPr>
        <w:t xml:space="preserve">, Parsons JT, Sauers EL, Snyder AR. Health-Related Quality of Life (HRQOL) is Affected by Recent Injury in Adolescents. </w:t>
      </w:r>
      <w:r w:rsidRPr="00E87BC9">
        <w:rPr>
          <w:sz w:val="22"/>
          <w:szCs w:val="22"/>
        </w:rPr>
        <w:t>National Athletic Trainers Association 60</w:t>
      </w:r>
      <w:r w:rsidRPr="00E87BC9">
        <w:rPr>
          <w:sz w:val="22"/>
          <w:szCs w:val="22"/>
          <w:vertAlign w:val="superscript"/>
        </w:rPr>
        <w:t>th</w:t>
      </w:r>
      <w:r w:rsidRPr="00E87BC9">
        <w:rPr>
          <w:sz w:val="22"/>
          <w:szCs w:val="22"/>
        </w:rPr>
        <w:t xml:space="preserve"> Annual Meeting &amp; Clinical Symposia, St. Louis, MO. June 2008. [Published in </w:t>
      </w:r>
      <w:r w:rsidRPr="00E87BC9">
        <w:rPr>
          <w:bCs/>
          <w:i/>
          <w:sz w:val="22"/>
          <w:szCs w:val="22"/>
        </w:rPr>
        <w:t>Journal of Athletic Training, Supplemental.</w:t>
      </w:r>
      <w:r w:rsidRPr="00E87BC9">
        <w:rPr>
          <w:bCs/>
          <w:sz w:val="22"/>
          <w:szCs w:val="22"/>
        </w:rPr>
        <w:t xml:space="preserve"> </w:t>
      </w:r>
      <w:r w:rsidRPr="00E87BC9">
        <w:rPr>
          <w:rFonts w:eastAsia="ヒラギノ角ゴ Pro W3"/>
          <w:color w:val="000000"/>
          <w:sz w:val="22"/>
          <w:szCs w:val="22"/>
        </w:rPr>
        <w:t>2008; 43(2): S92.]</w:t>
      </w:r>
    </w:p>
    <w:p w14:paraId="08D2965F" w14:textId="77777777" w:rsidR="00E87BC9" w:rsidRDefault="00E87BC9" w:rsidP="00E87BC9">
      <w:pPr>
        <w:rPr>
          <w:sz w:val="22"/>
          <w:szCs w:val="22"/>
        </w:rPr>
      </w:pPr>
    </w:p>
    <w:p w14:paraId="3E1B4331" w14:textId="103BA844" w:rsidR="0059391F" w:rsidRDefault="001931EF" w:rsidP="00E87BC9">
      <w:pPr>
        <w:rPr>
          <w:sz w:val="22"/>
          <w:szCs w:val="22"/>
        </w:rPr>
      </w:pPr>
      <w:r w:rsidRPr="001931EF">
        <w:rPr>
          <w:b/>
          <w:sz w:val="22"/>
          <w:szCs w:val="22"/>
        </w:rPr>
        <w:lastRenderedPageBreak/>
        <w:t>Teeters, JC</w:t>
      </w:r>
      <w:r>
        <w:rPr>
          <w:sz w:val="22"/>
          <w:szCs w:val="22"/>
        </w:rPr>
        <w:t xml:space="preserve">. </w:t>
      </w:r>
      <w:r w:rsidR="00E87BC9" w:rsidRPr="00E87BC9">
        <w:rPr>
          <w:sz w:val="22"/>
          <w:szCs w:val="22"/>
        </w:rPr>
        <w:t>Recurrent Tibial Tunnel Cyst Formation Following ACL Reconstruction and Interference Screw Removal.  Oral Presentation: Case Report. National Athletic Trainers’ Association 56</w:t>
      </w:r>
      <w:r w:rsidR="00E87BC9" w:rsidRPr="00E87BC9">
        <w:rPr>
          <w:sz w:val="22"/>
          <w:szCs w:val="22"/>
          <w:vertAlign w:val="superscript"/>
        </w:rPr>
        <w:t>th</w:t>
      </w:r>
      <w:r w:rsidR="00E87BC9" w:rsidRPr="00E87BC9">
        <w:rPr>
          <w:sz w:val="22"/>
          <w:szCs w:val="22"/>
        </w:rPr>
        <w:t xml:space="preserve"> Annual Meeting and Clinical Symposium, Indianapolis, IN. June 2005. [Published in </w:t>
      </w:r>
      <w:r w:rsidR="00E87BC9" w:rsidRPr="00E87BC9">
        <w:rPr>
          <w:bCs/>
          <w:i/>
          <w:sz w:val="22"/>
          <w:szCs w:val="22"/>
        </w:rPr>
        <w:t>Journal of Athletic Training, Supplemental.</w:t>
      </w:r>
      <w:r w:rsidR="00E87BC9" w:rsidRPr="00E87BC9">
        <w:rPr>
          <w:bCs/>
          <w:sz w:val="22"/>
          <w:szCs w:val="22"/>
        </w:rPr>
        <w:t xml:space="preserve"> 2005;40(2):S77.]</w:t>
      </w:r>
      <w:r w:rsidR="0059391F" w:rsidRPr="00E87BC9">
        <w:rPr>
          <w:sz w:val="22"/>
          <w:szCs w:val="22"/>
        </w:rPr>
        <w:tab/>
      </w:r>
      <w:r w:rsidR="0059391F" w:rsidRPr="00E87BC9">
        <w:rPr>
          <w:sz w:val="22"/>
          <w:szCs w:val="22"/>
        </w:rPr>
        <w:tab/>
      </w:r>
    </w:p>
    <w:p w14:paraId="5BB2EC8D" w14:textId="59498706" w:rsidR="00E52221" w:rsidRDefault="00E52221" w:rsidP="00E87BC9">
      <w:pPr>
        <w:rPr>
          <w:sz w:val="22"/>
          <w:szCs w:val="22"/>
        </w:rPr>
      </w:pPr>
    </w:p>
    <w:p w14:paraId="388EAC37" w14:textId="77777777" w:rsidR="00E52221" w:rsidRDefault="00E52221" w:rsidP="00E52221">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
          <w:smallCaps/>
          <w:sz w:val="28"/>
          <w:szCs w:val="22"/>
        </w:rPr>
      </w:pPr>
      <w:r>
        <w:rPr>
          <w:b/>
          <w:smallCaps/>
          <w:sz w:val="28"/>
          <w:szCs w:val="22"/>
        </w:rPr>
        <w:t xml:space="preserve">Non-Refereed Publications </w:t>
      </w:r>
    </w:p>
    <w:p w14:paraId="74CDDFC5" w14:textId="49990498" w:rsidR="00E52221" w:rsidRPr="00E87BC9" w:rsidRDefault="00E52221" w:rsidP="00E52221">
      <w:pPr>
        <w:rPr>
          <w:sz w:val="22"/>
          <w:szCs w:val="22"/>
        </w:rPr>
      </w:pPr>
      <w:r>
        <w:rPr>
          <w:sz w:val="22"/>
          <w:szCs w:val="22"/>
        </w:rPr>
        <w:t>Teeters, JC. T</w:t>
      </w:r>
      <w:r w:rsidRPr="001931EF">
        <w:rPr>
          <w:sz w:val="22"/>
          <w:szCs w:val="22"/>
        </w:rPr>
        <w:t>ransi</w:t>
      </w:r>
      <w:r>
        <w:rPr>
          <w:sz w:val="22"/>
          <w:szCs w:val="22"/>
        </w:rPr>
        <w:t>tioning from C</w:t>
      </w:r>
      <w:r w:rsidRPr="001931EF">
        <w:rPr>
          <w:sz w:val="22"/>
          <w:szCs w:val="22"/>
        </w:rPr>
        <w:t>linical</w:t>
      </w:r>
      <w:r>
        <w:rPr>
          <w:sz w:val="22"/>
          <w:szCs w:val="22"/>
        </w:rPr>
        <w:t xml:space="preserve"> Practice to Academic F</w:t>
      </w:r>
      <w:r w:rsidRPr="001931EF">
        <w:rPr>
          <w:sz w:val="22"/>
          <w:szCs w:val="22"/>
        </w:rPr>
        <w:t>aculty.</w:t>
      </w:r>
      <w:r>
        <w:rPr>
          <w:sz w:val="22"/>
          <w:szCs w:val="22"/>
        </w:rPr>
        <w:t xml:space="preserve">  FAPA Newsletter.  May 2019.  </w:t>
      </w:r>
    </w:p>
    <w:p w14:paraId="1593B3AD" w14:textId="77777777" w:rsidR="001C5AEE" w:rsidRPr="007D485E" w:rsidRDefault="001C5AEE" w:rsidP="00783F22">
      <w:pPr>
        <w:tabs>
          <w:tab w:val="left" w:pos="720"/>
          <w:tab w:val="left" w:pos="4320"/>
          <w:tab w:val="left" w:pos="5040"/>
          <w:tab w:val="right" w:pos="10800"/>
        </w:tabs>
        <w:rPr>
          <w:b/>
          <w:smallCaps/>
          <w:sz w:val="22"/>
          <w:szCs w:val="22"/>
        </w:rPr>
      </w:pPr>
    </w:p>
    <w:p w14:paraId="35A22AD0" w14:textId="77777777" w:rsidR="00E87BC9" w:rsidRPr="00376F22" w:rsidRDefault="00E87BC9" w:rsidP="00E87BC9">
      <w:pPr>
        <w:tabs>
          <w:tab w:val="left" w:pos="720"/>
          <w:tab w:val="left" w:pos="4320"/>
          <w:tab w:val="left" w:pos="5040"/>
          <w:tab w:val="right" w:pos="10800"/>
        </w:tabs>
        <w:rPr>
          <w:rFonts w:ascii="Times New Roman Bold" w:hAnsi="Times New Roman Bold"/>
          <w:b/>
          <w:smallCaps/>
          <w:sz w:val="28"/>
        </w:rPr>
      </w:pPr>
      <w:r w:rsidRPr="00376F22">
        <w:rPr>
          <w:rFonts w:ascii="Times New Roman Bold" w:hAnsi="Times New Roman Bold"/>
          <w:b/>
          <w:smallCaps/>
          <w:sz w:val="28"/>
        </w:rPr>
        <w:t>Professional Memberships</w:t>
      </w:r>
    </w:p>
    <w:p w14:paraId="29514681" w14:textId="06FBFE55" w:rsidR="00E87BC9" w:rsidRPr="00E87BC9" w:rsidRDefault="00E87BC9" w:rsidP="00E87BC9">
      <w:pPr>
        <w:tabs>
          <w:tab w:val="left" w:pos="720"/>
          <w:tab w:val="left" w:pos="4320"/>
          <w:tab w:val="left" w:pos="5040"/>
          <w:tab w:val="right" w:pos="10800"/>
        </w:tabs>
        <w:rPr>
          <w:sz w:val="22"/>
          <w:szCs w:val="22"/>
        </w:rPr>
      </w:pPr>
      <w:r w:rsidRPr="00E87BC9">
        <w:rPr>
          <w:sz w:val="22"/>
          <w:szCs w:val="22"/>
        </w:rPr>
        <w:t xml:space="preserve">American Academy of Physician Assistant </w:t>
      </w:r>
    </w:p>
    <w:p w14:paraId="2E0A8DA5" w14:textId="77777777" w:rsidR="00E87BC9" w:rsidRPr="00E87BC9" w:rsidRDefault="00E87BC9" w:rsidP="00E87BC9">
      <w:pPr>
        <w:tabs>
          <w:tab w:val="left" w:pos="720"/>
          <w:tab w:val="left" w:pos="4320"/>
          <w:tab w:val="left" w:pos="5040"/>
          <w:tab w:val="right" w:pos="10800"/>
        </w:tabs>
        <w:rPr>
          <w:sz w:val="22"/>
          <w:szCs w:val="22"/>
        </w:rPr>
      </w:pPr>
      <w:r w:rsidRPr="00E87BC9">
        <w:rPr>
          <w:sz w:val="22"/>
          <w:szCs w:val="22"/>
        </w:rPr>
        <w:t xml:space="preserve">Florida Academy of Physician Assistants </w:t>
      </w:r>
    </w:p>
    <w:p w14:paraId="65E8B10E" w14:textId="439AF88A" w:rsidR="00E87BC9" w:rsidRPr="00E87BC9" w:rsidRDefault="00E87BC9" w:rsidP="00E87BC9">
      <w:pPr>
        <w:tabs>
          <w:tab w:val="left" w:pos="720"/>
          <w:tab w:val="left" w:pos="4320"/>
          <w:tab w:val="left" w:pos="5040"/>
          <w:tab w:val="right" w:pos="10800"/>
        </w:tabs>
        <w:rPr>
          <w:sz w:val="22"/>
          <w:szCs w:val="22"/>
        </w:rPr>
      </w:pPr>
      <w:r w:rsidRPr="00E87BC9">
        <w:rPr>
          <w:sz w:val="22"/>
          <w:szCs w:val="22"/>
        </w:rPr>
        <w:t xml:space="preserve">National Athletic Trainers’ Association </w:t>
      </w:r>
    </w:p>
    <w:p w14:paraId="25803B66" w14:textId="77777777" w:rsidR="00E87BC9" w:rsidRPr="00FF7B33" w:rsidRDefault="00E87BC9" w:rsidP="00E87BC9">
      <w:pPr>
        <w:tabs>
          <w:tab w:val="left" w:pos="720"/>
          <w:tab w:val="left" w:pos="4320"/>
          <w:tab w:val="left" w:pos="5040"/>
          <w:tab w:val="right" w:pos="10800"/>
        </w:tabs>
        <w:rPr>
          <w:rFonts w:ascii="Times New Roman Bold Italic" w:hAnsi="Times New Roman Bold Italic"/>
          <w:sz w:val="22"/>
          <w:szCs w:val="22"/>
        </w:rPr>
      </w:pPr>
    </w:p>
    <w:p w14:paraId="437371AD" w14:textId="14850190" w:rsidR="00E87BC9" w:rsidRDefault="00E87BC9" w:rsidP="00E87BC9">
      <w:pPr>
        <w:tabs>
          <w:tab w:val="left" w:pos="720"/>
          <w:tab w:val="left" w:pos="4320"/>
          <w:tab w:val="left" w:pos="5040"/>
          <w:tab w:val="right" w:pos="10800"/>
        </w:tabs>
        <w:rPr>
          <w:rFonts w:ascii="Times New Roman Bold" w:hAnsi="Times New Roman Bold"/>
          <w:b/>
          <w:smallCaps/>
          <w:sz w:val="28"/>
        </w:rPr>
      </w:pPr>
      <w:r w:rsidRPr="00376F22">
        <w:rPr>
          <w:rFonts w:ascii="Times New Roman Bold" w:hAnsi="Times New Roman Bold"/>
          <w:b/>
          <w:smallCaps/>
          <w:sz w:val="28"/>
        </w:rPr>
        <w:t>Service</w:t>
      </w:r>
      <w:r w:rsidR="00D12917">
        <w:rPr>
          <w:rFonts w:ascii="Times New Roman Bold" w:hAnsi="Times New Roman Bold"/>
          <w:b/>
          <w:smallCaps/>
          <w:sz w:val="28"/>
        </w:rPr>
        <w:t xml:space="preserve">- University </w:t>
      </w:r>
    </w:p>
    <w:p w14:paraId="3BB31DA1" w14:textId="798120F3" w:rsidR="00DE27A1" w:rsidRDefault="00DE27A1" w:rsidP="00E87BC9">
      <w:pPr>
        <w:tabs>
          <w:tab w:val="left" w:pos="720"/>
          <w:tab w:val="left" w:pos="4320"/>
          <w:tab w:val="left" w:pos="5040"/>
          <w:tab w:val="right" w:pos="10800"/>
        </w:tabs>
      </w:pPr>
      <w:r>
        <w:t>USF Faculty Senate</w:t>
      </w:r>
      <w:r>
        <w:tab/>
      </w:r>
      <w:r>
        <w:tab/>
      </w:r>
      <w:r>
        <w:tab/>
        <w:t>Begin 3-year term in Fall 2023</w:t>
      </w:r>
    </w:p>
    <w:p w14:paraId="7AB2491E" w14:textId="7A737DEE" w:rsidR="0065282B" w:rsidRDefault="0065282B" w:rsidP="00E87BC9">
      <w:pPr>
        <w:tabs>
          <w:tab w:val="left" w:pos="720"/>
          <w:tab w:val="left" w:pos="4320"/>
          <w:tab w:val="left" w:pos="5040"/>
          <w:tab w:val="right" w:pos="10800"/>
        </w:tabs>
      </w:pPr>
      <w:r>
        <w:t xml:space="preserve">USF Clarion Competition Judge </w:t>
      </w:r>
      <w:r>
        <w:tab/>
      </w:r>
      <w:r>
        <w:tab/>
      </w:r>
      <w:r>
        <w:tab/>
        <w:t>March 2023</w:t>
      </w:r>
    </w:p>
    <w:p w14:paraId="4D999EA5" w14:textId="2EF4A6DD" w:rsidR="00D12917" w:rsidRDefault="00CE338B" w:rsidP="00E87BC9">
      <w:pPr>
        <w:tabs>
          <w:tab w:val="left" w:pos="720"/>
          <w:tab w:val="left" w:pos="4320"/>
          <w:tab w:val="left" w:pos="5040"/>
          <w:tab w:val="right" w:pos="10800"/>
        </w:tabs>
      </w:pPr>
      <w:r w:rsidRPr="00CE338B">
        <w:t>USF Health IPE Committee</w:t>
      </w:r>
      <w:r>
        <w:rPr>
          <w:rFonts w:ascii="Times New Roman Bold" w:hAnsi="Times New Roman Bold"/>
          <w:smallCaps/>
        </w:rPr>
        <w:t xml:space="preserve"> </w:t>
      </w:r>
      <w:r>
        <w:rPr>
          <w:rFonts w:ascii="Times New Roman Bold" w:hAnsi="Times New Roman Bold"/>
          <w:smallCaps/>
        </w:rPr>
        <w:tab/>
      </w:r>
      <w:r>
        <w:rPr>
          <w:rFonts w:ascii="Times New Roman Bold" w:hAnsi="Times New Roman Bold"/>
          <w:smallCaps/>
        </w:rPr>
        <w:tab/>
      </w:r>
      <w:r>
        <w:rPr>
          <w:rFonts w:ascii="Times New Roman Bold" w:hAnsi="Times New Roman Bold"/>
          <w:smallCaps/>
        </w:rPr>
        <w:tab/>
      </w:r>
      <w:r w:rsidRPr="00CE338B">
        <w:t>2019-</w:t>
      </w:r>
      <w:r>
        <w:t xml:space="preserve">present </w:t>
      </w:r>
    </w:p>
    <w:p w14:paraId="4271CC09" w14:textId="77777777" w:rsidR="00221972" w:rsidRDefault="00CE338B" w:rsidP="00E87BC9">
      <w:pPr>
        <w:tabs>
          <w:tab w:val="left" w:pos="720"/>
          <w:tab w:val="left" w:pos="4320"/>
          <w:tab w:val="left" w:pos="5040"/>
          <w:tab w:val="right" w:pos="10800"/>
        </w:tabs>
      </w:pPr>
      <w:r>
        <w:t>USF Advanced Practice Provider Committee</w:t>
      </w:r>
      <w:r>
        <w:tab/>
      </w:r>
      <w:r>
        <w:tab/>
      </w:r>
      <w:r>
        <w:tab/>
        <w:t>2019-presen</w:t>
      </w:r>
      <w:r w:rsidR="00221972">
        <w:t>t</w:t>
      </w:r>
    </w:p>
    <w:p w14:paraId="16273529" w14:textId="691A4A8D" w:rsidR="00345257" w:rsidRDefault="00345257" w:rsidP="00E87BC9">
      <w:pPr>
        <w:tabs>
          <w:tab w:val="left" w:pos="720"/>
          <w:tab w:val="left" w:pos="4320"/>
          <w:tab w:val="left" w:pos="5040"/>
          <w:tab w:val="right" w:pos="10800"/>
        </w:tabs>
        <w:rPr>
          <w:szCs w:val="22"/>
        </w:rPr>
      </w:pPr>
      <w:r>
        <w:rPr>
          <w:szCs w:val="22"/>
        </w:rPr>
        <w:t>USF PA Admission Committee</w:t>
      </w:r>
      <w:r>
        <w:rPr>
          <w:szCs w:val="22"/>
        </w:rPr>
        <w:tab/>
      </w:r>
      <w:r>
        <w:rPr>
          <w:szCs w:val="22"/>
        </w:rPr>
        <w:tab/>
      </w:r>
      <w:r>
        <w:rPr>
          <w:szCs w:val="22"/>
        </w:rPr>
        <w:tab/>
        <w:t>2018-present</w:t>
      </w:r>
    </w:p>
    <w:p w14:paraId="4D86B459" w14:textId="07B06BE0" w:rsidR="000C679A" w:rsidRDefault="000C679A" w:rsidP="00E87BC9">
      <w:pPr>
        <w:tabs>
          <w:tab w:val="left" w:pos="720"/>
          <w:tab w:val="left" w:pos="4320"/>
          <w:tab w:val="left" w:pos="5040"/>
          <w:tab w:val="right" w:pos="10800"/>
        </w:tabs>
        <w:rPr>
          <w:szCs w:val="22"/>
        </w:rPr>
      </w:pPr>
      <w:r w:rsidRPr="000C679A">
        <w:rPr>
          <w:szCs w:val="22"/>
        </w:rPr>
        <w:t xml:space="preserve">USF PA Program Academic Performance </w:t>
      </w:r>
      <w:r w:rsidR="00221972">
        <w:rPr>
          <w:szCs w:val="22"/>
        </w:rPr>
        <w:t xml:space="preserve">and Professionalism </w:t>
      </w:r>
      <w:r w:rsidRPr="000C679A">
        <w:rPr>
          <w:szCs w:val="22"/>
        </w:rPr>
        <w:t>Committee</w:t>
      </w:r>
      <w:r>
        <w:rPr>
          <w:szCs w:val="22"/>
        </w:rPr>
        <w:tab/>
        <w:t>2018-present</w:t>
      </w:r>
    </w:p>
    <w:p w14:paraId="6AF76188" w14:textId="1A551E46" w:rsidR="00CE338B" w:rsidRDefault="000C679A" w:rsidP="00E87BC9">
      <w:pPr>
        <w:tabs>
          <w:tab w:val="left" w:pos="720"/>
          <w:tab w:val="left" w:pos="4320"/>
          <w:tab w:val="left" w:pos="5040"/>
          <w:tab w:val="right" w:pos="10800"/>
        </w:tabs>
        <w:rPr>
          <w:szCs w:val="22"/>
        </w:rPr>
      </w:pPr>
      <w:r>
        <w:rPr>
          <w:szCs w:val="22"/>
        </w:rPr>
        <w:t xml:space="preserve">USF PA Program Curriculum Committee </w:t>
      </w:r>
      <w:r>
        <w:rPr>
          <w:szCs w:val="22"/>
        </w:rPr>
        <w:tab/>
      </w:r>
      <w:r>
        <w:rPr>
          <w:szCs w:val="22"/>
        </w:rPr>
        <w:tab/>
      </w:r>
      <w:r>
        <w:rPr>
          <w:szCs w:val="22"/>
        </w:rPr>
        <w:tab/>
        <w:t xml:space="preserve">2018-present </w:t>
      </w:r>
    </w:p>
    <w:p w14:paraId="4E772345" w14:textId="77777777" w:rsidR="000C679A" w:rsidRPr="000C679A" w:rsidRDefault="000C679A" w:rsidP="00E87BC9">
      <w:pPr>
        <w:tabs>
          <w:tab w:val="left" w:pos="720"/>
          <w:tab w:val="left" w:pos="4320"/>
          <w:tab w:val="left" w:pos="5040"/>
          <w:tab w:val="right" w:pos="10800"/>
        </w:tabs>
        <w:rPr>
          <w:szCs w:val="22"/>
        </w:rPr>
      </w:pPr>
    </w:p>
    <w:p w14:paraId="146C8B3C" w14:textId="55E87936" w:rsidR="00B05567" w:rsidRDefault="00B05567" w:rsidP="00E87BC9">
      <w:pPr>
        <w:tabs>
          <w:tab w:val="left" w:pos="720"/>
          <w:tab w:val="left" w:pos="4320"/>
          <w:tab w:val="left" w:pos="5040"/>
          <w:tab w:val="right" w:pos="10800"/>
        </w:tabs>
        <w:rPr>
          <w:rFonts w:ascii="Times New Roman Bold" w:hAnsi="Times New Roman Bold"/>
          <w:b/>
          <w:smallCaps/>
          <w:sz w:val="28"/>
        </w:rPr>
      </w:pPr>
      <w:r>
        <w:rPr>
          <w:rFonts w:ascii="Times New Roman Bold" w:hAnsi="Times New Roman Bold"/>
          <w:b/>
          <w:smallCaps/>
          <w:sz w:val="28"/>
        </w:rPr>
        <w:t>Service-State</w:t>
      </w:r>
    </w:p>
    <w:p w14:paraId="04DE4B3D" w14:textId="1C29D6F3" w:rsidR="00CE338B" w:rsidRDefault="00CE338B" w:rsidP="00E87BC9">
      <w:pPr>
        <w:tabs>
          <w:tab w:val="left" w:pos="720"/>
          <w:tab w:val="left" w:pos="4320"/>
          <w:tab w:val="left" w:pos="5040"/>
          <w:tab w:val="right" w:pos="10800"/>
        </w:tabs>
      </w:pPr>
      <w:r>
        <w:t>Florida Academy of Physician Assistant</w:t>
      </w:r>
      <w:r w:rsidR="000C679A">
        <w:t xml:space="preserve"> (FAPA)</w:t>
      </w:r>
      <w:r>
        <w:t xml:space="preserve"> Faculty Relations Committee </w:t>
      </w:r>
      <w:r w:rsidR="000C679A">
        <w:tab/>
        <w:t xml:space="preserve">2019-present </w:t>
      </w:r>
    </w:p>
    <w:p w14:paraId="527F015B" w14:textId="6C91A546" w:rsidR="00CE338B" w:rsidRDefault="000C679A" w:rsidP="00E87BC9">
      <w:pPr>
        <w:tabs>
          <w:tab w:val="left" w:pos="720"/>
          <w:tab w:val="left" w:pos="4320"/>
          <w:tab w:val="left" w:pos="5040"/>
          <w:tab w:val="right" w:pos="10800"/>
        </w:tabs>
      </w:pPr>
      <w:r>
        <w:t>FAPA</w:t>
      </w:r>
      <w:r w:rsidR="00CE338B" w:rsidRPr="00CE338B">
        <w:t xml:space="preserve"> Leadership </w:t>
      </w:r>
      <w:r w:rsidR="00DE27A1" w:rsidRPr="00CE338B">
        <w:t xml:space="preserve">Academy </w:t>
      </w:r>
      <w:r w:rsidR="00DE27A1" w:rsidRPr="00CE338B">
        <w:tab/>
      </w:r>
      <w:r w:rsidR="00740BB6">
        <w:tab/>
      </w:r>
      <w:r w:rsidR="00740BB6">
        <w:tab/>
        <w:t>Jan 2019-Oct 2019</w:t>
      </w:r>
      <w:r>
        <w:t xml:space="preserve"> </w:t>
      </w:r>
    </w:p>
    <w:p w14:paraId="15614178" w14:textId="4F194E2B" w:rsidR="006511C1" w:rsidRDefault="006511C1" w:rsidP="00E87BC9">
      <w:pPr>
        <w:tabs>
          <w:tab w:val="left" w:pos="720"/>
          <w:tab w:val="left" w:pos="4320"/>
          <w:tab w:val="left" w:pos="5040"/>
          <w:tab w:val="right" w:pos="10800"/>
        </w:tabs>
      </w:pPr>
    </w:p>
    <w:p w14:paraId="1CA971A2" w14:textId="77777777" w:rsidR="006511C1" w:rsidRDefault="006511C1" w:rsidP="006511C1">
      <w:pPr>
        <w:tabs>
          <w:tab w:val="left" w:pos="720"/>
          <w:tab w:val="left" w:pos="4320"/>
          <w:tab w:val="left" w:pos="5040"/>
          <w:tab w:val="right" w:pos="10800"/>
        </w:tabs>
        <w:rPr>
          <w:rFonts w:ascii="Times New Roman Bold" w:hAnsi="Times New Roman Bold"/>
          <w:b/>
          <w:smallCaps/>
          <w:sz w:val="28"/>
        </w:rPr>
      </w:pPr>
      <w:r>
        <w:rPr>
          <w:rFonts w:ascii="Times New Roman Bold" w:hAnsi="Times New Roman Bold"/>
          <w:b/>
          <w:smallCaps/>
          <w:sz w:val="28"/>
        </w:rPr>
        <w:t>Medical Volunteer Service</w:t>
      </w:r>
    </w:p>
    <w:p w14:paraId="2B7902FC" w14:textId="77777777" w:rsidR="006511C1" w:rsidRDefault="006511C1" w:rsidP="006511C1">
      <w:pPr>
        <w:tabs>
          <w:tab w:val="left" w:pos="720"/>
          <w:tab w:val="left" w:pos="4320"/>
          <w:tab w:val="left" w:pos="5040"/>
          <w:tab w:val="right" w:pos="10800"/>
        </w:tabs>
        <w:rPr>
          <w:sz w:val="22"/>
          <w:szCs w:val="22"/>
        </w:rPr>
      </w:pPr>
      <w:r>
        <w:rPr>
          <w:sz w:val="22"/>
          <w:szCs w:val="22"/>
        </w:rPr>
        <w:t>Tackle Women’s Football Athletic Trainer</w:t>
      </w:r>
      <w:r>
        <w:rPr>
          <w:sz w:val="22"/>
          <w:szCs w:val="22"/>
        </w:rPr>
        <w:tab/>
      </w:r>
      <w:r>
        <w:rPr>
          <w:sz w:val="22"/>
          <w:szCs w:val="22"/>
        </w:rPr>
        <w:tab/>
        <w:t xml:space="preserve">                                                                          April 2015-present</w:t>
      </w:r>
      <w:r>
        <w:rPr>
          <w:sz w:val="22"/>
          <w:szCs w:val="22"/>
        </w:rPr>
        <w:tab/>
      </w:r>
    </w:p>
    <w:p w14:paraId="5C743AB0" w14:textId="77777777" w:rsidR="006511C1" w:rsidRDefault="006511C1" w:rsidP="006511C1">
      <w:pPr>
        <w:tabs>
          <w:tab w:val="left" w:pos="720"/>
          <w:tab w:val="left" w:pos="4320"/>
          <w:tab w:val="left" w:pos="5040"/>
          <w:tab w:val="right" w:pos="10800"/>
        </w:tabs>
        <w:rPr>
          <w:sz w:val="22"/>
          <w:szCs w:val="22"/>
        </w:rPr>
      </w:pPr>
      <w:r>
        <w:rPr>
          <w:sz w:val="22"/>
          <w:szCs w:val="22"/>
        </w:rPr>
        <w:t xml:space="preserve">Back to School Health Fairs-Hillsborough County public schools </w:t>
      </w:r>
      <w:r>
        <w:rPr>
          <w:sz w:val="22"/>
          <w:szCs w:val="22"/>
        </w:rPr>
        <w:tab/>
        <w:t>July 2018-present</w:t>
      </w:r>
    </w:p>
    <w:p w14:paraId="12E42BCE" w14:textId="77777777" w:rsidR="006511C1" w:rsidRDefault="006511C1" w:rsidP="006511C1">
      <w:pPr>
        <w:tabs>
          <w:tab w:val="left" w:pos="720"/>
          <w:tab w:val="left" w:pos="4320"/>
          <w:tab w:val="left" w:pos="5040"/>
          <w:tab w:val="right" w:pos="10800"/>
        </w:tabs>
        <w:rPr>
          <w:sz w:val="22"/>
          <w:szCs w:val="22"/>
        </w:rPr>
      </w:pPr>
      <w:r>
        <w:rPr>
          <w:sz w:val="22"/>
          <w:szCs w:val="22"/>
        </w:rPr>
        <w:t xml:space="preserve">USF sports physicals </w:t>
      </w:r>
      <w:r>
        <w:rPr>
          <w:sz w:val="22"/>
          <w:szCs w:val="22"/>
        </w:rPr>
        <w:tab/>
      </w:r>
      <w:r>
        <w:rPr>
          <w:sz w:val="22"/>
          <w:szCs w:val="22"/>
        </w:rPr>
        <w:tab/>
      </w:r>
      <w:r>
        <w:rPr>
          <w:sz w:val="22"/>
          <w:szCs w:val="22"/>
        </w:rPr>
        <w:tab/>
        <w:t>May 2015-present</w:t>
      </w:r>
    </w:p>
    <w:p w14:paraId="71FC542A" w14:textId="47BF3EFC" w:rsidR="006511C1" w:rsidRDefault="006511C1" w:rsidP="006511C1">
      <w:pPr>
        <w:tabs>
          <w:tab w:val="left" w:pos="720"/>
          <w:tab w:val="left" w:pos="4320"/>
          <w:tab w:val="left" w:pos="5040"/>
          <w:tab w:val="right" w:pos="10800"/>
        </w:tabs>
        <w:rPr>
          <w:sz w:val="22"/>
          <w:szCs w:val="22"/>
        </w:rPr>
      </w:pPr>
      <w:r>
        <w:rPr>
          <w:sz w:val="22"/>
          <w:szCs w:val="22"/>
        </w:rPr>
        <w:t xml:space="preserve">St. Leo sports physicals </w:t>
      </w:r>
      <w:r>
        <w:rPr>
          <w:sz w:val="22"/>
          <w:szCs w:val="22"/>
        </w:rPr>
        <w:tab/>
      </w:r>
      <w:r>
        <w:rPr>
          <w:sz w:val="22"/>
          <w:szCs w:val="22"/>
        </w:rPr>
        <w:tab/>
      </w:r>
      <w:r>
        <w:rPr>
          <w:sz w:val="22"/>
          <w:szCs w:val="22"/>
        </w:rPr>
        <w:tab/>
        <w:t>20</w:t>
      </w:r>
      <w:r w:rsidR="00EC79EB">
        <w:rPr>
          <w:sz w:val="22"/>
          <w:szCs w:val="22"/>
        </w:rPr>
        <w:t>19,2022</w:t>
      </w:r>
      <w:r>
        <w:rPr>
          <w:sz w:val="22"/>
          <w:szCs w:val="22"/>
        </w:rPr>
        <w:t xml:space="preserve"> </w:t>
      </w:r>
    </w:p>
    <w:p w14:paraId="7835D47A" w14:textId="77777777" w:rsidR="006511C1" w:rsidRDefault="006511C1" w:rsidP="006511C1">
      <w:pPr>
        <w:tabs>
          <w:tab w:val="left" w:pos="720"/>
          <w:tab w:val="left" w:pos="4320"/>
          <w:tab w:val="left" w:pos="5040"/>
          <w:tab w:val="right" w:pos="10800"/>
        </w:tabs>
        <w:rPr>
          <w:sz w:val="22"/>
          <w:szCs w:val="22"/>
        </w:rPr>
      </w:pPr>
      <w:r>
        <w:rPr>
          <w:sz w:val="22"/>
          <w:szCs w:val="22"/>
        </w:rPr>
        <w:t xml:space="preserve">Delivering Equal Access to Care (DEAC) </w:t>
      </w:r>
      <w:r>
        <w:rPr>
          <w:sz w:val="22"/>
          <w:szCs w:val="22"/>
        </w:rPr>
        <w:tab/>
      </w:r>
      <w:r>
        <w:rPr>
          <w:sz w:val="22"/>
          <w:szCs w:val="22"/>
        </w:rPr>
        <w:tab/>
      </w:r>
      <w:r>
        <w:rPr>
          <w:sz w:val="22"/>
          <w:szCs w:val="22"/>
        </w:rPr>
        <w:tab/>
        <w:t>Aug 2011-May 2013</w:t>
      </w:r>
    </w:p>
    <w:p w14:paraId="44254B06" w14:textId="77777777" w:rsidR="006511C1" w:rsidRDefault="006511C1" w:rsidP="006511C1">
      <w:pPr>
        <w:tabs>
          <w:tab w:val="left" w:pos="720"/>
          <w:tab w:val="left" w:pos="4320"/>
          <w:tab w:val="left" w:pos="5040"/>
          <w:tab w:val="right" w:pos="10800"/>
        </w:tabs>
        <w:rPr>
          <w:sz w:val="22"/>
          <w:szCs w:val="22"/>
        </w:rPr>
      </w:pPr>
      <w:r>
        <w:rPr>
          <w:sz w:val="22"/>
          <w:szCs w:val="22"/>
        </w:rPr>
        <w:tab/>
        <w:t>Med Team; Triage Team</w:t>
      </w:r>
    </w:p>
    <w:p w14:paraId="79192A24" w14:textId="77777777" w:rsidR="006511C1" w:rsidRDefault="006511C1" w:rsidP="006511C1">
      <w:pPr>
        <w:tabs>
          <w:tab w:val="left" w:pos="720"/>
          <w:tab w:val="left" w:pos="4320"/>
          <w:tab w:val="left" w:pos="5040"/>
          <w:tab w:val="right" w:pos="10800"/>
        </w:tabs>
        <w:rPr>
          <w:sz w:val="22"/>
          <w:szCs w:val="22"/>
        </w:rPr>
      </w:pPr>
      <w:r>
        <w:rPr>
          <w:sz w:val="22"/>
          <w:szCs w:val="22"/>
        </w:rPr>
        <w:t>Susan G. Komen Race For The Cure</w:t>
      </w:r>
      <w:r>
        <w:rPr>
          <w:sz w:val="22"/>
          <w:szCs w:val="22"/>
        </w:rPr>
        <w:tab/>
      </w:r>
      <w:r>
        <w:rPr>
          <w:sz w:val="22"/>
          <w:szCs w:val="22"/>
        </w:rPr>
        <w:tab/>
      </w:r>
      <w:r>
        <w:rPr>
          <w:sz w:val="22"/>
          <w:szCs w:val="22"/>
        </w:rPr>
        <w:tab/>
        <w:t>Oct 2008</w:t>
      </w:r>
    </w:p>
    <w:p w14:paraId="5572900D" w14:textId="77777777" w:rsidR="006511C1" w:rsidRDefault="006511C1" w:rsidP="006511C1">
      <w:pPr>
        <w:tabs>
          <w:tab w:val="left" w:pos="720"/>
          <w:tab w:val="left" w:pos="4320"/>
          <w:tab w:val="left" w:pos="5040"/>
          <w:tab w:val="right" w:pos="10800"/>
        </w:tabs>
        <w:rPr>
          <w:sz w:val="22"/>
          <w:szCs w:val="22"/>
        </w:rPr>
      </w:pPr>
      <w:r>
        <w:rPr>
          <w:sz w:val="22"/>
          <w:szCs w:val="22"/>
        </w:rPr>
        <w:t>PF Chang’s Rock-N-Roll Marathon</w:t>
      </w:r>
      <w:r>
        <w:rPr>
          <w:sz w:val="22"/>
          <w:szCs w:val="22"/>
        </w:rPr>
        <w:tab/>
      </w:r>
      <w:r>
        <w:rPr>
          <w:sz w:val="22"/>
          <w:szCs w:val="22"/>
        </w:rPr>
        <w:tab/>
      </w:r>
      <w:r>
        <w:rPr>
          <w:sz w:val="22"/>
          <w:szCs w:val="22"/>
        </w:rPr>
        <w:tab/>
        <w:t>Jan 2009</w:t>
      </w:r>
    </w:p>
    <w:p w14:paraId="270D2EFF" w14:textId="77777777" w:rsidR="006511C1" w:rsidRDefault="006511C1" w:rsidP="006511C1">
      <w:pPr>
        <w:tabs>
          <w:tab w:val="left" w:pos="720"/>
          <w:tab w:val="left" w:pos="4320"/>
          <w:tab w:val="left" w:pos="5040"/>
          <w:tab w:val="right" w:pos="10800"/>
        </w:tabs>
        <w:rPr>
          <w:sz w:val="22"/>
          <w:szCs w:val="22"/>
        </w:rPr>
      </w:pPr>
      <w:r>
        <w:rPr>
          <w:sz w:val="22"/>
          <w:szCs w:val="22"/>
        </w:rPr>
        <w:t>Sunshine State Games (Water Polo)</w:t>
      </w:r>
      <w:r>
        <w:rPr>
          <w:sz w:val="22"/>
          <w:szCs w:val="22"/>
        </w:rPr>
        <w:tab/>
      </w:r>
      <w:r>
        <w:rPr>
          <w:sz w:val="22"/>
          <w:szCs w:val="22"/>
        </w:rPr>
        <w:tab/>
      </w:r>
      <w:r>
        <w:rPr>
          <w:sz w:val="22"/>
          <w:szCs w:val="22"/>
        </w:rPr>
        <w:tab/>
        <w:t>June 2005</w:t>
      </w:r>
    </w:p>
    <w:p w14:paraId="3FD0B22C" w14:textId="77777777" w:rsidR="006511C1" w:rsidRDefault="006511C1" w:rsidP="006511C1">
      <w:pPr>
        <w:tabs>
          <w:tab w:val="left" w:pos="720"/>
          <w:tab w:val="left" w:pos="4320"/>
          <w:tab w:val="left" w:pos="5040"/>
          <w:tab w:val="right" w:pos="10800"/>
        </w:tabs>
        <w:rPr>
          <w:sz w:val="22"/>
          <w:szCs w:val="22"/>
        </w:rPr>
      </w:pPr>
      <w:r>
        <w:rPr>
          <w:sz w:val="22"/>
          <w:szCs w:val="22"/>
        </w:rPr>
        <w:t>Broward County Football All-star Game</w:t>
      </w:r>
      <w:r>
        <w:rPr>
          <w:sz w:val="22"/>
          <w:szCs w:val="22"/>
        </w:rPr>
        <w:tab/>
      </w:r>
      <w:r>
        <w:rPr>
          <w:sz w:val="22"/>
          <w:szCs w:val="22"/>
        </w:rPr>
        <w:tab/>
      </w:r>
      <w:r>
        <w:rPr>
          <w:sz w:val="22"/>
          <w:szCs w:val="22"/>
        </w:rPr>
        <w:tab/>
        <w:t>Dec 2004</w:t>
      </w:r>
    </w:p>
    <w:p w14:paraId="44500B0A" w14:textId="77777777" w:rsidR="006511C1" w:rsidRDefault="006511C1" w:rsidP="006511C1">
      <w:pPr>
        <w:tabs>
          <w:tab w:val="left" w:pos="720"/>
          <w:tab w:val="left" w:pos="4320"/>
          <w:tab w:val="left" w:pos="5040"/>
          <w:tab w:val="right" w:pos="10800"/>
        </w:tabs>
        <w:rPr>
          <w:sz w:val="22"/>
          <w:szCs w:val="22"/>
        </w:rPr>
      </w:pPr>
      <w:r>
        <w:rPr>
          <w:sz w:val="22"/>
          <w:szCs w:val="22"/>
        </w:rPr>
        <w:t xml:space="preserve">Towson University Wellness Center </w:t>
      </w:r>
      <w:r>
        <w:rPr>
          <w:sz w:val="22"/>
          <w:szCs w:val="22"/>
        </w:rPr>
        <w:tab/>
      </w:r>
      <w:r>
        <w:rPr>
          <w:sz w:val="22"/>
          <w:szCs w:val="22"/>
        </w:rPr>
        <w:tab/>
      </w:r>
      <w:r>
        <w:rPr>
          <w:sz w:val="22"/>
          <w:szCs w:val="22"/>
        </w:rPr>
        <w:tab/>
        <w:t>Aug 2002</w:t>
      </w:r>
    </w:p>
    <w:p w14:paraId="4DC45C4B" w14:textId="77777777" w:rsidR="006511C1" w:rsidRDefault="006511C1" w:rsidP="006511C1">
      <w:pPr>
        <w:tabs>
          <w:tab w:val="left" w:pos="720"/>
          <w:tab w:val="left" w:pos="4320"/>
          <w:tab w:val="left" w:pos="5040"/>
          <w:tab w:val="right" w:pos="10800"/>
        </w:tabs>
        <w:rPr>
          <w:sz w:val="22"/>
          <w:szCs w:val="22"/>
        </w:rPr>
      </w:pPr>
      <w:r>
        <w:rPr>
          <w:sz w:val="22"/>
          <w:szCs w:val="22"/>
        </w:rPr>
        <w:tab/>
        <w:t>(Cardiac Rehab Phase III &amp; IV)</w:t>
      </w:r>
    </w:p>
    <w:p w14:paraId="18D89C98" w14:textId="77777777" w:rsidR="006511C1" w:rsidRPr="00CE338B" w:rsidRDefault="006511C1" w:rsidP="00E87BC9">
      <w:pPr>
        <w:tabs>
          <w:tab w:val="left" w:pos="720"/>
          <w:tab w:val="left" w:pos="4320"/>
          <w:tab w:val="left" w:pos="5040"/>
          <w:tab w:val="right" w:pos="10800"/>
        </w:tabs>
      </w:pPr>
    </w:p>
    <w:p w14:paraId="395AE03D" w14:textId="08ECF99D" w:rsidR="005872F3" w:rsidRPr="00376F22" w:rsidRDefault="005872F3" w:rsidP="007D0964">
      <w:pPr>
        <w:tabs>
          <w:tab w:val="left" w:pos="720"/>
          <w:tab w:val="left" w:pos="4320"/>
          <w:tab w:val="left" w:pos="5040"/>
          <w:tab w:val="right" w:pos="10800"/>
        </w:tabs>
        <w:rPr>
          <w:sz w:val="22"/>
          <w:szCs w:val="22"/>
        </w:rPr>
      </w:pPr>
    </w:p>
    <w:sectPr w:rsidR="005872F3" w:rsidRPr="00376F22" w:rsidSect="00C46A67">
      <w:headerReference w:type="default" r:id="rId8"/>
      <w:pgSz w:w="12240" w:h="15840" w:code="1"/>
      <w:pgMar w:top="720" w:right="720" w:bottom="720"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63E97" w14:textId="77777777" w:rsidR="001E64C7" w:rsidRDefault="001E64C7">
      <w:r>
        <w:separator/>
      </w:r>
    </w:p>
  </w:endnote>
  <w:endnote w:type="continuationSeparator" w:id="0">
    <w:p w14:paraId="116885A3" w14:textId="77777777" w:rsidR="001E64C7" w:rsidRDefault="001E6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ヒラギノ角ゴ Pro W3">
    <w:altName w:val="Times New Roman"/>
    <w:charset w:val="00"/>
    <w:family w:val="roman"/>
    <w:pitch w:val="default"/>
  </w:font>
  <w:font w:name="Times New Roman Bold Ital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68D54" w14:textId="77777777" w:rsidR="001E64C7" w:rsidRDefault="001E64C7">
      <w:r>
        <w:separator/>
      </w:r>
    </w:p>
  </w:footnote>
  <w:footnote w:type="continuationSeparator" w:id="0">
    <w:p w14:paraId="2BE4E54D" w14:textId="77777777" w:rsidR="001E64C7" w:rsidRDefault="001E6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99C89" w14:textId="77777777" w:rsidR="00C4630A" w:rsidRDefault="00C4630A" w:rsidP="00EC5196">
    <w:pPr>
      <w:pStyle w:val="Header"/>
    </w:pPr>
  </w:p>
  <w:p w14:paraId="64371E8A" w14:textId="5F8CE60A" w:rsidR="00C4630A" w:rsidRPr="00EC5196" w:rsidRDefault="00662F7B" w:rsidP="00EC5196">
    <w:pPr>
      <w:pStyle w:val="Header"/>
    </w:pPr>
    <w:r>
      <w:t>Teeters</w:t>
    </w:r>
    <w:r w:rsidR="00C4630A" w:rsidRPr="00EC5196">
      <w:t xml:space="preserve"> _________________________________________________________________</w:t>
    </w:r>
    <w:r w:rsidR="00C4630A">
      <w:t>_____</w:t>
    </w:r>
    <w:r w:rsidR="00C4630A" w:rsidRPr="00EC5196">
      <w:t xml:space="preserve">___________  </w:t>
    </w:r>
    <w:r w:rsidR="00C4630A" w:rsidRPr="00EC5196">
      <w:rPr>
        <w:rStyle w:val="PageNumber"/>
      </w:rPr>
      <w:fldChar w:fldCharType="begin"/>
    </w:r>
    <w:r w:rsidR="00C4630A" w:rsidRPr="00EC5196">
      <w:rPr>
        <w:rStyle w:val="PageNumber"/>
      </w:rPr>
      <w:instrText xml:space="preserve"> PAGE </w:instrText>
    </w:r>
    <w:r w:rsidR="00C4630A" w:rsidRPr="00EC5196">
      <w:rPr>
        <w:rStyle w:val="PageNumber"/>
      </w:rPr>
      <w:fldChar w:fldCharType="separate"/>
    </w:r>
    <w:r w:rsidR="00D16608">
      <w:rPr>
        <w:rStyle w:val="PageNumber"/>
        <w:noProof/>
      </w:rPr>
      <w:t>5</w:t>
    </w:r>
    <w:r w:rsidR="00C4630A" w:rsidRPr="00EC5196">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13D01"/>
    <w:multiLevelType w:val="hybridMultilevel"/>
    <w:tmpl w:val="C7E64EF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CC2819"/>
    <w:multiLevelType w:val="hybridMultilevel"/>
    <w:tmpl w:val="E9201204"/>
    <w:lvl w:ilvl="0" w:tplc="57F250D8">
      <w:start w:val="13"/>
      <w:numFmt w:val="bullet"/>
      <w:lvlText w:val="-"/>
      <w:lvlJc w:val="left"/>
      <w:pPr>
        <w:tabs>
          <w:tab w:val="num" w:pos="4320"/>
        </w:tabs>
        <w:ind w:left="4320" w:hanging="360"/>
      </w:pPr>
      <w:rPr>
        <w:rFonts w:ascii="Times New Roman" w:eastAsia="Times New Roman" w:hAnsi="Times New Roman" w:cs="Times New Roman" w:hint="default"/>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2" w15:restartNumberingAfterBreak="0">
    <w:nsid w:val="65182846"/>
    <w:multiLevelType w:val="hybridMultilevel"/>
    <w:tmpl w:val="753E6F16"/>
    <w:lvl w:ilvl="0" w:tplc="FBF0CB0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9999934">
    <w:abstractNumId w:val="1"/>
  </w:num>
  <w:num w:numId="2" w16cid:durableId="2024548485">
    <w:abstractNumId w:val="2"/>
  </w:num>
  <w:num w:numId="3" w16cid:durableId="2046055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356"/>
    <w:rsid w:val="00002A9E"/>
    <w:rsid w:val="0000318A"/>
    <w:rsid w:val="00005847"/>
    <w:rsid w:val="00010651"/>
    <w:rsid w:val="00012DD5"/>
    <w:rsid w:val="00021588"/>
    <w:rsid w:val="000246B8"/>
    <w:rsid w:val="00031C57"/>
    <w:rsid w:val="000413B4"/>
    <w:rsid w:val="00044636"/>
    <w:rsid w:val="00047BAE"/>
    <w:rsid w:val="0005018A"/>
    <w:rsid w:val="000610C5"/>
    <w:rsid w:val="000713B0"/>
    <w:rsid w:val="00076362"/>
    <w:rsid w:val="00076BBD"/>
    <w:rsid w:val="00080646"/>
    <w:rsid w:val="000901F6"/>
    <w:rsid w:val="000A1C4A"/>
    <w:rsid w:val="000A5D9E"/>
    <w:rsid w:val="000C679A"/>
    <w:rsid w:val="000C7A47"/>
    <w:rsid w:val="000D2B5D"/>
    <w:rsid w:val="000D4F2B"/>
    <w:rsid w:val="000F3057"/>
    <w:rsid w:val="001070AE"/>
    <w:rsid w:val="00111E72"/>
    <w:rsid w:val="0011709B"/>
    <w:rsid w:val="0011738A"/>
    <w:rsid w:val="001174F5"/>
    <w:rsid w:val="0012312F"/>
    <w:rsid w:val="00125FA9"/>
    <w:rsid w:val="0012639E"/>
    <w:rsid w:val="00131E51"/>
    <w:rsid w:val="00141A20"/>
    <w:rsid w:val="001421D4"/>
    <w:rsid w:val="00146EBF"/>
    <w:rsid w:val="00147694"/>
    <w:rsid w:val="00151B5D"/>
    <w:rsid w:val="0018472F"/>
    <w:rsid w:val="0019019A"/>
    <w:rsid w:val="001931EF"/>
    <w:rsid w:val="001B437D"/>
    <w:rsid w:val="001B60BE"/>
    <w:rsid w:val="001C5AEE"/>
    <w:rsid w:val="001C646C"/>
    <w:rsid w:val="001D4638"/>
    <w:rsid w:val="001D4F5D"/>
    <w:rsid w:val="001E40D1"/>
    <w:rsid w:val="001E64C7"/>
    <w:rsid w:val="001E7CF1"/>
    <w:rsid w:val="001F314D"/>
    <w:rsid w:val="001F6654"/>
    <w:rsid w:val="001F6A22"/>
    <w:rsid w:val="001F7C88"/>
    <w:rsid w:val="0021679A"/>
    <w:rsid w:val="00220F0E"/>
    <w:rsid w:val="00221972"/>
    <w:rsid w:val="00226E4B"/>
    <w:rsid w:val="00230851"/>
    <w:rsid w:val="00236A16"/>
    <w:rsid w:val="002434B8"/>
    <w:rsid w:val="00256B2A"/>
    <w:rsid w:val="00271258"/>
    <w:rsid w:val="00272C4D"/>
    <w:rsid w:val="00272FD0"/>
    <w:rsid w:val="00274D9D"/>
    <w:rsid w:val="002778A2"/>
    <w:rsid w:val="002874A6"/>
    <w:rsid w:val="002945B9"/>
    <w:rsid w:val="00295F88"/>
    <w:rsid w:val="00296C61"/>
    <w:rsid w:val="002A11D3"/>
    <w:rsid w:val="002A4460"/>
    <w:rsid w:val="002A5A80"/>
    <w:rsid w:val="002B0713"/>
    <w:rsid w:val="002B1378"/>
    <w:rsid w:val="002B2F27"/>
    <w:rsid w:val="002B6393"/>
    <w:rsid w:val="002D3F56"/>
    <w:rsid w:val="002D780E"/>
    <w:rsid w:val="002E11FE"/>
    <w:rsid w:val="002E3290"/>
    <w:rsid w:val="002F051E"/>
    <w:rsid w:val="003110BD"/>
    <w:rsid w:val="003237C9"/>
    <w:rsid w:val="00325259"/>
    <w:rsid w:val="00332481"/>
    <w:rsid w:val="00345257"/>
    <w:rsid w:val="00347C24"/>
    <w:rsid w:val="00353A3B"/>
    <w:rsid w:val="00356168"/>
    <w:rsid w:val="003571D7"/>
    <w:rsid w:val="00376F22"/>
    <w:rsid w:val="00381584"/>
    <w:rsid w:val="00390F66"/>
    <w:rsid w:val="00394A44"/>
    <w:rsid w:val="003A003B"/>
    <w:rsid w:val="003A3D2F"/>
    <w:rsid w:val="003A4ED6"/>
    <w:rsid w:val="003A72B5"/>
    <w:rsid w:val="003B03B5"/>
    <w:rsid w:val="003B160F"/>
    <w:rsid w:val="003B76D7"/>
    <w:rsid w:val="003C054E"/>
    <w:rsid w:val="003C2B76"/>
    <w:rsid w:val="003C7376"/>
    <w:rsid w:val="003D57FB"/>
    <w:rsid w:val="003E5F42"/>
    <w:rsid w:val="003E6B4E"/>
    <w:rsid w:val="003E7639"/>
    <w:rsid w:val="003F5900"/>
    <w:rsid w:val="003F734D"/>
    <w:rsid w:val="00400E62"/>
    <w:rsid w:val="004015AB"/>
    <w:rsid w:val="004029CD"/>
    <w:rsid w:val="004079B9"/>
    <w:rsid w:val="00410EF5"/>
    <w:rsid w:val="00412899"/>
    <w:rsid w:val="004144C1"/>
    <w:rsid w:val="00417C00"/>
    <w:rsid w:val="00422005"/>
    <w:rsid w:val="004224C1"/>
    <w:rsid w:val="004377DF"/>
    <w:rsid w:val="004605C2"/>
    <w:rsid w:val="00472986"/>
    <w:rsid w:val="00481FE4"/>
    <w:rsid w:val="00487204"/>
    <w:rsid w:val="00495801"/>
    <w:rsid w:val="00496520"/>
    <w:rsid w:val="00497BCD"/>
    <w:rsid w:val="004A03F2"/>
    <w:rsid w:val="004A68A1"/>
    <w:rsid w:val="004B0157"/>
    <w:rsid w:val="004B194B"/>
    <w:rsid w:val="004B71CB"/>
    <w:rsid w:val="004C6356"/>
    <w:rsid w:val="004E175E"/>
    <w:rsid w:val="004F5CB6"/>
    <w:rsid w:val="00506A9C"/>
    <w:rsid w:val="00526022"/>
    <w:rsid w:val="00534D76"/>
    <w:rsid w:val="005379F1"/>
    <w:rsid w:val="0055303D"/>
    <w:rsid w:val="00555369"/>
    <w:rsid w:val="00557E82"/>
    <w:rsid w:val="005624F5"/>
    <w:rsid w:val="00562B82"/>
    <w:rsid w:val="00563C12"/>
    <w:rsid w:val="005872F3"/>
    <w:rsid w:val="0058761D"/>
    <w:rsid w:val="0059391F"/>
    <w:rsid w:val="005B0546"/>
    <w:rsid w:val="005C1458"/>
    <w:rsid w:val="005D1D5E"/>
    <w:rsid w:val="005D1DF9"/>
    <w:rsid w:val="005D6DA3"/>
    <w:rsid w:val="005E45ED"/>
    <w:rsid w:val="005E6E05"/>
    <w:rsid w:val="005F283F"/>
    <w:rsid w:val="005F4A56"/>
    <w:rsid w:val="005F5C71"/>
    <w:rsid w:val="005F7D16"/>
    <w:rsid w:val="00603490"/>
    <w:rsid w:val="00611A8A"/>
    <w:rsid w:val="00613525"/>
    <w:rsid w:val="00613EE6"/>
    <w:rsid w:val="00615ACF"/>
    <w:rsid w:val="00630FD6"/>
    <w:rsid w:val="00631D9D"/>
    <w:rsid w:val="00636156"/>
    <w:rsid w:val="0065116C"/>
    <w:rsid w:val="006511C1"/>
    <w:rsid w:val="006523ED"/>
    <w:rsid w:val="0065282B"/>
    <w:rsid w:val="006567D1"/>
    <w:rsid w:val="00661B3E"/>
    <w:rsid w:val="006626BC"/>
    <w:rsid w:val="00662C39"/>
    <w:rsid w:val="00662F7B"/>
    <w:rsid w:val="00673E33"/>
    <w:rsid w:val="00676F77"/>
    <w:rsid w:val="00681F82"/>
    <w:rsid w:val="0068503E"/>
    <w:rsid w:val="00687639"/>
    <w:rsid w:val="006A0723"/>
    <w:rsid w:val="006A1544"/>
    <w:rsid w:val="006A1677"/>
    <w:rsid w:val="006B5301"/>
    <w:rsid w:val="006C7CFD"/>
    <w:rsid w:val="006E3E6C"/>
    <w:rsid w:val="006E5A72"/>
    <w:rsid w:val="007110CF"/>
    <w:rsid w:val="007161B1"/>
    <w:rsid w:val="00720663"/>
    <w:rsid w:val="00740BB6"/>
    <w:rsid w:val="0076321B"/>
    <w:rsid w:val="00764DAB"/>
    <w:rsid w:val="007650EC"/>
    <w:rsid w:val="007662F1"/>
    <w:rsid w:val="00767EB9"/>
    <w:rsid w:val="00772F0B"/>
    <w:rsid w:val="00783F22"/>
    <w:rsid w:val="00784550"/>
    <w:rsid w:val="007B0F92"/>
    <w:rsid w:val="007B30D8"/>
    <w:rsid w:val="007C4C08"/>
    <w:rsid w:val="007C5383"/>
    <w:rsid w:val="007C55A3"/>
    <w:rsid w:val="007C65D7"/>
    <w:rsid w:val="007D07EB"/>
    <w:rsid w:val="007D0964"/>
    <w:rsid w:val="007D4182"/>
    <w:rsid w:val="007D485E"/>
    <w:rsid w:val="007E2F09"/>
    <w:rsid w:val="007E4EF5"/>
    <w:rsid w:val="007E5982"/>
    <w:rsid w:val="007E7C87"/>
    <w:rsid w:val="007F0EDA"/>
    <w:rsid w:val="0080425E"/>
    <w:rsid w:val="008128BC"/>
    <w:rsid w:val="008154B6"/>
    <w:rsid w:val="008259E7"/>
    <w:rsid w:val="008322F5"/>
    <w:rsid w:val="00836552"/>
    <w:rsid w:val="00857F94"/>
    <w:rsid w:val="00870C4E"/>
    <w:rsid w:val="00870CEE"/>
    <w:rsid w:val="00873890"/>
    <w:rsid w:val="00874CAB"/>
    <w:rsid w:val="008930F4"/>
    <w:rsid w:val="008A5832"/>
    <w:rsid w:val="008A5B0B"/>
    <w:rsid w:val="008C1E6C"/>
    <w:rsid w:val="008C2BA9"/>
    <w:rsid w:val="008D4306"/>
    <w:rsid w:val="008D616F"/>
    <w:rsid w:val="008E3B75"/>
    <w:rsid w:val="008E5A1D"/>
    <w:rsid w:val="008F3A6C"/>
    <w:rsid w:val="008F7FDE"/>
    <w:rsid w:val="00903FEA"/>
    <w:rsid w:val="00910346"/>
    <w:rsid w:val="00911608"/>
    <w:rsid w:val="00916205"/>
    <w:rsid w:val="00921D1C"/>
    <w:rsid w:val="00930159"/>
    <w:rsid w:val="00930E8A"/>
    <w:rsid w:val="00934900"/>
    <w:rsid w:val="00941E4F"/>
    <w:rsid w:val="00946EDD"/>
    <w:rsid w:val="00952101"/>
    <w:rsid w:val="00954FEE"/>
    <w:rsid w:val="00980A77"/>
    <w:rsid w:val="00980DF1"/>
    <w:rsid w:val="00995474"/>
    <w:rsid w:val="00997628"/>
    <w:rsid w:val="00997DD8"/>
    <w:rsid w:val="009A5D5C"/>
    <w:rsid w:val="009B05DE"/>
    <w:rsid w:val="009B0A29"/>
    <w:rsid w:val="009B198C"/>
    <w:rsid w:val="009B3732"/>
    <w:rsid w:val="009B64BE"/>
    <w:rsid w:val="009C0788"/>
    <w:rsid w:val="009C0A70"/>
    <w:rsid w:val="009C2661"/>
    <w:rsid w:val="009C2D3A"/>
    <w:rsid w:val="009D4867"/>
    <w:rsid w:val="009E56F9"/>
    <w:rsid w:val="009F1C11"/>
    <w:rsid w:val="00A05000"/>
    <w:rsid w:val="00A06708"/>
    <w:rsid w:val="00A117EF"/>
    <w:rsid w:val="00A206D8"/>
    <w:rsid w:val="00A25FB2"/>
    <w:rsid w:val="00A36B51"/>
    <w:rsid w:val="00A43F4B"/>
    <w:rsid w:val="00A5560D"/>
    <w:rsid w:val="00A55968"/>
    <w:rsid w:val="00A6588B"/>
    <w:rsid w:val="00A74771"/>
    <w:rsid w:val="00A75DE4"/>
    <w:rsid w:val="00A85437"/>
    <w:rsid w:val="00A8561A"/>
    <w:rsid w:val="00A94443"/>
    <w:rsid w:val="00A977CE"/>
    <w:rsid w:val="00AB063E"/>
    <w:rsid w:val="00AC34A1"/>
    <w:rsid w:val="00AC5619"/>
    <w:rsid w:val="00AE13F8"/>
    <w:rsid w:val="00AE3361"/>
    <w:rsid w:val="00AF259D"/>
    <w:rsid w:val="00AF303F"/>
    <w:rsid w:val="00AF4173"/>
    <w:rsid w:val="00B05567"/>
    <w:rsid w:val="00B11DD9"/>
    <w:rsid w:val="00B12774"/>
    <w:rsid w:val="00B27B45"/>
    <w:rsid w:val="00B36B4E"/>
    <w:rsid w:val="00B44FDE"/>
    <w:rsid w:val="00B50801"/>
    <w:rsid w:val="00B53548"/>
    <w:rsid w:val="00B655EE"/>
    <w:rsid w:val="00B720F7"/>
    <w:rsid w:val="00B753FD"/>
    <w:rsid w:val="00B81411"/>
    <w:rsid w:val="00B93F14"/>
    <w:rsid w:val="00B96AFD"/>
    <w:rsid w:val="00BA2A6F"/>
    <w:rsid w:val="00BA7196"/>
    <w:rsid w:val="00BB62E8"/>
    <w:rsid w:val="00BD49F5"/>
    <w:rsid w:val="00BD641C"/>
    <w:rsid w:val="00BE012F"/>
    <w:rsid w:val="00BE0FA1"/>
    <w:rsid w:val="00BF1F89"/>
    <w:rsid w:val="00BF31F7"/>
    <w:rsid w:val="00C164D5"/>
    <w:rsid w:val="00C30EEC"/>
    <w:rsid w:val="00C31B9C"/>
    <w:rsid w:val="00C35B8C"/>
    <w:rsid w:val="00C41EC8"/>
    <w:rsid w:val="00C44998"/>
    <w:rsid w:val="00C4630A"/>
    <w:rsid w:val="00C46A67"/>
    <w:rsid w:val="00C47BCE"/>
    <w:rsid w:val="00C57CEE"/>
    <w:rsid w:val="00C607FF"/>
    <w:rsid w:val="00C61061"/>
    <w:rsid w:val="00C65202"/>
    <w:rsid w:val="00C70C1A"/>
    <w:rsid w:val="00C7305D"/>
    <w:rsid w:val="00C7333E"/>
    <w:rsid w:val="00C77D5E"/>
    <w:rsid w:val="00C80EFD"/>
    <w:rsid w:val="00C84F61"/>
    <w:rsid w:val="00C854E4"/>
    <w:rsid w:val="00C900BA"/>
    <w:rsid w:val="00C953A9"/>
    <w:rsid w:val="00C9569D"/>
    <w:rsid w:val="00CA700D"/>
    <w:rsid w:val="00CC69A1"/>
    <w:rsid w:val="00CD797F"/>
    <w:rsid w:val="00CE338B"/>
    <w:rsid w:val="00CE5684"/>
    <w:rsid w:val="00CF23ED"/>
    <w:rsid w:val="00CF2E30"/>
    <w:rsid w:val="00D02694"/>
    <w:rsid w:val="00D06D30"/>
    <w:rsid w:val="00D06D76"/>
    <w:rsid w:val="00D12917"/>
    <w:rsid w:val="00D1464C"/>
    <w:rsid w:val="00D16608"/>
    <w:rsid w:val="00D16E05"/>
    <w:rsid w:val="00D30076"/>
    <w:rsid w:val="00D31914"/>
    <w:rsid w:val="00D36DA7"/>
    <w:rsid w:val="00D43126"/>
    <w:rsid w:val="00D63844"/>
    <w:rsid w:val="00D706CD"/>
    <w:rsid w:val="00D75803"/>
    <w:rsid w:val="00D75D4E"/>
    <w:rsid w:val="00D80FDF"/>
    <w:rsid w:val="00D818CE"/>
    <w:rsid w:val="00D95919"/>
    <w:rsid w:val="00D95E2D"/>
    <w:rsid w:val="00DA2EB2"/>
    <w:rsid w:val="00DA3B81"/>
    <w:rsid w:val="00DB0010"/>
    <w:rsid w:val="00DB0584"/>
    <w:rsid w:val="00DB1889"/>
    <w:rsid w:val="00DB3FC6"/>
    <w:rsid w:val="00DB5629"/>
    <w:rsid w:val="00DC0B43"/>
    <w:rsid w:val="00DC301F"/>
    <w:rsid w:val="00DC7CA4"/>
    <w:rsid w:val="00DD58EA"/>
    <w:rsid w:val="00DE27A1"/>
    <w:rsid w:val="00DF424A"/>
    <w:rsid w:val="00DF6C9A"/>
    <w:rsid w:val="00E1493C"/>
    <w:rsid w:val="00E1571D"/>
    <w:rsid w:val="00E25EB6"/>
    <w:rsid w:val="00E32FEB"/>
    <w:rsid w:val="00E33903"/>
    <w:rsid w:val="00E36564"/>
    <w:rsid w:val="00E36B84"/>
    <w:rsid w:val="00E400F6"/>
    <w:rsid w:val="00E52221"/>
    <w:rsid w:val="00E569BF"/>
    <w:rsid w:val="00E648BA"/>
    <w:rsid w:val="00E77746"/>
    <w:rsid w:val="00E86B30"/>
    <w:rsid w:val="00E86D09"/>
    <w:rsid w:val="00E87BC9"/>
    <w:rsid w:val="00EA559A"/>
    <w:rsid w:val="00EA696C"/>
    <w:rsid w:val="00EB44DA"/>
    <w:rsid w:val="00EC33FF"/>
    <w:rsid w:val="00EC46D6"/>
    <w:rsid w:val="00EC5196"/>
    <w:rsid w:val="00EC74DF"/>
    <w:rsid w:val="00EC79EB"/>
    <w:rsid w:val="00ED4957"/>
    <w:rsid w:val="00EE3614"/>
    <w:rsid w:val="00F0102B"/>
    <w:rsid w:val="00F10841"/>
    <w:rsid w:val="00F11479"/>
    <w:rsid w:val="00F13045"/>
    <w:rsid w:val="00F13977"/>
    <w:rsid w:val="00F235B5"/>
    <w:rsid w:val="00F41AC1"/>
    <w:rsid w:val="00F4389B"/>
    <w:rsid w:val="00F43C4E"/>
    <w:rsid w:val="00F444F7"/>
    <w:rsid w:val="00F6538B"/>
    <w:rsid w:val="00F70FFD"/>
    <w:rsid w:val="00F713FC"/>
    <w:rsid w:val="00F74D00"/>
    <w:rsid w:val="00F86E36"/>
    <w:rsid w:val="00F879B5"/>
    <w:rsid w:val="00F92D46"/>
    <w:rsid w:val="00F93331"/>
    <w:rsid w:val="00F933F7"/>
    <w:rsid w:val="00F96DD3"/>
    <w:rsid w:val="00F97D78"/>
    <w:rsid w:val="00FA23D9"/>
    <w:rsid w:val="00FA7ECB"/>
    <w:rsid w:val="00FB4D4A"/>
    <w:rsid w:val="00FC3DA9"/>
    <w:rsid w:val="00FD1A22"/>
    <w:rsid w:val="00FD6DDB"/>
    <w:rsid w:val="00FE24E9"/>
    <w:rsid w:val="00FE48B1"/>
    <w:rsid w:val="00FF34E8"/>
    <w:rsid w:val="00FF7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3E5074"/>
  <w15:docId w15:val="{CD62FDE0-4E1B-4A51-882A-A224173E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C33FF"/>
    <w:pPr>
      <w:autoSpaceDE w:val="0"/>
      <w:autoSpaceDN w:val="0"/>
      <w:jc w:val="center"/>
      <w:outlineLvl w:val="0"/>
    </w:pPr>
    <w:rPr>
      <w:rFonts w:ascii="Arial" w:hAnsi="Arial"/>
      <w:b/>
      <w:bCs/>
      <w:sz w:val="22"/>
      <w:szCs w:val="22"/>
      <w:lang w:val="x-none" w:eastAsia="x-none"/>
    </w:rPr>
  </w:style>
  <w:style w:type="paragraph" w:styleId="Heading2">
    <w:name w:val="heading 2"/>
    <w:basedOn w:val="Normal"/>
    <w:next w:val="Normal"/>
    <w:link w:val="Heading2Char"/>
    <w:semiHidden/>
    <w:unhideWhenUsed/>
    <w:qFormat/>
    <w:rsid w:val="00131E5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6356"/>
    <w:pPr>
      <w:tabs>
        <w:tab w:val="center" w:pos="4320"/>
        <w:tab w:val="right" w:pos="8640"/>
      </w:tabs>
    </w:pPr>
  </w:style>
  <w:style w:type="paragraph" w:styleId="Footer">
    <w:name w:val="footer"/>
    <w:basedOn w:val="Normal"/>
    <w:rsid w:val="004C6356"/>
    <w:pPr>
      <w:tabs>
        <w:tab w:val="center" w:pos="4320"/>
        <w:tab w:val="right" w:pos="8640"/>
      </w:tabs>
    </w:pPr>
  </w:style>
  <w:style w:type="character" w:styleId="PageNumber">
    <w:name w:val="page number"/>
    <w:basedOn w:val="DefaultParagraphFont"/>
    <w:rsid w:val="004C6356"/>
  </w:style>
  <w:style w:type="character" w:styleId="Hyperlink">
    <w:name w:val="Hyperlink"/>
    <w:rsid w:val="004C6356"/>
    <w:rPr>
      <w:color w:val="0000FF"/>
      <w:u w:val="single"/>
    </w:rPr>
  </w:style>
  <w:style w:type="paragraph" w:styleId="BodyText">
    <w:name w:val="Body Text"/>
    <w:basedOn w:val="Normal"/>
    <w:rsid w:val="00D75D4E"/>
    <w:pPr>
      <w:widowControl w:val="0"/>
      <w:tabs>
        <w:tab w:val="left" w:pos="-2880"/>
        <w:tab w:val="left" w:pos="-2400"/>
        <w:tab w:val="left" w:pos="-1921"/>
        <w:tab w:val="left" w:pos="-1441"/>
        <w:tab w:val="left" w:pos="-962"/>
        <w:tab w:val="left" w:pos="-482"/>
        <w:tab w:val="left" w:pos="-2"/>
        <w:tab w:val="left" w:pos="476"/>
        <w:tab w:val="left" w:pos="956"/>
        <w:tab w:val="left" w:pos="1435"/>
        <w:tab w:val="left" w:pos="1915"/>
        <w:tab w:val="left" w:pos="2395"/>
        <w:tab w:val="left" w:pos="2874"/>
        <w:tab w:val="left" w:pos="3354"/>
        <w:tab w:val="left" w:pos="3833"/>
        <w:tab w:val="left" w:pos="4313"/>
        <w:tab w:val="left" w:pos="4793"/>
        <w:tab w:val="left" w:pos="5272"/>
        <w:tab w:val="left" w:pos="5752"/>
        <w:tab w:val="left" w:pos="6230"/>
        <w:tab w:val="left" w:pos="6710"/>
        <w:tab w:val="left" w:pos="7190"/>
        <w:tab w:val="left" w:pos="7669"/>
        <w:tab w:val="left" w:pos="8149"/>
        <w:tab w:val="left" w:pos="8628"/>
        <w:tab w:val="left" w:pos="9108"/>
        <w:tab w:val="left" w:pos="9588"/>
        <w:tab w:val="left" w:pos="10067"/>
        <w:tab w:val="left" w:pos="10547"/>
        <w:tab w:val="left" w:pos="11026"/>
        <w:tab w:val="left" w:pos="11506"/>
        <w:tab w:val="left" w:pos="11986"/>
        <w:tab w:val="left" w:pos="12464"/>
        <w:tab w:val="left" w:pos="12944"/>
        <w:tab w:val="left" w:pos="13423"/>
        <w:tab w:val="left" w:pos="13903"/>
        <w:tab w:val="left" w:pos="14383"/>
        <w:tab w:val="left" w:pos="14862"/>
        <w:tab w:val="left" w:pos="15342"/>
        <w:tab w:val="left" w:pos="15821"/>
      </w:tabs>
    </w:pPr>
    <w:rPr>
      <w:sz w:val="20"/>
      <w:szCs w:val="20"/>
    </w:rPr>
  </w:style>
  <w:style w:type="paragraph" w:customStyle="1" w:styleId="Level9">
    <w:name w:val="Level 9"/>
    <w:basedOn w:val="Normal"/>
    <w:rsid w:val="00D75D4E"/>
    <w:pPr>
      <w:widowControl w:val="0"/>
    </w:pPr>
    <w:rPr>
      <w:b/>
      <w:szCs w:val="20"/>
    </w:rPr>
  </w:style>
  <w:style w:type="paragraph" w:styleId="BalloonText">
    <w:name w:val="Balloon Text"/>
    <w:basedOn w:val="Normal"/>
    <w:semiHidden/>
    <w:rsid w:val="002B2F27"/>
    <w:rPr>
      <w:rFonts w:ascii="Tahoma" w:hAnsi="Tahoma" w:cs="Tahoma"/>
      <w:sz w:val="16"/>
      <w:szCs w:val="16"/>
    </w:rPr>
  </w:style>
  <w:style w:type="character" w:styleId="HTMLTypewriter">
    <w:name w:val="HTML Typewriter"/>
    <w:uiPriority w:val="99"/>
    <w:unhideWhenUsed/>
    <w:rsid w:val="00FD1A22"/>
    <w:rPr>
      <w:rFonts w:ascii="Courier New" w:eastAsia="Times New Roman" w:hAnsi="Courier New" w:cs="Courier New"/>
      <w:sz w:val="20"/>
      <w:szCs w:val="20"/>
    </w:rPr>
  </w:style>
  <w:style w:type="character" w:customStyle="1" w:styleId="Heading1Char">
    <w:name w:val="Heading 1 Char"/>
    <w:link w:val="Heading1"/>
    <w:rsid w:val="00EC33FF"/>
    <w:rPr>
      <w:rFonts w:ascii="Arial" w:hAnsi="Arial" w:cs="Arial"/>
      <w:b/>
      <w:bCs/>
      <w:sz w:val="22"/>
      <w:szCs w:val="22"/>
    </w:rPr>
  </w:style>
  <w:style w:type="character" w:styleId="Strong">
    <w:name w:val="Strong"/>
    <w:uiPriority w:val="22"/>
    <w:qFormat/>
    <w:rsid w:val="00AF259D"/>
    <w:rPr>
      <w:b/>
      <w:bCs/>
    </w:rPr>
  </w:style>
  <w:style w:type="paragraph" w:styleId="ListParagraph">
    <w:name w:val="List Paragraph"/>
    <w:basedOn w:val="Normal"/>
    <w:uiPriority w:val="34"/>
    <w:qFormat/>
    <w:rsid w:val="00DF6C9A"/>
    <w:pPr>
      <w:ind w:left="720"/>
      <w:contextualSpacing/>
    </w:pPr>
    <w:rPr>
      <w:rFonts w:asciiTheme="minorHAnsi" w:eastAsiaTheme="minorEastAsia" w:hAnsiTheme="minorHAnsi" w:cstheme="minorBidi"/>
      <w:lang w:eastAsia="ja-JP"/>
    </w:rPr>
  </w:style>
  <w:style w:type="character" w:customStyle="1" w:styleId="HeaderChar">
    <w:name w:val="Header Char"/>
    <w:basedOn w:val="DefaultParagraphFont"/>
    <w:link w:val="Header"/>
    <w:rsid w:val="00A6588B"/>
    <w:rPr>
      <w:sz w:val="24"/>
      <w:szCs w:val="24"/>
    </w:rPr>
  </w:style>
  <w:style w:type="character" w:customStyle="1" w:styleId="Heading2Char">
    <w:name w:val="Heading 2 Char"/>
    <w:basedOn w:val="DefaultParagraphFont"/>
    <w:link w:val="Heading2"/>
    <w:semiHidden/>
    <w:rsid w:val="00131E5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997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070758">
      <w:bodyDiv w:val="1"/>
      <w:marLeft w:val="0"/>
      <w:marRight w:val="0"/>
      <w:marTop w:val="0"/>
      <w:marBottom w:val="0"/>
      <w:divBdr>
        <w:top w:val="none" w:sz="0" w:space="0" w:color="auto"/>
        <w:left w:val="none" w:sz="0" w:space="0" w:color="auto"/>
        <w:bottom w:val="none" w:sz="0" w:space="0" w:color="auto"/>
        <w:right w:val="none" w:sz="0" w:space="0" w:color="auto"/>
      </w:divBdr>
      <w:divsChild>
        <w:div w:id="1584678037">
          <w:marLeft w:val="0"/>
          <w:marRight w:val="0"/>
          <w:marTop w:val="0"/>
          <w:marBottom w:val="0"/>
          <w:divBdr>
            <w:top w:val="none" w:sz="0" w:space="0" w:color="auto"/>
            <w:left w:val="none" w:sz="0" w:space="0" w:color="auto"/>
            <w:bottom w:val="none" w:sz="0" w:space="0" w:color="auto"/>
            <w:right w:val="none" w:sz="0" w:space="0" w:color="auto"/>
          </w:divBdr>
        </w:div>
      </w:divsChild>
    </w:div>
    <w:div w:id="1013149444">
      <w:bodyDiv w:val="1"/>
      <w:marLeft w:val="0"/>
      <w:marRight w:val="0"/>
      <w:marTop w:val="0"/>
      <w:marBottom w:val="0"/>
      <w:divBdr>
        <w:top w:val="none" w:sz="0" w:space="0" w:color="auto"/>
        <w:left w:val="none" w:sz="0" w:space="0" w:color="auto"/>
        <w:bottom w:val="none" w:sz="0" w:space="0" w:color="auto"/>
        <w:right w:val="none" w:sz="0" w:space="0" w:color="auto"/>
      </w:divBdr>
    </w:div>
    <w:div w:id="1187984290">
      <w:bodyDiv w:val="1"/>
      <w:marLeft w:val="0"/>
      <w:marRight w:val="0"/>
      <w:marTop w:val="0"/>
      <w:marBottom w:val="0"/>
      <w:divBdr>
        <w:top w:val="none" w:sz="0" w:space="0" w:color="auto"/>
        <w:left w:val="none" w:sz="0" w:space="0" w:color="auto"/>
        <w:bottom w:val="none" w:sz="0" w:space="0" w:color="auto"/>
        <w:right w:val="none" w:sz="0" w:space="0" w:color="auto"/>
      </w:divBdr>
    </w:div>
    <w:div w:id="1275333121">
      <w:bodyDiv w:val="1"/>
      <w:marLeft w:val="0"/>
      <w:marRight w:val="0"/>
      <w:marTop w:val="0"/>
      <w:marBottom w:val="0"/>
      <w:divBdr>
        <w:top w:val="none" w:sz="0" w:space="0" w:color="auto"/>
        <w:left w:val="none" w:sz="0" w:space="0" w:color="auto"/>
        <w:bottom w:val="none" w:sz="0" w:space="0" w:color="auto"/>
        <w:right w:val="none" w:sz="0" w:space="0" w:color="auto"/>
      </w:divBdr>
    </w:div>
    <w:div w:id="145000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teeters@usf.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5</Pages>
  <Words>1780</Words>
  <Characters>10149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AMANDA J</vt:lpstr>
    </vt:vector>
  </TitlesOfParts>
  <Company>UNLV</Company>
  <LinksUpToDate>false</LinksUpToDate>
  <CharactersWithSpaces>11906</CharactersWithSpaces>
  <SharedDoc>false</SharedDoc>
  <HLinks>
    <vt:vector size="6" baseType="variant">
      <vt:variant>
        <vt:i4>7077928</vt:i4>
      </vt:variant>
      <vt:variant>
        <vt:i4>0</vt:i4>
      </vt:variant>
      <vt:variant>
        <vt:i4>0</vt:i4>
      </vt:variant>
      <vt:variant>
        <vt:i4>5</vt:i4>
      </vt:variant>
      <vt:variant>
        <vt:lpwstr>http://www.backward-running-backward.com/PDF.Dufek 2005.pdf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AMANDA J</dc:title>
  <dc:creator>Amanda Tritsch</dc:creator>
  <cp:lastModifiedBy>Jennifer Teeters</cp:lastModifiedBy>
  <cp:revision>26</cp:revision>
  <cp:lastPrinted>2015-04-22T19:25:00Z</cp:lastPrinted>
  <dcterms:created xsi:type="dcterms:W3CDTF">2022-05-14T16:33:00Z</dcterms:created>
  <dcterms:modified xsi:type="dcterms:W3CDTF">2023-04-06T17:15:00Z</dcterms:modified>
</cp:coreProperties>
</file>