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5FAA59" w14:textId="77777777" w:rsidR="00DF7B2B" w:rsidRPr="00E40874" w:rsidRDefault="0018128F">
      <w:pPr>
        <w:pStyle w:val="NoSpacing"/>
        <w:jc w:val="center"/>
        <w:rPr>
          <w:rFonts w:ascii="Arial" w:eastAsia="Arial" w:hAnsi="Arial" w:cs="Arial"/>
          <w:b/>
          <w:bCs/>
          <w:sz w:val="26"/>
          <w:szCs w:val="26"/>
        </w:rPr>
      </w:pPr>
      <w:r w:rsidRPr="00E40874">
        <w:rPr>
          <w:rFonts w:ascii="Arial" w:hAnsi="Arial" w:cs="Arial"/>
          <w:b/>
          <w:bCs/>
          <w:sz w:val="26"/>
          <w:szCs w:val="26"/>
        </w:rPr>
        <w:t>Curriculum Vitae</w:t>
      </w:r>
    </w:p>
    <w:p w14:paraId="0F5FAA5A" w14:textId="77777777" w:rsidR="00DF7B2B" w:rsidRPr="00E40874" w:rsidRDefault="00DF7B2B">
      <w:pPr>
        <w:pStyle w:val="BodyA"/>
        <w:spacing w:after="0" w:line="240" w:lineRule="auto"/>
        <w:rPr>
          <w:rFonts w:ascii="Arial" w:eastAsia="Arial" w:hAnsi="Arial" w:cs="Arial"/>
          <w:b/>
          <w:bCs/>
          <w:sz w:val="23"/>
          <w:szCs w:val="23"/>
        </w:rPr>
      </w:pPr>
    </w:p>
    <w:p w14:paraId="0F5FAA5B" w14:textId="77777777" w:rsidR="00DF7B2B" w:rsidRPr="00E40874" w:rsidRDefault="00DF7B2B">
      <w:pPr>
        <w:pStyle w:val="BodyA"/>
        <w:spacing w:after="0" w:line="240" w:lineRule="auto"/>
        <w:rPr>
          <w:rFonts w:ascii="Arial" w:eastAsia="Arial" w:hAnsi="Arial" w:cs="Arial"/>
          <w:b/>
          <w:bCs/>
          <w:sz w:val="23"/>
          <w:szCs w:val="23"/>
        </w:rPr>
      </w:pPr>
    </w:p>
    <w:p w14:paraId="0F5FAA5C" w14:textId="77777777" w:rsidR="00DF7B2B" w:rsidRPr="00E40874" w:rsidRDefault="0018128F">
      <w:pPr>
        <w:pStyle w:val="NoSpacing"/>
        <w:rPr>
          <w:rFonts w:ascii="Arial" w:eastAsia="Arial" w:hAnsi="Arial" w:cs="Arial"/>
          <w:b/>
          <w:bCs/>
        </w:rPr>
      </w:pPr>
      <w:r w:rsidRPr="00E40874">
        <w:rPr>
          <w:rFonts w:ascii="Arial" w:hAnsi="Arial" w:cs="Arial"/>
          <w:b/>
          <w:bCs/>
        </w:rPr>
        <w:t>Name: Katiana Garagozlo, MD</w:t>
      </w:r>
      <w:r w:rsidRPr="00E40874">
        <w:rPr>
          <w:rFonts w:ascii="Arial" w:hAnsi="Arial" w:cs="Arial"/>
          <w:b/>
          <w:bCs/>
        </w:rPr>
        <w:tab/>
      </w:r>
      <w:r w:rsidRPr="00E40874">
        <w:rPr>
          <w:rFonts w:ascii="Arial" w:hAnsi="Arial" w:cs="Arial"/>
          <w:b/>
          <w:bCs/>
        </w:rPr>
        <w:tab/>
      </w:r>
      <w:r w:rsidRPr="00E40874">
        <w:rPr>
          <w:rFonts w:ascii="Arial" w:hAnsi="Arial" w:cs="Arial"/>
          <w:b/>
          <w:bCs/>
        </w:rPr>
        <w:tab/>
      </w:r>
      <w:r w:rsidRPr="00E40874">
        <w:rPr>
          <w:rFonts w:ascii="Arial" w:hAnsi="Arial" w:cs="Arial"/>
          <w:b/>
          <w:bCs/>
        </w:rPr>
        <w:tab/>
      </w:r>
      <w:r w:rsidRPr="00E40874">
        <w:rPr>
          <w:rFonts w:ascii="Arial" w:hAnsi="Arial" w:cs="Arial"/>
          <w:b/>
          <w:bCs/>
        </w:rPr>
        <w:tab/>
      </w:r>
      <w:r w:rsidRPr="00E40874">
        <w:rPr>
          <w:rFonts w:ascii="Arial" w:hAnsi="Arial" w:cs="Arial"/>
          <w:b/>
          <w:bCs/>
        </w:rPr>
        <w:tab/>
      </w:r>
      <w:r w:rsidRPr="00E40874">
        <w:rPr>
          <w:rFonts w:ascii="Arial" w:hAnsi="Arial" w:cs="Arial"/>
          <w:b/>
          <w:bCs/>
        </w:rPr>
        <w:tab/>
      </w:r>
    </w:p>
    <w:p w14:paraId="0F5FAA5D" w14:textId="77777777" w:rsidR="00DF7B2B" w:rsidRPr="00E40874" w:rsidRDefault="0018128F">
      <w:pPr>
        <w:pStyle w:val="NoSpacing"/>
        <w:rPr>
          <w:rFonts w:ascii="Arial" w:eastAsia="Arial" w:hAnsi="Arial" w:cs="Arial"/>
          <w:b/>
          <w:bCs/>
        </w:rPr>
      </w:pPr>
      <w:r w:rsidRPr="00E40874">
        <w:rPr>
          <w:rFonts w:ascii="Arial" w:eastAsia="Arial" w:hAnsi="Arial" w:cs="Arial"/>
          <w:b/>
          <w:bCs/>
        </w:rPr>
        <w:tab/>
      </w:r>
      <w:r w:rsidRPr="00E40874">
        <w:rPr>
          <w:rFonts w:ascii="Arial" w:eastAsia="Arial" w:hAnsi="Arial" w:cs="Arial"/>
          <w:b/>
          <w:bCs/>
        </w:rPr>
        <w:tab/>
      </w:r>
    </w:p>
    <w:p w14:paraId="0F5FAA5E" w14:textId="223AD933" w:rsidR="00DF7B2B" w:rsidRPr="00E40874" w:rsidRDefault="00D55713">
      <w:pPr>
        <w:pStyle w:val="NoSpacing"/>
        <w:rPr>
          <w:rFonts w:ascii="Arial" w:eastAsia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Date of Preparation: </w:t>
      </w:r>
      <w:r w:rsidR="00EE5884">
        <w:rPr>
          <w:rFonts w:ascii="Arial" w:hAnsi="Arial" w:cs="Arial"/>
          <w:b/>
          <w:bCs/>
        </w:rPr>
        <w:t>11/1</w:t>
      </w:r>
      <w:r w:rsidR="0075459A">
        <w:rPr>
          <w:rFonts w:ascii="Arial" w:hAnsi="Arial" w:cs="Arial"/>
          <w:b/>
          <w:bCs/>
        </w:rPr>
        <w:t>/2023</w:t>
      </w:r>
      <w:r w:rsidR="0018128F" w:rsidRPr="00E40874">
        <w:rPr>
          <w:rFonts w:ascii="Arial" w:eastAsia="Arial" w:hAnsi="Arial" w:cs="Arial"/>
          <w:b/>
          <w:bCs/>
        </w:rPr>
        <w:tab/>
      </w:r>
      <w:r w:rsidR="0018128F" w:rsidRPr="00E40874">
        <w:rPr>
          <w:rFonts w:ascii="Arial" w:eastAsia="Arial" w:hAnsi="Arial" w:cs="Arial"/>
          <w:b/>
          <w:bCs/>
        </w:rPr>
        <w:tab/>
      </w:r>
    </w:p>
    <w:p w14:paraId="0F5FAA5F" w14:textId="77777777" w:rsidR="00DF7B2B" w:rsidRPr="00E40874" w:rsidRDefault="00DF7B2B">
      <w:pPr>
        <w:pStyle w:val="NoSpacing"/>
        <w:rPr>
          <w:rFonts w:ascii="Arial" w:eastAsia="Arial" w:hAnsi="Arial" w:cs="Arial"/>
        </w:rPr>
      </w:pPr>
    </w:p>
    <w:p w14:paraId="0F5FAA60" w14:textId="77777777" w:rsidR="00DF7B2B" w:rsidRPr="00E40874" w:rsidRDefault="00DF7B2B">
      <w:pPr>
        <w:pStyle w:val="NoSpacing"/>
        <w:rPr>
          <w:rFonts w:ascii="Arial" w:eastAsia="Arial" w:hAnsi="Arial" w:cs="Arial"/>
          <w:b/>
          <w:bCs/>
        </w:rPr>
      </w:pPr>
    </w:p>
    <w:p w14:paraId="0F5FAA61" w14:textId="77777777" w:rsidR="00DF7B2B" w:rsidRPr="00E40874" w:rsidRDefault="0018128F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</w:rPr>
      </w:pPr>
      <w:r w:rsidRPr="00E40874">
        <w:rPr>
          <w:rFonts w:ascii="Arial" w:hAnsi="Arial" w:cs="Arial"/>
          <w:b/>
          <w:bCs/>
          <w:u w:val="single"/>
        </w:rPr>
        <w:t>PERSONAL DATA</w:t>
      </w:r>
    </w:p>
    <w:p w14:paraId="0F5FAA62" w14:textId="77777777" w:rsidR="00DF7B2B" w:rsidRPr="00E40874" w:rsidRDefault="00DF7B2B">
      <w:pPr>
        <w:pStyle w:val="NoSpacing"/>
        <w:rPr>
          <w:rFonts w:ascii="Arial" w:eastAsia="Arial" w:hAnsi="Arial" w:cs="Arial"/>
        </w:rPr>
      </w:pPr>
    </w:p>
    <w:tbl>
      <w:tblPr>
        <w:tblW w:w="10435" w:type="dxa"/>
        <w:tblInd w:w="32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3870"/>
        <w:gridCol w:w="6565"/>
      </w:tblGrid>
      <w:tr w:rsidR="00DF7B2B" w:rsidRPr="00E40874" w14:paraId="0F5FAA65" w14:textId="77777777">
        <w:trPr>
          <w:trHeight w:val="263"/>
        </w:trPr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5FAA63" w14:textId="77777777" w:rsidR="00DF7B2B" w:rsidRPr="00E40874" w:rsidRDefault="0018128F">
            <w:pPr>
              <w:pStyle w:val="NoSpacing"/>
              <w:rPr>
                <w:rFonts w:ascii="Arial" w:hAnsi="Arial" w:cs="Arial"/>
              </w:rPr>
            </w:pPr>
            <w:r w:rsidRPr="00E40874">
              <w:rPr>
                <w:rFonts w:ascii="Arial" w:hAnsi="Arial" w:cs="Arial"/>
              </w:rPr>
              <w:t>Office address:</w:t>
            </w:r>
          </w:p>
        </w:tc>
        <w:tc>
          <w:tcPr>
            <w:tcW w:w="6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5FAA64" w14:textId="329AFCFA" w:rsidR="00DF7B2B" w:rsidRPr="00E40874" w:rsidRDefault="00314C5D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Tampa General Cir</w:t>
            </w:r>
            <w:r w:rsidR="008405D3">
              <w:rPr>
                <w:rFonts w:ascii="Arial" w:hAnsi="Arial" w:cs="Arial"/>
              </w:rPr>
              <w:t>, 5</w:t>
            </w:r>
            <w:r w:rsidR="008405D3" w:rsidRPr="008405D3">
              <w:rPr>
                <w:rFonts w:ascii="Arial" w:hAnsi="Arial" w:cs="Arial"/>
                <w:vertAlign w:val="superscript"/>
              </w:rPr>
              <w:t>th</w:t>
            </w:r>
            <w:r w:rsidR="008405D3">
              <w:rPr>
                <w:rFonts w:ascii="Arial" w:hAnsi="Arial" w:cs="Arial"/>
              </w:rPr>
              <w:t xml:space="preserve"> floor, </w:t>
            </w:r>
            <w:r w:rsidR="00BA5006">
              <w:rPr>
                <w:rFonts w:ascii="Arial" w:hAnsi="Arial" w:cs="Arial"/>
              </w:rPr>
              <w:t xml:space="preserve">Rm 5039, </w:t>
            </w:r>
            <w:r w:rsidR="008405D3">
              <w:rPr>
                <w:rFonts w:ascii="Arial" w:hAnsi="Arial" w:cs="Arial"/>
              </w:rPr>
              <w:t>Tampa FL 33606</w:t>
            </w:r>
          </w:p>
        </w:tc>
      </w:tr>
      <w:tr w:rsidR="00DF7B2B" w:rsidRPr="00E40874" w14:paraId="0F5FAA68" w14:textId="77777777">
        <w:trPr>
          <w:trHeight w:val="263"/>
        </w:trPr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5FAA66" w14:textId="77777777" w:rsidR="00DF7B2B" w:rsidRPr="00E40874" w:rsidRDefault="0018128F">
            <w:pPr>
              <w:pStyle w:val="NoSpacing"/>
              <w:rPr>
                <w:rFonts w:ascii="Arial" w:hAnsi="Arial" w:cs="Arial"/>
              </w:rPr>
            </w:pPr>
            <w:r w:rsidRPr="00E40874">
              <w:rPr>
                <w:rFonts w:ascii="Arial" w:hAnsi="Arial" w:cs="Arial"/>
              </w:rPr>
              <w:t>Office telephone:</w:t>
            </w:r>
          </w:p>
        </w:tc>
        <w:tc>
          <w:tcPr>
            <w:tcW w:w="6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5FAA67" w14:textId="1E5FA436" w:rsidR="00DF7B2B" w:rsidRPr="00E40874" w:rsidRDefault="00B4136D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813</w:t>
            </w:r>
            <w:r w:rsidR="00BA5006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>821-8029</w:t>
            </w:r>
          </w:p>
        </w:tc>
      </w:tr>
      <w:tr w:rsidR="00DF7B2B" w:rsidRPr="00E40874" w14:paraId="0F5FAA6B" w14:textId="77777777">
        <w:trPr>
          <w:trHeight w:val="263"/>
        </w:trPr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5FAA69" w14:textId="77777777" w:rsidR="00DF7B2B" w:rsidRPr="00E40874" w:rsidRDefault="0018128F">
            <w:pPr>
              <w:pStyle w:val="NoSpacing"/>
              <w:rPr>
                <w:rFonts w:ascii="Arial" w:hAnsi="Arial" w:cs="Arial"/>
              </w:rPr>
            </w:pPr>
            <w:r w:rsidRPr="00E40874">
              <w:rPr>
                <w:rFonts w:ascii="Arial" w:hAnsi="Arial" w:cs="Arial"/>
              </w:rPr>
              <w:t>Office fax:</w:t>
            </w:r>
          </w:p>
        </w:tc>
        <w:tc>
          <w:tcPr>
            <w:tcW w:w="6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5FAA6A" w14:textId="025A94CB" w:rsidR="00DF7B2B" w:rsidRPr="00E40874" w:rsidRDefault="00B4136D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813-821-8358</w:t>
            </w:r>
          </w:p>
        </w:tc>
      </w:tr>
      <w:tr w:rsidR="00DF7B2B" w:rsidRPr="00E40874" w14:paraId="0F5FAA71" w14:textId="77777777">
        <w:trPr>
          <w:trHeight w:val="263"/>
        </w:trPr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5FAA6F" w14:textId="77777777" w:rsidR="00DF7B2B" w:rsidRPr="00E40874" w:rsidRDefault="0018128F">
            <w:pPr>
              <w:pStyle w:val="NoSpacing"/>
              <w:rPr>
                <w:rFonts w:ascii="Arial" w:hAnsi="Arial" w:cs="Arial"/>
              </w:rPr>
            </w:pPr>
            <w:r w:rsidRPr="00E40874">
              <w:rPr>
                <w:rFonts w:ascii="Arial" w:hAnsi="Arial" w:cs="Arial"/>
              </w:rPr>
              <w:t>Email address - Work:</w:t>
            </w:r>
          </w:p>
        </w:tc>
        <w:tc>
          <w:tcPr>
            <w:tcW w:w="6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5FAA70" w14:textId="717DE9F5" w:rsidR="00DF7B2B" w:rsidRPr="00E40874" w:rsidRDefault="00850251">
            <w:pPr>
              <w:pStyle w:val="NoSpacing"/>
              <w:rPr>
                <w:rFonts w:ascii="Arial" w:hAnsi="Arial" w:cs="Arial"/>
              </w:rPr>
            </w:pPr>
            <w:r>
              <w:t>kgaragozlo@usf.edu</w:t>
            </w:r>
          </w:p>
        </w:tc>
      </w:tr>
      <w:tr w:rsidR="00DF7B2B" w:rsidRPr="00E40874" w14:paraId="0F5FAA77" w14:textId="77777777">
        <w:trPr>
          <w:trHeight w:val="503"/>
        </w:trPr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5FAA75" w14:textId="77777777" w:rsidR="00DF7B2B" w:rsidRPr="00E40874" w:rsidRDefault="0018128F">
            <w:pPr>
              <w:pStyle w:val="NoSpacing"/>
              <w:rPr>
                <w:rFonts w:ascii="Arial" w:hAnsi="Arial" w:cs="Arial"/>
              </w:rPr>
            </w:pPr>
            <w:r w:rsidRPr="00E40874">
              <w:rPr>
                <w:rStyle w:val="None"/>
                <w:rFonts w:ascii="Arial" w:hAnsi="Arial" w:cs="Arial"/>
              </w:rPr>
              <w:t xml:space="preserve">Is your eligibility to work in the U.S. based on an employment </w:t>
            </w:r>
            <w:proofErr w:type="gramStart"/>
            <w:r w:rsidRPr="00E40874">
              <w:rPr>
                <w:rStyle w:val="None"/>
                <w:rFonts w:ascii="Arial" w:hAnsi="Arial" w:cs="Arial"/>
              </w:rPr>
              <w:t>visa?:</w:t>
            </w:r>
            <w:proofErr w:type="gramEnd"/>
          </w:p>
        </w:tc>
        <w:tc>
          <w:tcPr>
            <w:tcW w:w="6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5FAA76" w14:textId="77777777" w:rsidR="00DF7B2B" w:rsidRPr="00E40874" w:rsidRDefault="0018128F">
            <w:pPr>
              <w:pStyle w:val="NoSpacing"/>
              <w:rPr>
                <w:rFonts w:ascii="Arial" w:hAnsi="Arial" w:cs="Arial"/>
              </w:rPr>
            </w:pPr>
            <w:r w:rsidRPr="00E40874">
              <w:rPr>
                <w:rStyle w:val="None"/>
                <w:rFonts w:ascii="Arial" w:hAnsi="Arial" w:cs="Arial"/>
              </w:rPr>
              <w:t>N</w:t>
            </w:r>
            <w:r w:rsidRPr="00E40874">
              <w:rPr>
                <w:rStyle w:val="None"/>
                <w:rFonts w:ascii="Arial" w:hAnsi="Arial" w:cs="Arial"/>
                <w:lang w:val="fr-FR"/>
              </w:rPr>
              <w:t>o</w:t>
            </w:r>
          </w:p>
        </w:tc>
      </w:tr>
    </w:tbl>
    <w:p w14:paraId="0F5FAA78" w14:textId="77777777" w:rsidR="00DF7B2B" w:rsidRPr="00E40874" w:rsidRDefault="00DF7B2B">
      <w:pPr>
        <w:pStyle w:val="NoSpacing"/>
        <w:rPr>
          <w:rStyle w:val="None"/>
          <w:rFonts w:ascii="Arial" w:eastAsia="Arial" w:hAnsi="Arial" w:cs="Arial"/>
        </w:rPr>
      </w:pPr>
    </w:p>
    <w:p w14:paraId="0F5FAA79" w14:textId="77777777" w:rsidR="00DF7B2B" w:rsidRPr="00E40874" w:rsidRDefault="00DF7B2B">
      <w:pPr>
        <w:pStyle w:val="NoSpacing"/>
        <w:rPr>
          <w:rStyle w:val="None"/>
          <w:rFonts w:ascii="Arial" w:eastAsia="Arial" w:hAnsi="Arial" w:cs="Arial"/>
        </w:rPr>
      </w:pPr>
    </w:p>
    <w:p w14:paraId="0F5FAA7A" w14:textId="77777777" w:rsidR="00DF7B2B" w:rsidRPr="00E40874" w:rsidRDefault="0018128F">
      <w:pPr>
        <w:pStyle w:val="ListParagraph"/>
        <w:numPr>
          <w:ilvl w:val="0"/>
          <w:numId w:val="3"/>
        </w:numPr>
        <w:rPr>
          <w:rFonts w:ascii="Arial" w:hAnsi="Arial" w:cs="Arial"/>
          <w:b/>
          <w:bCs/>
        </w:rPr>
      </w:pPr>
      <w:r w:rsidRPr="00E40874">
        <w:rPr>
          <w:rStyle w:val="None"/>
          <w:rFonts w:ascii="Arial" w:hAnsi="Arial" w:cs="Arial"/>
          <w:b/>
          <w:bCs/>
          <w:u w:val="single"/>
        </w:rPr>
        <w:t>EDUCATION</w:t>
      </w:r>
    </w:p>
    <w:p w14:paraId="0F5FAA7B" w14:textId="77777777" w:rsidR="00DF7B2B" w:rsidRPr="00E40874" w:rsidRDefault="00DF7B2B">
      <w:pPr>
        <w:pStyle w:val="ListParagraph"/>
        <w:spacing w:after="0" w:line="240" w:lineRule="auto"/>
        <w:ind w:left="0"/>
        <w:rPr>
          <w:rStyle w:val="None"/>
          <w:rFonts w:ascii="Arial" w:eastAsia="Arial" w:hAnsi="Arial" w:cs="Arial"/>
          <w:u w:val="single"/>
        </w:rPr>
      </w:pPr>
    </w:p>
    <w:tbl>
      <w:tblPr>
        <w:tblW w:w="10440" w:type="dxa"/>
        <w:tblInd w:w="32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5B9BD5"/>
        <w:tblLayout w:type="fixed"/>
        <w:tblLook w:val="04A0" w:firstRow="1" w:lastRow="0" w:firstColumn="1" w:lastColumn="0" w:noHBand="0" w:noVBand="1"/>
      </w:tblPr>
      <w:tblGrid>
        <w:gridCol w:w="1800"/>
        <w:gridCol w:w="4410"/>
        <w:gridCol w:w="2340"/>
        <w:gridCol w:w="1890"/>
      </w:tblGrid>
      <w:tr w:rsidR="00DF7B2B" w:rsidRPr="00E40874" w14:paraId="0F5FAA81" w14:textId="77777777">
        <w:trPr>
          <w:trHeight w:val="464"/>
          <w:tblHeader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5FAA7C" w14:textId="77777777" w:rsidR="00DF7B2B" w:rsidRPr="00E40874" w:rsidRDefault="0075459A" w:rsidP="0075459A">
            <w:pPr>
              <w:pStyle w:val="NoSpacing"/>
              <w:rPr>
                <w:rFonts w:ascii="Arial" w:hAnsi="Arial" w:cs="Arial"/>
              </w:rPr>
            </w:pPr>
            <w:r>
              <w:rPr>
                <w:rStyle w:val="None"/>
                <w:rFonts w:ascii="Arial" w:hAnsi="Arial" w:cs="Arial"/>
                <w:b/>
                <w:bCs/>
              </w:rPr>
              <w:t>Degree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5FAA7D" w14:textId="77777777" w:rsidR="00DF7B2B" w:rsidRPr="00E40874" w:rsidRDefault="0018128F">
            <w:pPr>
              <w:pStyle w:val="NoSpacing"/>
              <w:rPr>
                <w:rFonts w:ascii="Arial" w:hAnsi="Arial" w:cs="Arial"/>
              </w:rPr>
            </w:pPr>
            <w:r w:rsidRPr="00E40874">
              <w:rPr>
                <w:rStyle w:val="None"/>
                <w:rFonts w:ascii="Arial" w:hAnsi="Arial" w:cs="Arial"/>
                <w:b/>
                <w:bCs/>
              </w:rPr>
              <w:t>Institution name &amp; Location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5FAA7E" w14:textId="77777777" w:rsidR="00DF7B2B" w:rsidRPr="00E40874" w:rsidRDefault="0018128F">
            <w:pPr>
              <w:pStyle w:val="NoSpacing"/>
              <w:rPr>
                <w:rStyle w:val="None"/>
                <w:rFonts w:ascii="Arial" w:eastAsia="Arial" w:hAnsi="Arial" w:cs="Arial"/>
                <w:b/>
                <w:bCs/>
              </w:rPr>
            </w:pPr>
            <w:r w:rsidRPr="00E40874">
              <w:rPr>
                <w:rStyle w:val="None"/>
                <w:rFonts w:ascii="Arial" w:hAnsi="Arial" w:cs="Arial"/>
                <w:b/>
                <w:bCs/>
              </w:rPr>
              <w:t>Dates attended</w:t>
            </w:r>
          </w:p>
          <w:p w14:paraId="0F5FAA7F" w14:textId="77777777" w:rsidR="00DF7B2B" w:rsidRPr="00E40874" w:rsidRDefault="0018128F">
            <w:pPr>
              <w:pStyle w:val="NoSpacing"/>
              <w:rPr>
                <w:rFonts w:ascii="Arial" w:hAnsi="Arial" w:cs="Arial"/>
              </w:rPr>
            </w:pPr>
            <w:r w:rsidRPr="00E40874">
              <w:rPr>
                <w:rStyle w:val="None"/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(mm/</w:t>
            </w:r>
            <w:proofErr w:type="spellStart"/>
            <w:r w:rsidRPr="00E40874">
              <w:rPr>
                <w:rStyle w:val="None"/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yy</w:t>
            </w:r>
            <w:proofErr w:type="spellEnd"/>
            <w:r w:rsidRPr="00E40874">
              <w:rPr>
                <w:rStyle w:val="None"/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- mm/</w:t>
            </w:r>
            <w:proofErr w:type="spellStart"/>
            <w:r w:rsidRPr="00E40874">
              <w:rPr>
                <w:rStyle w:val="None"/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yy</w:t>
            </w:r>
            <w:proofErr w:type="spellEnd"/>
            <w:r w:rsidRPr="00E40874">
              <w:rPr>
                <w:rStyle w:val="None"/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5FAA80" w14:textId="77777777" w:rsidR="00DF7B2B" w:rsidRPr="00E40874" w:rsidRDefault="0018128F">
            <w:pPr>
              <w:pStyle w:val="NoSpacing"/>
              <w:rPr>
                <w:rFonts w:ascii="Arial" w:hAnsi="Arial" w:cs="Arial"/>
              </w:rPr>
            </w:pPr>
            <w:r w:rsidRPr="00E40874">
              <w:rPr>
                <w:rStyle w:val="None"/>
                <w:rFonts w:ascii="Arial" w:hAnsi="Arial" w:cs="Arial"/>
                <w:b/>
                <w:bCs/>
              </w:rPr>
              <w:t>Year Awarded</w:t>
            </w:r>
          </w:p>
        </w:tc>
      </w:tr>
      <w:tr w:rsidR="00DF7B2B" w:rsidRPr="00E40874" w14:paraId="0F5FAA86" w14:textId="77777777">
        <w:tblPrEx>
          <w:shd w:val="clear" w:color="auto" w:fill="D0DDEF"/>
        </w:tblPrEx>
        <w:trPr>
          <w:trHeight w:val="503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5FAA82" w14:textId="77777777" w:rsidR="00DF7B2B" w:rsidRPr="00E40874" w:rsidRDefault="0018128F">
            <w:pPr>
              <w:pStyle w:val="NoSpacing"/>
              <w:rPr>
                <w:rFonts w:ascii="Arial" w:hAnsi="Arial" w:cs="Arial"/>
              </w:rPr>
            </w:pPr>
            <w:r w:rsidRPr="00E40874">
              <w:rPr>
                <w:rStyle w:val="None"/>
                <w:rFonts w:ascii="Arial" w:hAnsi="Arial" w:cs="Arial"/>
              </w:rPr>
              <w:t>B.A., Psychology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5FAA83" w14:textId="77777777" w:rsidR="00DF7B2B" w:rsidRPr="00E40874" w:rsidRDefault="0018128F">
            <w:pPr>
              <w:pStyle w:val="NoSpacing"/>
              <w:rPr>
                <w:rFonts w:ascii="Arial" w:hAnsi="Arial" w:cs="Arial"/>
              </w:rPr>
            </w:pPr>
            <w:r w:rsidRPr="00E40874">
              <w:rPr>
                <w:rStyle w:val="None"/>
                <w:rFonts w:ascii="Arial" w:hAnsi="Arial" w:cs="Arial"/>
              </w:rPr>
              <w:t>Wake Forest University, Winston-Salem, NC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5FAA84" w14:textId="77777777" w:rsidR="00DF7B2B" w:rsidRPr="00E40874" w:rsidRDefault="0018128F">
            <w:pPr>
              <w:pStyle w:val="NoSpacing"/>
              <w:rPr>
                <w:rFonts w:ascii="Arial" w:hAnsi="Arial" w:cs="Arial"/>
              </w:rPr>
            </w:pPr>
            <w:r w:rsidRPr="00E40874">
              <w:rPr>
                <w:rStyle w:val="None"/>
                <w:rFonts w:ascii="Arial" w:hAnsi="Arial" w:cs="Arial"/>
              </w:rPr>
              <w:t>08/09-05/13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5FAA85" w14:textId="77777777" w:rsidR="00DF7B2B" w:rsidRPr="00E40874" w:rsidRDefault="0018128F">
            <w:pPr>
              <w:pStyle w:val="NoSpacing"/>
              <w:rPr>
                <w:rFonts w:ascii="Arial" w:hAnsi="Arial" w:cs="Arial"/>
              </w:rPr>
            </w:pPr>
            <w:r w:rsidRPr="00E40874">
              <w:rPr>
                <w:rStyle w:val="None"/>
                <w:rFonts w:ascii="Arial" w:hAnsi="Arial" w:cs="Arial"/>
              </w:rPr>
              <w:t>2013</w:t>
            </w:r>
          </w:p>
        </w:tc>
      </w:tr>
      <w:tr w:rsidR="00DF7B2B" w:rsidRPr="00E40874" w14:paraId="0F5FAA8B" w14:textId="77777777">
        <w:tblPrEx>
          <w:shd w:val="clear" w:color="auto" w:fill="D0DDEF"/>
        </w:tblPrEx>
        <w:trPr>
          <w:trHeight w:val="503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5FAA87" w14:textId="77777777" w:rsidR="00DF7B2B" w:rsidRPr="00E40874" w:rsidRDefault="0018128F">
            <w:pPr>
              <w:pStyle w:val="NoSpacing"/>
              <w:rPr>
                <w:rFonts w:ascii="Arial" w:hAnsi="Arial" w:cs="Arial"/>
              </w:rPr>
            </w:pPr>
            <w:r w:rsidRPr="00E40874">
              <w:rPr>
                <w:rStyle w:val="None"/>
                <w:rFonts w:ascii="Arial" w:hAnsi="Arial" w:cs="Arial"/>
              </w:rPr>
              <w:t>M.D.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5FAA88" w14:textId="77777777" w:rsidR="00DF7B2B" w:rsidRPr="00E40874" w:rsidRDefault="0018128F">
            <w:pPr>
              <w:pStyle w:val="NoSpacing"/>
              <w:rPr>
                <w:rFonts w:ascii="Arial" w:hAnsi="Arial" w:cs="Arial"/>
              </w:rPr>
            </w:pPr>
            <w:r w:rsidRPr="00E40874">
              <w:rPr>
                <w:rStyle w:val="None"/>
                <w:rFonts w:ascii="Arial" w:hAnsi="Arial" w:cs="Arial"/>
              </w:rPr>
              <w:t xml:space="preserve">American University of the Caribbean School of Medicine, </w:t>
            </w:r>
            <w:proofErr w:type="spellStart"/>
            <w:r w:rsidRPr="00E40874">
              <w:rPr>
                <w:rStyle w:val="None"/>
                <w:rFonts w:ascii="Arial" w:hAnsi="Arial" w:cs="Arial"/>
              </w:rPr>
              <w:t>Cupecoy</w:t>
            </w:r>
            <w:proofErr w:type="spellEnd"/>
            <w:r w:rsidRPr="00E40874">
              <w:rPr>
                <w:rStyle w:val="None"/>
                <w:rFonts w:ascii="Arial" w:hAnsi="Arial" w:cs="Arial"/>
              </w:rPr>
              <w:t>, St. Maarten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5FAA89" w14:textId="77777777" w:rsidR="00DF7B2B" w:rsidRPr="00E40874" w:rsidRDefault="0018128F">
            <w:pPr>
              <w:pStyle w:val="NoSpacing"/>
              <w:rPr>
                <w:rFonts w:ascii="Arial" w:hAnsi="Arial" w:cs="Arial"/>
              </w:rPr>
            </w:pPr>
            <w:r w:rsidRPr="00E40874">
              <w:rPr>
                <w:rStyle w:val="None"/>
                <w:rFonts w:ascii="Arial" w:hAnsi="Arial" w:cs="Arial"/>
              </w:rPr>
              <w:t>08/13-04/17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5FAA8A" w14:textId="77777777" w:rsidR="00DF7B2B" w:rsidRPr="00E40874" w:rsidRDefault="0018128F">
            <w:pPr>
              <w:pStyle w:val="NoSpacing"/>
              <w:rPr>
                <w:rFonts w:ascii="Arial" w:hAnsi="Arial" w:cs="Arial"/>
              </w:rPr>
            </w:pPr>
            <w:r w:rsidRPr="00E40874">
              <w:rPr>
                <w:rStyle w:val="None"/>
                <w:rFonts w:ascii="Arial" w:hAnsi="Arial" w:cs="Arial"/>
              </w:rPr>
              <w:t>2017</w:t>
            </w:r>
          </w:p>
        </w:tc>
      </w:tr>
    </w:tbl>
    <w:p w14:paraId="0F5FAA8C" w14:textId="77777777" w:rsidR="00DF7B2B" w:rsidRPr="00E40874" w:rsidRDefault="00DF7B2B">
      <w:pPr>
        <w:pStyle w:val="ListParagraph"/>
        <w:widowControl w:val="0"/>
        <w:spacing w:after="0" w:line="240" w:lineRule="auto"/>
        <w:ind w:left="0"/>
        <w:rPr>
          <w:rStyle w:val="None"/>
          <w:rFonts w:ascii="Arial" w:eastAsia="Arial" w:hAnsi="Arial" w:cs="Arial"/>
          <w:u w:val="single"/>
        </w:rPr>
      </w:pPr>
    </w:p>
    <w:p w14:paraId="0F5FAA8D" w14:textId="77777777" w:rsidR="00DF7B2B" w:rsidRPr="00E40874" w:rsidRDefault="00DF7B2B">
      <w:pPr>
        <w:pStyle w:val="NoSpacing"/>
        <w:rPr>
          <w:rStyle w:val="None"/>
          <w:rFonts w:ascii="Arial" w:eastAsia="Arial" w:hAnsi="Arial" w:cs="Arial"/>
        </w:rPr>
      </w:pPr>
    </w:p>
    <w:p w14:paraId="0F5FAA8E" w14:textId="77777777" w:rsidR="00DF7B2B" w:rsidRPr="00E40874" w:rsidRDefault="0018128F">
      <w:pPr>
        <w:pStyle w:val="ListParagraph"/>
        <w:numPr>
          <w:ilvl w:val="0"/>
          <w:numId w:val="4"/>
        </w:numPr>
        <w:rPr>
          <w:rFonts w:ascii="Arial" w:hAnsi="Arial" w:cs="Arial"/>
          <w:b/>
          <w:bCs/>
        </w:rPr>
      </w:pPr>
      <w:r w:rsidRPr="00E40874">
        <w:rPr>
          <w:rStyle w:val="None"/>
          <w:rFonts w:ascii="Arial" w:hAnsi="Arial" w:cs="Arial"/>
          <w:b/>
          <w:bCs/>
          <w:u w:val="single"/>
        </w:rPr>
        <w:t>POSTDOCTORAL TRAINING</w:t>
      </w:r>
      <w:r w:rsidRPr="00E40874">
        <w:rPr>
          <w:rStyle w:val="None"/>
          <w:rFonts w:ascii="Arial" w:hAnsi="Arial" w:cs="Arial"/>
          <w:i/>
          <w:iCs/>
        </w:rPr>
        <w:t xml:space="preserve"> </w:t>
      </w:r>
    </w:p>
    <w:p w14:paraId="0F5FAA8F" w14:textId="77777777" w:rsidR="00DF7B2B" w:rsidRPr="00E40874" w:rsidRDefault="00DF7B2B">
      <w:pPr>
        <w:pStyle w:val="ListParagraph"/>
        <w:spacing w:after="0" w:line="240" w:lineRule="auto"/>
        <w:rPr>
          <w:rStyle w:val="None"/>
          <w:rFonts w:ascii="Arial" w:eastAsia="Arial" w:hAnsi="Arial" w:cs="Arial"/>
          <w:b/>
          <w:bCs/>
          <w:u w:val="single"/>
        </w:rPr>
      </w:pPr>
    </w:p>
    <w:tbl>
      <w:tblPr>
        <w:tblW w:w="10440" w:type="dxa"/>
        <w:tblInd w:w="32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5B9BD5"/>
        <w:tblLayout w:type="fixed"/>
        <w:tblLook w:val="04A0" w:firstRow="1" w:lastRow="0" w:firstColumn="1" w:lastColumn="0" w:noHBand="0" w:noVBand="1"/>
      </w:tblPr>
      <w:tblGrid>
        <w:gridCol w:w="3600"/>
        <w:gridCol w:w="4320"/>
        <w:gridCol w:w="2520"/>
      </w:tblGrid>
      <w:tr w:rsidR="00DF7B2B" w:rsidRPr="00E40874" w14:paraId="0F5FAA93" w14:textId="77777777">
        <w:trPr>
          <w:trHeight w:val="263"/>
          <w:tblHeader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5FAA90" w14:textId="77777777" w:rsidR="00DF7B2B" w:rsidRPr="00E40874" w:rsidRDefault="0018128F">
            <w:pPr>
              <w:pStyle w:val="NoSpacing"/>
              <w:rPr>
                <w:rFonts w:ascii="Arial" w:hAnsi="Arial" w:cs="Arial"/>
              </w:rPr>
            </w:pPr>
            <w:r w:rsidRPr="00E40874">
              <w:rPr>
                <w:rStyle w:val="None"/>
                <w:rFonts w:ascii="Arial" w:hAnsi="Arial" w:cs="Arial"/>
                <w:b/>
                <w:bCs/>
              </w:rPr>
              <w:t xml:space="preserve">Title </w:t>
            </w:r>
            <w:r w:rsidRPr="00E40874">
              <w:rPr>
                <w:rStyle w:val="None"/>
                <w:rFonts w:ascii="Arial" w:hAnsi="Arial" w:cs="Arial"/>
                <w:b/>
                <w:bCs/>
                <w:sz w:val="18"/>
                <w:szCs w:val="18"/>
              </w:rPr>
              <w:t>(include area of training)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5FAA91" w14:textId="77777777" w:rsidR="00DF7B2B" w:rsidRPr="00E40874" w:rsidRDefault="0018128F">
            <w:pPr>
              <w:pStyle w:val="NoSpacing"/>
              <w:rPr>
                <w:rFonts w:ascii="Arial" w:hAnsi="Arial" w:cs="Arial"/>
              </w:rPr>
            </w:pPr>
            <w:r w:rsidRPr="00E40874">
              <w:rPr>
                <w:rStyle w:val="None"/>
                <w:rFonts w:ascii="Arial" w:hAnsi="Arial" w:cs="Arial"/>
                <w:b/>
                <w:bCs/>
              </w:rPr>
              <w:t>Institution name &amp; Location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5FAA92" w14:textId="77777777" w:rsidR="00DF7B2B" w:rsidRPr="00E40874" w:rsidRDefault="0018128F">
            <w:pPr>
              <w:pStyle w:val="NoSpacing"/>
              <w:rPr>
                <w:rFonts w:ascii="Arial" w:hAnsi="Arial" w:cs="Arial"/>
              </w:rPr>
            </w:pPr>
            <w:r w:rsidRPr="00E40874">
              <w:rPr>
                <w:rStyle w:val="None"/>
                <w:rFonts w:ascii="Arial" w:hAnsi="Arial" w:cs="Arial"/>
                <w:b/>
                <w:bCs/>
              </w:rPr>
              <w:t xml:space="preserve">Dates </w:t>
            </w:r>
            <w:r w:rsidRPr="00E40874">
              <w:rPr>
                <w:rStyle w:val="None"/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(mm/</w:t>
            </w:r>
            <w:proofErr w:type="spellStart"/>
            <w:r w:rsidRPr="00E40874">
              <w:rPr>
                <w:rStyle w:val="None"/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yy</w:t>
            </w:r>
            <w:proofErr w:type="spellEnd"/>
            <w:r w:rsidRPr="00E40874">
              <w:rPr>
                <w:rStyle w:val="None"/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- mm/</w:t>
            </w:r>
            <w:proofErr w:type="spellStart"/>
            <w:r w:rsidRPr="00E40874">
              <w:rPr>
                <w:rStyle w:val="None"/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yy</w:t>
            </w:r>
            <w:proofErr w:type="spellEnd"/>
            <w:r w:rsidRPr="00E40874">
              <w:rPr>
                <w:rStyle w:val="None"/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)</w:t>
            </w:r>
          </w:p>
        </w:tc>
      </w:tr>
      <w:tr w:rsidR="00DF7B2B" w:rsidRPr="00E40874" w14:paraId="0F5FAA97" w14:textId="77777777">
        <w:tblPrEx>
          <w:shd w:val="clear" w:color="auto" w:fill="D0DDEF"/>
        </w:tblPrEx>
        <w:trPr>
          <w:trHeight w:val="743"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5FAA94" w14:textId="77777777" w:rsidR="00DF7B2B" w:rsidRPr="00E40874" w:rsidRDefault="0018128F">
            <w:pPr>
              <w:pStyle w:val="BodyA"/>
              <w:rPr>
                <w:rFonts w:ascii="Arial" w:hAnsi="Arial" w:cs="Arial"/>
              </w:rPr>
            </w:pPr>
            <w:r w:rsidRPr="00E40874">
              <w:rPr>
                <w:rStyle w:val="None"/>
                <w:rFonts w:ascii="Arial" w:hAnsi="Arial" w:cs="Arial"/>
              </w:rPr>
              <w:t>Resident, Pediatrics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5FAA95" w14:textId="77777777" w:rsidR="00DF7B2B" w:rsidRPr="00E40874" w:rsidRDefault="0018128F">
            <w:pPr>
              <w:pStyle w:val="NoSpacing"/>
              <w:rPr>
                <w:rFonts w:ascii="Arial" w:hAnsi="Arial" w:cs="Arial"/>
              </w:rPr>
            </w:pPr>
            <w:r w:rsidRPr="00E40874">
              <w:rPr>
                <w:rStyle w:val="None"/>
                <w:rFonts w:ascii="Arial" w:hAnsi="Arial" w:cs="Arial"/>
              </w:rPr>
              <w:t>Broward Health Medical Center/Salah Foundation Children’s Hospital, Fort Lauderdale, FL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5FAA96" w14:textId="77777777" w:rsidR="00DF7B2B" w:rsidRPr="00E40874" w:rsidRDefault="0018128F">
            <w:pPr>
              <w:pStyle w:val="NoSpacing"/>
              <w:rPr>
                <w:rFonts w:ascii="Arial" w:hAnsi="Arial" w:cs="Arial"/>
              </w:rPr>
            </w:pPr>
            <w:r w:rsidRPr="00E40874">
              <w:rPr>
                <w:rStyle w:val="None"/>
                <w:rFonts w:ascii="Arial" w:hAnsi="Arial" w:cs="Arial"/>
              </w:rPr>
              <w:t>07/17-06/20</w:t>
            </w:r>
          </w:p>
        </w:tc>
      </w:tr>
      <w:tr w:rsidR="00DF7B2B" w:rsidRPr="00E40874" w14:paraId="0F5FAA9B" w14:textId="77777777">
        <w:tblPrEx>
          <w:shd w:val="clear" w:color="auto" w:fill="D0DDEF"/>
        </w:tblPrEx>
        <w:trPr>
          <w:trHeight w:val="743"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5FAA98" w14:textId="77777777" w:rsidR="00DF7B2B" w:rsidRPr="00E40874" w:rsidRDefault="0018128F">
            <w:pPr>
              <w:pStyle w:val="BodyA"/>
              <w:rPr>
                <w:rFonts w:ascii="Arial" w:hAnsi="Arial" w:cs="Arial"/>
              </w:rPr>
            </w:pPr>
            <w:r w:rsidRPr="00E40874">
              <w:rPr>
                <w:rStyle w:val="None"/>
                <w:rFonts w:ascii="Arial" w:hAnsi="Arial" w:cs="Arial"/>
              </w:rPr>
              <w:t>Chief Resident, Pediatrics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5FAA99" w14:textId="77777777" w:rsidR="00DF7B2B" w:rsidRPr="00E40874" w:rsidRDefault="0018128F">
            <w:pPr>
              <w:pStyle w:val="NoSpacing"/>
              <w:rPr>
                <w:rFonts w:ascii="Arial" w:hAnsi="Arial" w:cs="Arial"/>
              </w:rPr>
            </w:pPr>
            <w:r w:rsidRPr="00E40874">
              <w:rPr>
                <w:rStyle w:val="None"/>
                <w:rFonts w:ascii="Arial" w:hAnsi="Arial" w:cs="Arial"/>
              </w:rPr>
              <w:t>Broward Health Medical Center/Salah Foundation Children’s Hospital, Fort Lauderdale, FL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5FAA9A" w14:textId="77777777" w:rsidR="00DF7B2B" w:rsidRPr="00E40874" w:rsidRDefault="0018128F">
            <w:pPr>
              <w:pStyle w:val="NoSpacing"/>
              <w:rPr>
                <w:rFonts w:ascii="Arial" w:hAnsi="Arial" w:cs="Arial"/>
              </w:rPr>
            </w:pPr>
            <w:r w:rsidRPr="00E40874">
              <w:rPr>
                <w:rStyle w:val="None"/>
                <w:rFonts w:ascii="Arial" w:hAnsi="Arial" w:cs="Arial"/>
              </w:rPr>
              <w:t>07/19-06/20</w:t>
            </w:r>
          </w:p>
        </w:tc>
      </w:tr>
      <w:tr w:rsidR="00DF7B2B" w:rsidRPr="00E40874" w14:paraId="0F5FAA9F" w14:textId="77777777">
        <w:tblPrEx>
          <w:shd w:val="clear" w:color="auto" w:fill="D0DDEF"/>
        </w:tblPrEx>
        <w:trPr>
          <w:trHeight w:val="503"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5FAA9C" w14:textId="77777777" w:rsidR="00DF7B2B" w:rsidRPr="00E40874" w:rsidRDefault="0018128F">
            <w:pPr>
              <w:pStyle w:val="NoSpacing"/>
              <w:rPr>
                <w:rFonts w:ascii="Arial" w:hAnsi="Arial" w:cs="Arial"/>
              </w:rPr>
            </w:pPr>
            <w:r w:rsidRPr="00E40874">
              <w:rPr>
                <w:rStyle w:val="None"/>
                <w:rFonts w:ascii="Arial" w:hAnsi="Arial" w:cs="Arial"/>
              </w:rPr>
              <w:t>Clinical Fellow, Pediatric Pulmonology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5FAA9D" w14:textId="77777777" w:rsidR="00DF7B2B" w:rsidRPr="00E40874" w:rsidRDefault="0018128F">
            <w:pPr>
              <w:pStyle w:val="NoSpacing"/>
              <w:rPr>
                <w:rFonts w:ascii="Arial" w:hAnsi="Arial" w:cs="Arial"/>
              </w:rPr>
            </w:pPr>
            <w:r w:rsidRPr="00E40874">
              <w:rPr>
                <w:rStyle w:val="None"/>
                <w:rFonts w:ascii="Arial" w:hAnsi="Arial" w:cs="Arial"/>
              </w:rPr>
              <w:t>New York Presbyterian Hospital, Weill Cornell Medicine, New York, NY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5FAA9E" w14:textId="1E315D93" w:rsidR="00DF7B2B" w:rsidRPr="00E40874" w:rsidRDefault="0018128F">
            <w:pPr>
              <w:pStyle w:val="NoSpacing"/>
              <w:rPr>
                <w:rFonts w:ascii="Arial" w:hAnsi="Arial" w:cs="Arial"/>
              </w:rPr>
            </w:pPr>
            <w:r w:rsidRPr="00E40874">
              <w:rPr>
                <w:rStyle w:val="None"/>
                <w:rFonts w:ascii="Arial" w:hAnsi="Arial" w:cs="Arial"/>
              </w:rPr>
              <w:t>07/20-</w:t>
            </w:r>
            <w:r w:rsidR="005B0460">
              <w:rPr>
                <w:rStyle w:val="None"/>
                <w:rFonts w:ascii="Arial" w:hAnsi="Arial" w:cs="Arial"/>
              </w:rPr>
              <w:t>07/23</w:t>
            </w:r>
          </w:p>
        </w:tc>
      </w:tr>
    </w:tbl>
    <w:p w14:paraId="0F5FAAA0" w14:textId="77777777" w:rsidR="00DF7B2B" w:rsidRPr="00E40874" w:rsidRDefault="00DF7B2B">
      <w:pPr>
        <w:pStyle w:val="NoSpacing"/>
        <w:rPr>
          <w:rStyle w:val="None"/>
          <w:rFonts w:ascii="Arial" w:eastAsia="Arial" w:hAnsi="Arial" w:cs="Arial"/>
        </w:rPr>
      </w:pPr>
    </w:p>
    <w:p w14:paraId="0F5FAAA1" w14:textId="77777777" w:rsidR="00DF7B2B" w:rsidRPr="00E40874" w:rsidRDefault="00DF7B2B">
      <w:pPr>
        <w:pStyle w:val="NoSpacing"/>
        <w:rPr>
          <w:rStyle w:val="None"/>
          <w:rFonts w:ascii="Arial" w:eastAsia="Arial" w:hAnsi="Arial" w:cs="Arial"/>
        </w:rPr>
      </w:pPr>
    </w:p>
    <w:p w14:paraId="0F5FAAA2" w14:textId="77777777" w:rsidR="00DF7B2B" w:rsidRPr="00E40874" w:rsidRDefault="0018128F">
      <w:pPr>
        <w:pStyle w:val="ListParagraph"/>
        <w:numPr>
          <w:ilvl w:val="0"/>
          <w:numId w:val="5"/>
        </w:numPr>
        <w:rPr>
          <w:rFonts w:ascii="Arial" w:hAnsi="Arial" w:cs="Arial"/>
          <w:b/>
          <w:bCs/>
        </w:rPr>
      </w:pPr>
      <w:r w:rsidRPr="00E40874">
        <w:rPr>
          <w:rStyle w:val="None"/>
          <w:rFonts w:ascii="Arial" w:hAnsi="Arial" w:cs="Arial"/>
          <w:b/>
          <w:bCs/>
          <w:u w:val="single"/>
        </w:rPr>
        <w:t>PROFESSIONAL POSITIONS &amp; EMPLOYMENT</w:t>
      </w:r>
    </w:p>
    <w:p w14:paraId="0F5FAAA3" w14:textId="77777777" w:rsidR="00DF7B2B" w:rsidRPr="00E40874" w:rsidRDefault="00DF7B2B">
      <w:pPr>
        <w:pStyle w:val="ListParagraph"/>
        <w:spacing w:after="0" w:line="240" w:lineRule="auto"/>
        <w:ind w:left="0"/>
        <w:rPr>
          <w:rStyle w:val="None"/>
          <w:rFonts w:ascii="Arial" w:eastAsia="Arial" w:hAnsi="Arial" w:cs="Arial"/>
          <w:i/>
          <w:iCs/>
        </w:rPr>
      </w:pPr>
    </w:p>
    <w:tbl>
      <w:tblPr>
        <w:tblW w:w="10440" w:type="dxa"/>
        <w:tblInd w:w="32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5B9BD5"/>
        <w:tblLayout w:type="fixed"/>
        <w:tblLook w:val="04A0" w:firstRow="1" w:lastRow="0" w:firstColumn="1" w:lastColumn="0" w:noHBand="0" w:noVBand="1"/>
      </w:tblPr>
      <w:tblGrid>
        <w:gridCol w:w="3600"/>
        <w:gridCol w:w="4320"/>
        <w:gridCol w:w="2520"/>
      </w:tblGrid>
      <w:tr w:rsidR="00DF7B2B" w:rsidRPr="00E40874" w14:paraId="0F5FAAA7" w14:textId="77777777">
        <w:trPr>
          <w:trHeight w:val="263"/>
          <w:tblHeader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5FAAA4" w14:textId="77777777" w:rsidR="00DF7B2B" w:rsidRPr="00E40874" w:rsidRDefault="0018128F">
            <w:pPr>
              <w:pStyle w:val="NoSpacing"/>
              <w:rPr>
                <w:rFonts w:ascii="Arial" w:hAnsi="Arial" w:cs="Arial"/>
              </w:rPr>
            </w:pPr>
            <w:r w:rsidRPr="00E40874">
              <w:rPr>
                <w:rStyle w:val="None"/>
                <w:rFonts w:ascii="Arial" w:hAnsi="Arial" w:cs="Arial"/>
                <w:b/>
                <w:bCs/>
              </w:rPr>
              <w:lastRenderedPageBreak/>
              <w:t>Title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5FAAA5" w14:textId="77777777" w:rsidR="00DF7B2B" w:rsidRPr="00E40874" w:rsidRDefault="0018128F">
            <w:pPr>
              <w:pStyle w:val="NoSpacing"/>
              <w:rPr>
                <w:rFonts w:ascii="Arial" w:hAnsi="Arial" w:cs="Arial"/>
              </w:rPr>
            </w:pPr>
            <w:r w:rsidRPr="00E40874">
              <w:rPr>
                <w:rStyle w:val="None"/>
                <w:rFonts w:ascii="Arial" w:hAnsi="Arial" w:cs="Arial"/>
                <w:b/>
                <w:bCs/>
              </w:rPr>
              <w:t>Institution, city and state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5FAAA6" w14:textId="77777777" w:rsidR="00DF7B2B" w:rsidRPr="00E40874" w:rsidRDefault="0018128F">
            <w:pPr>
              <w:pStyle w:val="NoSpacing"/>
              <w:rPr>
                <w:rFonts w:ascii="Arial" w:hAnsi="Arial" w:cs="Arial"/>
              </w:rPr>
            </w:pPr>
            <w:r w:rsidRPr="00E40874">
              <w:rPr>
                <w:rStyle w:val="None"/>
                <w:rFonts w:ascii="Arial" w:hAnsi="Arial" w:cs="Arial"/>
                <w:b/>
                <w:bCs/>
              </w:rPr>
              <w:t xml:space="preserve">Dates </w:t>
            </w:r>
            <w:r w:rsidRPr="00E40874">
              <w:rPr>
                <w:rStyle w:val="None"/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(mm/</w:t>
            </w:r>
            <w:proofErr w:type="spellStart"/>
            <w:r w:rsidRPr="00E40874">
              <w:rPr>
                <w:rStyle w:val="None"/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yy</w:t>
            </w:r>
            <w:proofErr w:type="spellEnd"/>
            <w:r w:rsidRPr="00E40874">
              <w:rPr>
                <w:rStyle w:val="None"/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- mm/</w:t>
            </w:r>
            <w:proofErr w:type="spellStart"/>
            <w:r w:rsidRPr="00E40874">
              <w:rPr>
                <w:rStyle w:val="None"/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yy</w:t>
            </w:r>
            <w:proofErr w:type="spellEnd"/>
            <w:r w:rsidRPr="00E40874">
              <w:rPr>
                <w:rStyle w:val="None"/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)</w:t>
            </w:r>
          </w:p>
        </w:tc>
      </w:tr>
      <w:tr w:rsidR="00DF7B2B" w:rsidRPr="00E40874" w14:paraId="0F5FAAAB" w14:textId="77777777">
        <w:tblPrEx>
          <w:shd w:val="clear" w:color="auto" w:fill="D0DDEF"/>
        </w:tblPrEx>
        <w:trPr>
          <w:trHeight w:val="940"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5FAAA8" w14:textId="77777777" w:rsidR="00DF7B2B" w:rsidRPr="00E40874" w:rsidRDefault="0018128F">
            <w:pPr>
              <w:pStyle w:val="BodyA"/>
              <w:rPr>
                <w:rFonts w:ascii="Arial" w:hAnsi="Arial" w:cs="Arial"/>
              </w:rPr>
            </w:pPr>
            <w:r w:rsidRPr="00E40874">
              <w:rPr>
                <w:rStyle w:val="None"/>
                <w:rFonts w:ascii="Arial" w:hAnsi="Arial" w:cs="Arial"/>
              </w:rPr>
              <w:t>Postdoctoral Clinical Fellow in Pediatric Pulmonology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5FAAA9" w14:textId="77777777" w:rsidR="00DF7B2B" w:rsidRPr="00E40874" w:rsidRDefault="0018128F">
            <w:pPr>
              <w:pStyle w:val="NoSpacing"/>
              <w:rPr>
                <w:rFonts w:ascii="Arial" w:hAnsi="Arial" w:cs="Arial"/>
              </w:rPr>
            </w:pPr>
            <w:r w:rsidRPr="00E40874">
              <w:rPr>
                <w:rStyle w:val="None"/>
                <w:rFonts w:ascii="Arial" w:hAnsi="Arial" w:cs="Arial"/>
              </w:rPr>
              <w:t>New York Presbyterian Hospital, Weill Cornell Medicine, New York, NY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5FAAAA" w14:textId="682A3F93" w:rsidR="00DF7B2B" w:rsidRPr="00E40874" w:rsidRDefault="0018128F">
            <w:pPr>
              <w:pStyle w:val="NoSpacing"/>
              <w:rPr>
                <w:rFonts w:ascii="Arial" w:hAnsi="Arial" w:cs="Arial"/>
              </w:rPr>
            </w:pPr>
            <w:r w:rsidRPr="00E40874">
              <w:rPr>
                <w:rStyle w:val="None"/>
                <w:rFonts w:ascii="Arial" w:hAnsi="Arial" w:cs="Arial"/>
              </w:rPr>
              <w:t>07/20-</w:t>
            </w:r>
            <w:r w:rsidR="005B0460">
              <w:rPr>
                <w:rStyle w:val="None"/>
                <w:rFonts w:ascii="Arial" w:hAnsi="Arial" w:cs="Arial"/>
              </w:rPr>
              <w:t>07/23</w:t>
            </w:r>
          </w:p>
        </w:tc>
      </w:tr>
      <w:tr w:rsidR="00DF7B2B" w:rsidRPr="00E40874" w14:paraId="0F5FAAAF" w14:textId="77777777">
        <w:tblPrEx>
          <w:shd w:val="clear" w:color="auto" w:fill="D0DDEF"/>
        </w:tblPrEx>
        <w:trPr>
          <w:trHeight w:val="521"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5FAAAC" w14:textId="77777777" w:rsidR="00DF7B2B" w:rsidRPr="00E40874" w:rsidRDefault="0018128F">
            <w:pPr>
              <w:pStyle w:val="BodyB"/>
              <w:spacing w:after="160" w:line="259" w:lineRule="auto"/>
              <w:rPr>
                <w:rFonts w:ascii="Arial" w:hAnsi="Arial" w:cs="Arial"/>
              </w:rPr>
            </w:pPr>
            <w:r w:rsidRPr="00E40874">
              <w:rPr>
                <w:rStyle w:val="None"/>
                <w:rFonts w:ascii="Arial" w:hAnsi="Arial" w:cs="Arial"/>
                <w:sz w:val="22"/>
                <w:szCs w:val="22"/>
              </w:rPr>
              <w:t>Postdoctoral Affiliated Clinical Fellow in Pediatric Pulmonology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5FAAAD" w14:textId="77777777" w:rsidR="00DF7B2B" w:rsidRPr="00E40874" w:rsidRDefault="0018128F">
            <w:pPr>
              <w:pStyle w:val="BodyB"/>
              <w:rPr>
                <w:rFonts w:ascii="Arial" w:hAnsi="Arial" w:cs="Arial"/>
              </w:rPr>
            </w:pPr>
            <w:r w:rsidRPr="00E40874">
              <w:rPr>
                <w:rStyle w:val="None"/>
                <w:rFonts w:ascii="Arial" w:hAnsi="Arial" w:cs="Arial"/>
                <w:sz w:val="22"/>
                <w:szCs w:val="22"/>
              </w:rPr>
              <w:t>Memorial Sloan Kettering Cancer Center, New York, NY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5FAAAE" w14:textId="149FDA57" w:rsidR="00DF7B2B" w:rsidRPr="00E40874" w:rsidRDefault="0018128F">
            <w:pPr>
              <w:pStyle w:val="BodyB"/>
              <w:rPr>
                <w:rFonts w:ascii="Arial" w:hAnsi="Arial" w:cs="Arial"/>
              </w:rPr>
            </w:pPr>
            <w:r w:rsidRPr="00E40874">
              <w:rPr>
                <w:rStyle w:val="None"/>
                <w:rFonts w:ascii="Arial" w:hAnsi="Arial" w:cs="Arial"/>
                <w:sz w:val="22"/>
                <w:szCs w:val="22"/>
              </w:rPr>
              <w:t>07/20-</w:t>
            </w:r>
            <w:r w:rsidR="005B0460">
              <w:rPr>
                <w:rStyle w:val="None"/>
                <w:rFonts w:ascii="Arial" w:hAnsi="Arial" w:cs="Arial"/>
                <w:sz w:val="22"/>
                <w:szCs w:val="22"/>
              </w:rPr>
              <w:t>07/23</w:t>
            </w:r>
          </w:p>
        </w:tc>
      </w:tr>
    </w:tbl>
    <w:p w14:paraId="0F5FAAB0" w14:textId="77777777" w:rsidR="00DF7B2B" w:rsidRPr="00E40874" w:rsidRDefault="00DF7B2B">
      <w:pPr>
        <w:pStyle w:val="NoSpacing"/>
        <w:rPr>
          <w:rStyle w:val="None"/>
          <w:rFonts w:ascii="Arial" w:eastAsia="Arial" w:hAnsi="Arial" w:cs="Arial"/>
        </w:rPr>
      </w:pPr>
    </w:p>
    <w:p w14:paraId="0F5FAAB1" w14:textId="77777777" w:rsidR="00DF7B2B" w:rsidRPr="00E40874" w:rsidRDefault="00DF7B2B">
      <w:pPr>
        <w:pStyle w:val="NoSpacing"/>
        <w:rPr>
          <w:rStyle w:val="None"/>
          <w:rFonts w:ascii="Arial" w:eastAsia="Arial" w:hAnsi="Arial" w:cs="Arial"/>
        </w:rPr>
      </w:pPr>
    </w:p>
    <w:p w14:paraId="0F5FAAB2" w14:textId="77777777" w:rsidR="00DF7B2B" w:rsidRPr="00E40874" w:rsidRDefault="0018128F">
      <w:pPr>
        <w:pStyle w:val="ListParagraph"/>
        <w:numPr>
          <w:ilvl w:val="0"/>
          <w:numId w:val="6"/>
        </w:numPr>
        <w:rPr>
          <w:rFonts w:ascii="Arial" w:hAnsi="Arial" w:cs="Arial"/>
          <w:b/>
          <w:bCs/>
        </w:rPr>
      </w:pPr>
      <w:r w:rsidRPr="00E40874">
        <w:rPr>
          <w:rStyle w:val="None"/>
          <w:rFonts w:ascii="Arial" w:hAnsi="Arial" w:cs="Arial"/>
          <w:b/>
          <w:bCs/>
          <w:u w:val="single"/>
        </w:rPr>
        <w:t>LICENSURE, BOARD CERTIFICATION</w:t>
      </w:r>
    </w:p>
    <w:p w14:paraId="0F5FAAB3" w14:textId="77777777" w:rsidR="00DF7B2B" w:rsidRPr="00E40874" w:rsidRDefault="00DF7B2B">
      <w:pPr>
        <w:pStyle w:val="BodyA"/>
        <w:spacing w:after="0" w:line="240" w:lineRule="auto"/>
        <w:rPr>
          <w:rStyle w:val="None"/>
          <w:rFonts w:ascii="Arial" w:eastAsia="Arial" w:hAnsi="Arial" w:cs="Arial"/>
          <w:b/>
          <w:bCs/>
        </w:rPr>
      </w:pPr>
    </w:p>
    <w:p w14:paraId="0F5FAAB4" w14:textId="77777777" w:rsidR="00DF7B2B" w:rsidRPr="00E40874" w:rsidRDefault="0018128F">
      <w:pPr>
        <w:pStyle w:val="BodyA"/>
        <w:spacing w:after="0" w:line="240" w:lineRule="auto"/>
        <w:rPr>
          <w:rStyle w:val="None"/>
          <w:rFonts w:ascii="Arial" w:eastAsia="Arial" w:hAnsi="Arial" w:cs="Arial"/>
          <w:i/>
          <w:iCs/>
        </w:rPr>
      </w:pPr>
      <w:r w:rsidRPr="00E40874">
        <w:rPr>
          <w:rStyle w:val="None"/>
          <w:rFonts w:ascii="Arial" w:hAnsi="Arial" w:cs="Arial"/>
          <w:b/>
          <w:bCs/>
        </w:rPr>
        <w:t>Licensure:</w:t>
      </w:r>
      <w:r w:rsidRPr="00E40874">
        <w:rPr>
          <w:rStyle w:val="None"/>
          <w:rFonts w:ascii="Arial" w:hAnsi="Arial" w:cs="Arial"/>
        </w:rPr>
        <w:t xml:space="preserve"> </w:t>
      </w:r>
    </w:p>
    <w:p w14:paraId="0F5FAAB5" w14:textId="77777777" w:rsidR="00DF7B2B" w:rsidRPr="00E40874" w:rsidRDefault="00DF7B2B">
      <w:pPr>
        <w:pStyle w:val="BodyA"/>
        <w:spacing w:after="0" w:line="240" w:lineRule="auto"/>
        <w:rPr>
          <w:rStyle w:val="None"/>
          <w:rFonts w:ascii="Arial" w:eastAsia="Arial" w:hAnsi="Arial" w:cs="Arial"/>
        </w:rPr>
      </w:pPr>
    </w:p>
    <w:tbl>
      <w:tblPr>
        <w:tblW w:w="10440" w:type="dxa"/>
        <w:tblInd w:w="32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5B9BD5"/>
        <w:tblLayout w:type="fixed"/>
        <w:tblLook w:val="04A0" w:firstRow="1" w:lastRow="0" w:firstColumn="1" w:lastColumn="0" w:noHBand="0" w:noVBand="1"/>
      </w:tblPr>
      <w:tblGrid>
        <w:gridCol w:w="3595"/>
        <w:gridCol w:w="1440"/>
        <w:gridCol w:w="2880"/>
        <w:gridCol w:w="2525"/>
      </w:tblGrid>
      <w:tr w:rsidR="00DF7B2B" w:rsidRPr="00E40874" w14:paraId="0F5FAABC" w14:textId="77777777">
        <w:trPr>
          <w:trHeight w:val="464"/>
          <w:tblHeader/>
        </w:trPr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5FAAB6" w14:textId="77777777" w:rsidR="00DF7B2B" w:rsidRPr="00E40874" w:rsidRDefault="0018128F">
            <w:pPr>
              <w:pStyle w:val="NoSpacing"/>
              <w:rPr>
                <w:rFonts w:ascii="Arial" w:hAnsi="Arial" w:cs="Arial"/>
              </w:rPr>
            </w:pPr>
            <w:r w:rsidRPr="00E40874">
              <w:rPr>
                <w:rStyle w:val="None"/>
                <w:rFonts w:ascii="Arial" w:hAnsi="Arial" w:cs="Arial"/>
                <w:b/>
                <w:bCs/>
              </w:rPr>
              <w:t>State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5FAAB7" w14:textId="77777777" w:rsidR="00DF7B2B" w:rsidRPr="00E40874" w:rsidRDefault="0018128F">
            <w:pPr>
              <w:pStyle w:val="NoSpacing"/>
              <w:rPr>
                <w:rFonts w:ascii="Arial" w:hAnsi="Arial" w:cs="Arial"/>
              </w:rPr>
            </w:pPr>
            <w:r w:rsidRPr="00E40874">
              <w:rPr>
                <w:rStyle w:val="None"/>
                <w:rFonts w:ascii="Arial" w:hAnsi="Arial" w:cs="Arial"/>
                <w:b/>
                <w:bCs/>
              </w:rPr>
              <w:t>Number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5FAAB8" w14:textId="77777777" w:rsidR="00DF7B2B" w:rsidRPr="00E40874" w:rsidRDefault="0018128F">
            <w:pPr>
              <w:pStyle w:val="NoSpacing"/>
              <w:rPr>
                <w:rStyle w:val="None"/>
                <w:rFonts w:ascii="Arial" w:eastAsia="Arial" w:hAnsi="Arial" w:cs="Arial"/>
                <w:b/>
                <w:bCs/>
              </w:rPr>
            </w:pPr>
            <w:r w:rsidRPr="00E40874">
              <w:rPr>
                <w:rStyle w:val="None"/>
                <w:rFonts w:ascii="Arial" w:hAnsi="Arial" w:cs="Arial"/>
                <w:b/>
                <w:bCs/>
              </w:rPr>
              <w:t>Date of issue</w:t>
            </w:r>
          </w:p>
          <w:p w14:paraId="0F5FAAB9" w14:textId="77777777" w:rsidR="00DF7B2B" w:rsidRPr="00E40874" w:rsidRDefault="0018128F">
            <w:pPr>
              <w:pStyle w:val="NoSpacing"/>
              <w:rPr>
                <w:rFonts w:ascii="Arial" w:hAnsi="Arial" w:cs="Arial"/>
              </w:rPr>
            </w:pPr>
            <w:r w:rsidRPr="00E40874">
              <w:rPr>
                <w:rStyle w:val="None"/>
                <w:rFonts w:ascii="Arial" w:hAnsi="Arial" w:cs="Arial"/>
                <w:i/>
                <w:iCs/>
                <w:sz w:val="18"/>
                <w:szCs w:val="18"/>
              </w:rPr>
              <w:t>(mm/dd/</w:t>
            </w:r>
            <w:proofErr w:type="spellStart"/>
            <w:r w:rsidRPr="00E40874">
              <w:rPr>
                <w:rStyle w:val="None"/>
                <w:rFonts w:ascii="Arial" w:hAnsi="Arial" w:cs="Arial"/>
                <w:i/>
                <w:iCs/>
                <w:sz w:val="18"/>
                <w:szCs w:val="18"/>
              </w:rPr>
              <w:t>yyyy</w:t>
            </w:r>
            <w:proofErr w:type="spellEnd"/>
            <w:r w:rsidRPr="00E40874">
              <w:rPr>
                <w:rStyle w:val="None"/>
                <w:rFonts w:ascii="Arial" w:hAnsi="Arial" w:cs="Arial"/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5FAABA" w14:textId="77777777" w:rsidR="00DF7B2B" w:rsidRPr="00E40874" w:rsidRDefault="0018128F">
            <w:pPr>
              <w:pStyle w:val="NoSpacing"/>
              <w:rPr>
                <w:rStyle w:val="None"/>
                <w:rFonts w:ascii="Arial" w:eastAsia="Arial" w:hAnsi="Arial" w:cs="Arial"/>
                <w:b/>
                <w:bCs/>
              </w:rPr>
            </w:pPr>
            <w:r w:rsidRPr="00E40874">
              <w:rPr>
                <w:rStyle w:val="None"/>
                <w:rFonts w:ascii="Arial" w:hAnsi="Arial" w:cs="Arial"/>
                <w:b/>
                <w:bCs/>
              </w:rPr>
              <w:t>Date of Expiration</w:t>
            </w:r>
          </w:p>
          <w:p w14:paraId="0F5FAABB" w14:textId="77777777" w:rsidR="00DF7B2B" w:rsidRPr="00E40874" w:rsidRDefault="0018128F">
            <w:pPr>
              <w:pStyle w:val="NoSpacing"/>
              <w:rPr>
                <w:rFonts w:ascii="Arial" w:hAnsi="Arial" w:cs="Arial"/>
              </w:rPr>
            </w:pPr>
            <w:r w:rsidRPr="00E40874">
              <w:rPr>
                <w:rStyle w:val="None"/>
                <w:rFonts w:ascii="Arial" w:hAnsi="Arial" w:cs="Arial"/>
                <w:i/>
                <w:iCs/>
                <w:sz w:val="18"/>
                <w:szCs w:val="18"/>
              </w:rPr>
              <w:t>(mm/dd/</w:t>
            </w:r>
            <w:proofErr w:type="spellStart"/>
            <w:r w:rsidRPr="00E40874">
              <w:rPr>
                <w:rStyle w:val="None"/>
                <w:rFonts w:ascii="Arial" w:hAnsi="Arial" w:cs="Arial"/>
                <w:i/>
                <w:iCs/>
                <w:sz w:val="18"/>
                <w:szCs w:val="18"/>
              </w:rPr>
              <w:t>yyyy</w:t>
            </w:r>
            <w:proofErr w:type="spellEnd"/>
            <w:r w:rsidRPr="00E40874">
              <w:rPr>
                <w:rStyle w:val="None"/>
                <w:rFonts w:ascii="Arial" w:hAnsi="Arial" w:cs="Arial"/>
                <w:i/>
                <w:iCs/>
                <w:sz w:val="18"/>
                <w:szCs w:val="18"/>
              </w:rPr>
              <w:t xml:space="preserve">) </w:t>
            </w:r>
          </w:p>
        </w:tc>
      </w:tr>
      <w:tr w:rsidR="00DF7B2B" w:rsidRPr="00E40874" w14:paraId="0F5FAAC1" w14:textId="77777777">
        <w:tblPrEx>
          <w:shd w:val="clear" w:color="auto" w:fill="D0DDEF"/>
        </w:tblPrEx>
        <w:trPr>
          <w:trHeight w:val="263"/>
        </w:trPr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5FAABD" w14:textId="77777777" w:rsidR="00DF7B2B" w:rsidRPr="00E40874" w:rsidRDefault="0018128F">
            <w:pPr>
              <w:pStyle w:val="BodyA"/>
              <w:rPr>
                <w:rFonts w:ascii="Arial" w:hAnsi="Arial" w:cs="Arial"/>
              </w:rPr>
            </w:pPr>
            <w:r w:rsidRPr="00E40874">
              <w:rPr>
                <w:rStyle w:val="None"/>
                <w:rFonts w:ascii="Arial" w:hAnsi="Arial" w:cs="Arial"/>
              </w:rPr>
              <w:t>New York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5FAABE" w14:textId="77777777" w:rsidR="00DF7B2B" w:rsidRPr="00E40874" w:rsidRDefault="0018128F">
            <w:pPr>
              <w:pStyle w:val="NoSpacing"/>
              <w:rPr>
                <w:rFonts w:ascii="Arial" w:hAnsi="Arial" w:cs="Arial"/>
              </w:rPr>
            </w:pPr>
            <w:r w:rsidRPr="00E40874">
              <w:rPr>
                <w:rStyle w:val="None"/>
                <w:rFonts w:ascii="Arial" w:hAnsi="Arial" w:cs="Arial"/>
              </w:rPr>
              <w:t>306167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5FAABF" w14:textId="77777777" w:rsidR="00DF7B2B" w:rsidRPr="00E40874" w:rsidRDefault="0018128F">
            <w:pPr>
              <w:pStyle w:val="NoSpacing"/>
              <w:rPr>
                <w:rFonts w:ascii="Arial" w:hAnsi="Arial" w:cs="Arial"/>
              </w:rPr>
            </w:pPr>
            <w:r w:rsidRPr="00E40874">
              <w:rPr>
                <w:rStyle w:val="None"/>
                <w:rFonts w:ascii="Arial" w:hAnsi="Arial" w:cs="Arial"/>
              </w:rPr>
              <w:t>07/10/2020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5FAAC0" w14:textId="77777777" w:rsidR="00DF7B2B" w:rsidRPr="00E40874" w:rsidRDefault="00EE5E9F">
            <w:pPr>
              <w:pStyle w:val="NoSpacing"/>
              <w:rPr>
                <w:rFonts w:ascii="Arial" w:hAnsi="Arial" w:cs="Arial"/>
              </w:rPr>
            </w:pPr>
            <w:r>
              <w:rPr>
                <w:rStyle w:val="None"/>
                <w:rFonts w:ascii="Arial" w:hAnsi="Arial" w:cs="Arial"/>
              </w:rPr>
              <w:t>08/31/2023</w:t>
            </w:r>
          </w:p>
        </w:tc>
      </w:tr>
      <w:tr w:rsidR="00DC0B28" w:rsidRPr="00E40874" w14:paraId="0F5FAAC6" w14:textId="77777777">
        <w:tblPrEx>
          <w:shd w:val="clear" w:color="auto" w:fill="D0DDEF"/>
        </w:tblPrEx>
        <w:trPr>
          <w:trHeight w:val="263"/>
        </w:trPr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5FAAC2" w14:textId="77777777" w:rsidR="00DC0B28" w:rsidRPr="00E40874" w:rsidRDefault="00DC0B28">
            <w:pPr>
              <w:pStyle w:val="BodyA"/>
              <w:rPr>
                <w:rStyle w:val="None"/>
                <w:rFonts w:ascii="Arial" w:hAnsi="Arial" w:cs="Arial"/>
              </w:rPr>
            </w:pPr>
            <w:r>
              <w:rPr>
                <w:rStyle w:val="None"/>
                <w:rFonts w:ascii="Arial" w:hAnsi="Arial" w:cs="Arial"/>
              </w:rPr>
              <w:t>Florida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5FAAC3" w14:textId="3921B99C" w:rsidR="00DC0B28" w:rsidRPr="00E40874" w:rsidRDefault="00F8398F">
            <w:pPr>
              <w:pStyle w:val="NoSpacing"/>
              <w:rPr>
                <w:rStyle w:val="None"/>
                <w:rFonts w:ascii="Arial" w:hAnsi="Arial" w:cs="Arial"/>
              </w:rPr>
            </w:pPr>
            <w:r>
              <w:rPr>
                <w:rStyle w:val="None"/>
                <w:rFonts w:ascii="Arial" w:hAnsi="Arial" w:cs="Arial"/>
              </w:rPr>
              <w:t xml:space="preserve">ME </w:t>
            </w:r>
            <w:r w:rsidR="00DC0B28">
              <w:rPr>
                <w:rStyle w:val="None"/>
                <w:rFonts w:ascii="Arial" w:hAnsi="Arial" w:cs="Arial"/>
              </w:rPr>
              <w:t>161542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5FAAC4" w14:textId="77777777" w:rsidR="00DC0B28" w:rsidRPr="00E40874" w:rsidRDefault="00DC0B28">
            <w:pPr>
              <w:pStyle w:val="NoSpacing"/>
              <w:rPr>
                <w:rStyle w:val="None"/>
                <w:rFonts w:ascii="Arial" w:hAnsi="Arial" w:cs="Arial"/>
              </w:rPr>
            </w:pPr>
            <w:r>
              <w:rPr>
                <w:rStyle w:val="None"/>
                <w:rFonts w:ascii="Arial" w:hAnsi="Arial" w:cs="Arial"/>
              </w:rPr>
              <w:t>3/23/2023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5FAAC5" w14:textId="77777777" w:rsidR="00DC0B28" w:rsidRPr="00E40874" w:rsidRDefault="00DC0B28">
            <w:pPr>
              <w:pStyle w:val="NoSpacing"/>
              <w:rPr>
                <w:rStyle w:val="None"/>
                <w:rFonts w:ascii="Arial" w:hAnsi="Arial" w:cs="Arial"/>
              </w:rPr>
            </w:pPr>
            <w:r>
              <w:rPr>
                <w:rStyle w:val="None"/>
                <w:rFonts w:ascii="Arial" w:hAnsi="Arial" w:cs="Arial"/>
              </w:rPr>
              <w:t>1/31/2025</w:t>
            </w:r>
          </w:p>
        </w:tc>
      </w:tr>
    </w:tbl>
    <w:p w14:paraId="0F5FAAC7" w14:textId="77777777" w:rsidR="00DF7B2B" w:rsidRPr="00E40874" w:rsidRDefault="00DF7B2B">
      <w:pPr>
        <w:pStyle w:val="BodyA"/>
        <w:widowControl w:val="0"/>
        <w:spacing w:after="0" w:line="240" w:lineRule="auto"/>
        <w:ind w:left="216" w:hanging="216"/>
        <w:rPr>
          <w:rStyle w:val="None"/>
          <w:rFonts w:ascii="Arial" w:eastAsia="Arial" w:hAnsi="Arial" w:cs="Arial"/>
        </w:rPr>
      </w:pPr>
    </w:p>
    <w:p w14:paraId="0F5FAAC8" w14:textId="77777777" w:rsidR="00DF7B2B" w:rsidRPr="00E40874" w:rsidRDefault="00DF7B2B">
      <w:pPr>
        <w:pStyle w:val="NoSpacing"/>
        <w:rPr>
          <w:rStyle w:val="None"/>
          <w:rFonts w:ascii="Arial" w:eastAsia="Arial" w:hAnsi="Arial" w:cs="Arial"/>
        </w:rPr>
      </w:pPr>
    </w:p>
    <w:tbl>
      <w:tblPr>
        <w:tblW w:w="10440" w:type="dxa"/>
        <w:tblInd w:w="32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3595"/>
        <w:gridCol w:w="6845"/>
      </w:tblGrid>
      <w:tr w:rsidR="00DF7B2B" w:rsidRPr="00E40874" w14:paraId="0F5FAACB" w14:textId="77777777">
        <w:trPr>
          <w:trHeight w:val="310"/>
        </w:trPr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5FAAC9" w14:textId="7AA7420C" w:rsidR="00DF7B2B" w:rsidRPr="00E40874" w:rsidRDefault="0018128F">
            <w:pPr>
              <w:pStyle w:val="NoSpacing"/>
              <w:rPr>
                <w:rFonts w:ascii="Arial" w:hAnsi="Arial" w:cs="Arial"/>
              </w:rPr>
            </w:pPr>
            <w:r w:rsidRPr="00E40874">
              <w:rPr>
                <w:rStyle w:val="None"/>
                <w:rFonts w:ascii="Arial" w:hAnsi="Arial" w:cs="Arial"/>
                <w:b/>
                <w:bCs/>
              </w:rPr>
              <w:t>DEA number</w:t>
            </w:r>
            <w:r w:rsidRPr="00E40874">
              <w:rPr>
                <w:rStyle w:val="None"/>
                <w:rFonts w:ascii="Arial" w:hAnsi="Arial" w:cs="Arial"/>
              </w:rPr>
              <w:t>:</w:t>
            </w:r>
          </w:p>
        </w:tc>
        <w:tc>
          <w:tcPr>
            <w:tcW w:w="6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5FAACA" w14:textId="711E4525" w:rsidR="00DF7B2B" w:rsidRPr="00E40874" w:rsidRDefault="00F839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FG3303930</w:t>
            </w:r>
          </w:p>
        </w:tc>
      </w:tr>
      <w:tr w:rsidR="00DF7B2B" w:rsidRPr="00E40874" w14:paraId="0F5FAACE" w14:textId="77777777">
        <w:trPr>
          <w:trHeight w:val="263"/>
        </w:trPr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5FAACC" w14:textId="6A3F2A6D" w:rsidR="00DF7B2B" w:rsidRPr="00E40874" w:rsidRDefault="0018128F">
            <w:pPr>
              <w:pStyle w:val="NoSpacing"/>
              <w:rPr>
                <w:rFonts w:ascii="Arial" w:hAnsi="Arial" w:cs="Arial"/>
              </w:rPr>
            </w:pPr>
            <w:r w:rsidRPr="00E40874">
              <w:rPr>
                <w:rStyle w:val="None"/>
                <w:rFonts w:ascii="Arial" w:hAnsi="Arial" w:cs="Arial"/>
                <w:b/>
                <w:bCs/>
              </w:rPr>
              <w:t>NPI number:</w:t>
            </w:r>
          </w:p>
        </w:tc>
        <w:tc>
          <w:tcPr>
            <w:tcW w:w="6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5FAACD" w14:textId="77777777" w:rsidR="00DF7B2B" w:rsidRPr="00E40874" w:rsidRDefault="0018128F">
            <w:pPr>
              <w:pStyle w:val="NoSpacing"/>
              <w:rPr>
                <w:rFonts w:ascii="Arial" w:hAnsi="Arial" w:cs="Arial"/>
              </w:rPr>
            </w:pPr>
            <w:r w:rsidRPr="00E40874">
              <w:rPr>
                <w:rStyle w:val="None"/>
                <w:rFonts w:ascii="Arial" w:hAnsi="Arial" w:cs="Arial"/>
              </w:rPr>
              <w:t>1245728039</w:t>
            </w:r>
          </w:p>
        </w:tc>
      </w:tr>
    </w:tbl>
    <w:p w14:paraId="0F5FAACF" w14:textId="77777777" w:rsidR="00DF7B2B" w:rsidRPr="00E40874" w:rsidRDefault="00DF7B2B">
      <w:pPr>
        <w:pStyle w:val="NoSpacing"/>
        <w:widowControl w:val="0"/>
        <w:rPr>
          <w:rStyle w:val="None"/>
          <w:rFonts w:ascii="Arial" w:eastAsia="Arial" w:hAnsi="Arial" w:cs="Arial"/>
        </w:rPr>
      </w:pPr>
    </w:p>
    <w:p w14:paraId="0F5FAAD0" w14:textId="77777777" w:rsidR="00DF7B2B" w:rsidRPr="00E40874" w:rsidRDefault="00DF7B2B">
      <w:pPr>
        <w:pStyle w:val="NoSpacing"/>
        <w:rPr>
          <w:rStyle w:val="None"/>
          <w:rFonts w:ascii="Arial" w:eastAsia="Arial" w:hAnsi="Arial" w:cs="Arial"/>
        </w:rPr>
      </w:pPr>
    </w:p>
    <w:p w14:paraId="0F5FAAD1" w14:textId="77777777" w:rsidR="00DF7B2B" w:rsidRPr="00E40874" w:rsidRDefault="0018128F">
      <w:pPr>
        <w:pStyle w:val="BodyA"/>
        <w:spacing w:after="0" w:line="240" w:lineRule="auto"/>
        <w:rPr>
          <w:rStyle w:val="None"/>
          <w:rFonts w:ascii="Arial" w:eastAsia="Arial" w:hAnsi="Arial" w:cs="Arial"/>
          <w:b/>
          <w:bCs/>
        </w:rPr>
      </w:pPr>
      <w:r w:rsidRPr="00E40874">
        <w:rPr>
          <w:rStyle w:val="None"/>
          <w:rFonts w:ascii="Arial" w:hAnsi="Arial" w:cs="Arial"/>
          <w:b/>
          <w:bCs/>
        </w:rPr>
        <w:t>Board Certification</w:t>
      </w:r>
    </w:p>
    <w:p w14:paraId="0F5FAAD2" w14:textId="77777777" w:rsidR="00DF7B2B" w:rsidRPr="00E40874" w:rsidRDefault="00DF7B2B">
      <w:pPr>
        <w:pStyle w:val="BodyA"/>
        <w:spacing w:after="0" w:line="240" w:lineRule="auto"/>
        <w:rPr>
          <w:rStyle w:val="None"/>
          <w:rFonts w:ascii="Arial" w:eastAsia="Arial" w:hAnsi="Arial" w:cs="Arial"/>
          <w:u w:val="single"/>
        </w:rPr>
      </w:pPr>
    </w:p>
    <w:tbl>
      <w:tblPr>
        <w:tblW w:w="10440" w:type="dxa"/>
        <w:tblInd w:w="32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3595"/>
        <w:gridCol w:w="4320"/>
        <w:gridCol w:w="2525"/>
      </w:tblGrid>
      <w:tr w:rsidR="00DF7B2B" w:rsidRPr="00E40874" w14:paraId="0F5FAAD7" w14:textId="77777777">
        <w:trPr>
          <w:trHeight w:val="743"/>
        </w:trPr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5FAAD3" w14:textId="77777777" w:rsidR="00DF7B2B" w:rsidRPr="00E40874" w:rsidRDefault="0018128F">
            <w:pPr>
              <w:pStyle w:val="NoSpacing"/>
              <w:rPr>
                <w:rFonts w:ascii="Arial" w:hAnsi="Arial" w:cs="Arial"/>
              </w:rPr>
            </w:pPr>
            <w:r w:rsidRPr="00E40874">
              <w:rPr>
                <w:rStyle w:val="None"/>
                <w:rFonts w:ascii="Arial" w:hAnsi="Arial" w:cs="Arial"/>
              </w:rPr>
              <w:t>Full Name of Board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5FAAD4" w14:textId="77777777" w:rsidR="00DF7B2B" w:rsidRPr="00E40874" w:rsidRDefault="0018128F">
            <w:pPr>
              <w:pStyle w:val="NoSpacing"/>
              <w:rPr>
                <w:rFonts w:ascii="Arial" w:hAnsi="Arial" w:cs="Arial"/>
              </w:rPr>
            </w:pPr>
            <w:r w:rsidRPr="00E40874">
              <w:rPr>
                <w:rStyle w:val="None"/>
                <w:rFonts w:ascii="Arial" w:hAnsi="Arial" w:cs="Arial"/>
              </w:rPr>
              <w:t xml:space="preserve">Certificate # 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5FAAD5" w14:textId="77777777" w:rsidR="00DF7B2B" w:rsidRPr="00E40874" w:rsidRDefault="0018128F">
            <w:pPr>
              <w:pStyle w:val="NoSpacing"/>
              <w:rPr>
                <w:rStyle w:val="None"/>
                <w:rFonts w:ascii="Arial" w:eastAsia="Arial" w:hAnsi="Arial" w:cs="Arial"/>
              </w:rPr>
            </w:pPr>
            <w:r w:rsidRPr="00E40874">
              <w:rPr>
                <w:rStyle w:val="None"/>
                <w:rFonts w:ascii="Arial" w:hAnsi="Arial" w:cs="Arial"/>
              </w:rPr>
              <w:t xml:space="preserve">Dates of Certification </w:t>
            </w:r>
          </w:p>
          <w:p w14:paraId="0F5FAAD6" w14:textId="77777777" w:rsidR="00DF7B2B" w:rsidRPr="00E40874" w:rsidRDefault="0018128F">
            <w:pPr>
              <w:pStyle w:val="NoSpacing"/>
              <w:rPr>
                <w:rFonts w:ascii="Arial" w:hAnsi="Arial" w:cs="Arial"/>
              </w:rPr>
            </w:pPr>
            <w:r w:rsidRPr="00E40874">
              <w:rPr>
                <w:rStyle w:val="None"/>
                <w:rFonts w:ascii="Arial" w:hAnsi="Arial" w:cs="Arial"/>
                <w:i/>
                <w:iCs/>
              </w:rPr>
              <w:t>(mm/dd/</w:t>
            </w:r>
            <w:proofErr w:type="spellStart"/>
            <w:r w:rsidRPr="00E40874">
              <w:rPr>
                <w:rStyle w:val="None"/>
                <w:rFonts w:ascii="Arial" w:hAnsi="Arial" w:cs="Arial"/>
                <w:i/>
                <w:iCs/>
              </w:rPr>
              <w:t>yyyy</w:t>
            </w:r>
            <w:proofErr w:type="spellEnd"/>
            <w:r w:rsidRPr="00E40874">
              <w:rPr>
                <w:rStyle w:val="None"/>
                <w:rFonts w:ascii="Arial" w:hAnsi="Arial" w:cs="Arial"/>
                <w:i/>
                <w:iCs/>
              </w:rPr>
              <w:t>) – (mm/dd/</w:t>
            </w:r>
            <w:proofErr w:type="spellStart"/>
            <w:r w:rsidRPr="00E40874">
              <w:rPr>
                <w:rStyle w:val="None"/>
                <w:rFonts w:ascii="Arial" w:hAnsi="Arial" w:cs="Arial"/>
                <w:i/>
                <w:iCs/>
              </w:rPr>
              <w:t>yyyy</w:t>
            </w:r>
            <w:proofErr w:type="spellEnd"/>
            <w:r w:rsidRPr="00E40874">
              <w:rPr>
                <w:rStyle w:val="None"/>
                <w:rFonts w:ascii="Arial" w:hAnsi="Arial" w:cs="Arial"/>
                <w:i/>
                <w:iCs/>
              </w:rPr>
              <w:t>)</w:t>
            </w:r>
          </w:p>
        </w:tc>
      </w:tr>
      <w:tr w:rsidR="00DF7B2B" w:rsidRPr="00E40874" w14:paraId="0F5FAADB" w14:textId="77777777">
        <w:trPr>
          <w:trHeight w:val="310"/>
        </w:trPr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5FAAD8" w14:textId="77777777" w:rsidR="00DF7B2B" w:rsidRPr="00E40874" w:rsidRDefault="0018128F">
            <w:pPr>
              <w:pStyle w:val="BodyA"/>
              <w:rPr>
                <w:rFonts w:ascii="Arial" w:hAnsi="Arial" w:cs="Arial"/>
              </w:rPr>
            </w:pPr>
            <w:r w:rsidRPr="00E40874">
              <w:rPr>
                <w:rStyle w:val="None"/>
                <w:rFonts w:ascii="Arial" w:hAnsi="Arial" w:cs="Arial"/>
              </w:rPr>
              <w:t>American Board of Pediatrics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5FAAD9" w14:textId="77777777" w:rsidR="00DF7B2B" w:rsidRPr="00E40874" w:rsidRDefault="0018128F">
            <w:pPr>
              <w:pStyle w:val="NoSpacing"/>
              <w:rPr>
                <w:rFonts w:ascii="Arial" w:hAnsi="Arial" w:cs="Arial"/>
              </w:rPr>
            </w:pPr>
            <w:r w:rsidRPr="00E40874">
              <w:rPr>
                <w:rStyle w:val="None"/>
                <w:rFonts w:ascii="Arial" w:hAnsi="Arial" w:cs="Arial"/>
              </w:rPr>
              <w:t>Board Eligible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5FAADA" w14:textId="77777777" w:rsidR="00DF7B2B" w:rsidRPr="00E40874" w:rsidRDefault="00DF7B2B">
            <w:pPr>
              <w:rPr>
                <w:rFonts w:ascii="Arial" w:hAnsi="Arial" w:cs="Arial"/>
              </w:rPr>
            </w:pPr>
          </w:p>
        </w:tc>
      </w:tr>
    </w:tbl>
    <w:p w14:paraId="0F5FAADC" w14:textId="77777777" w:rsidR="00DF7B2B" w:rsidRPr="00E40874" w:rsidRDefault="00DF7B2B">
      <w:pPr>
        <w:pStyle w:val="BodyA"/>
        <w:widowControl w:val="0"/>
        <w:spacing w:after="0" w:line="240" w:lineRule="auto"/>
        <w:ind w:left="216" w:hanging="216"/>
        <w:rPr>
          <w:rStyle w:val="None"/>
          <w:rFonts w:ascii="Arial" w:eastAsia="Arial" w:hAnsi="Arial" w:cs="Arial"/>
          <w:u w:val="single"/>
        </w:rPr>
      </w:pPr>
    </w:p>
    <w:p w14:paraId="0F5FAADD" w14:textId="77777777" w:rsidR="00DF7B2B" w:rsidRPr="00E40874" w:rsidRDefault="00DF7B2B">
      <w:pPr>
        <w:pStyle w:val="NoSpacing"/>
        <w:rPr>
          <w:rStyle w:val="None"/>
          <w:rFonts w:ascii="Arial" w:eastAsia="Arial" w:hAnsi="Arial" w:cs="Arial"/>
        </w:rPr>
      </w:pPr>
    </w:p>
    <w:p w14:paraId="0F5FAADE" w14:textId="77777777" w:rsidR="00DF7B2B" w:rsidRPr="00E40874" w:rsidRDefault="00DF7B2B">
      <w:pPr>
        <w:pStyle w:val="NoSpacing"/>
        <w:rPr>
          <w:rStyle w:val="None"/>
          <w:rFonts w:ascii="Arial" w:eastAsia="Arial" w:hAnsi="Arial" w:cs="Arial"/>
        </w:rPr>
      </w:pPr>
    </w:p>
    <w:p w14:paraId="0F5FAADF" w14:textId="77777777" w:rsidR="00DF7B2B" w:rsidRPr="00E40874" w:rsidRDefault="00DF7B2B">
      <w:pPr>
        <w:pStyle w:val="BodyB"/>
        <w:rPr>
          <w:rStyle w:val="None"/>
          <w:rFonts w:ascii="Arial" w:eastAsia="Arial" w:hAnsi="Arial" w:cs="Arial"/>
          <w:b/>
          <w:bCs/>
          <w:u w:val="single"/>
        </w:rPr>
      </w:pPr>
    </w:p>
    <w:p w14:paraId="0F5FAAE0" w14:textId="77777777" w:rsidR="00DF7B2B" w:rsidRPr="00E40874" w:rsidRDefault="0018128F">
      <w:pPr>
        <w:pStyle w:val="ListParagraph"/>
        <w:numPr>
          <w:ilvl w:val="0"/>
          <w:numId w:val="7"/>
        </w:numPr>
        <w:rPr>
          <w:rFonts w:ascii="Arial" w:hAnsi="Arial" w:cs="Arial"/>
          <w:b/>
          <w:bCs/>
        </w:rPr>
      </w:pPr>
      <w:r w:rsidRPr="00E40874">
        <w:rPr>
          <w:rStyle w:val="None"/>
          <w:rFonts w:ascii="Arial" w:hAnsi="Arial" w:cs="Arial"/>
          <w:b/>
          <w:bCs/>
          <w:u w:val="single"/>
        </w:rPr>
        <w:t>INSTITUTIONAL/HOSPITAL AFFILIATION/EMPLOYMENT STATUS</w:t>
      </w:r>
    </w:p>
    <w:p w14:paraId="0F5FAAE1" w14:textId="77777777" w:rsidR="00DF7B2B" w:rsidRPr="00E40874" w:rsidRDefault="00DF7B2B">
      <w:pPr>
        <w:pStyle w:val="BodyA"/>
        <w:spacing w:after="0" w:line="240" w:lineRule="auto"/>
        <w:rPr>
          <w:rStyle w:val="None"/>
          <w:rFonts w:ascii="Arial" w:eastAsia="Arial" w:hAnsi="Arial" w:cs="Arial"/>
          <w:b/>
          <w:bCs/>
          <w:u w:val="single"/>
        </w:rPr>
      </w:pPr>
    </w:p>
    <w:tbl>
      <w:tblPr>
        <w:tblW w:w="10440" w:type="dxa"/>
        <w:tblInd w:w="32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3595"/>
        <w:gridCol w:w="6845"/>
      </w:tblGrid>
      <w:tr w:rsidR="00DF7B2B" w:rsidRPr="00E40874" w14:paraId="0F5FAAE4" w14:textId="77777777">
        <w:trPr>
          <w:trHeight w:val="263"/>
        </w:trPr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5FAAE2" w14:textId="77777777" w:rsidR="00DF7B2B" w:rsidRPr="00E40874" w:rsidRDefault="0018128F">
            <w:pPr>
              <w:pStyle w:val="NoSpacing"/>
              <w:rPr>
                <w:rFonts w:ascii="Arial" w:hAnsi="Arial" w:cs="Arial"/>
              </w:rPr>
            </w:pPr>
            <w:r w:rsidRPr="00E40874">
              <w:rPr>
                <w:rStyle w:val="None"/>
                <w:rFonts w:ascii="Arial" w:hAnsi="Arial" w:cs="Arial"/>
                <w:b/>
                <w:bCs/>
              </w:rPr>
              <w:t>Name of Current Employer(s):</w:t>
            </w:r>
          </w:p>
        </w:tc>
        <w:tc>
          <w:tcPr>
            <w:tcW w:w="6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5FAAE3" w14:textId="049EDC5C" w:rsidR="00DF7B2B" w:rsidRPr="00E40874" w:rsidRDefault="00E24CEF">
            <w:pPr>
              <w:pStyle w:val="NoSpacing"/>
              <w:rPr>
                <w:rFonts w:ascii="Arial" w:hAnsi="Arial" w:cs="Arial"/>
              </w:rPr>
            </w:pPr>
            <w:r>
              <w:rPr>
                <w:rStyle w:val="None"/>
                <w:rFonts w:ascii="Arial" w:hAnsi="Arial" w:cs="Arial"/>
              </w:rPr>
              <w:t>University of South Florida Morsani College of Medicine</w:t>
            </w:r>
          </w:p>
        </w:tc>
      </w:tr>
      <w:tr w:rsidR="00944356" w:rsidRPr="00E40874" w14:paraId="0F5FAAE7" w14:textId="77777777">
        <w:trPr>
          <w:trHeight w:val="743"/>
        </w:trPr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5FAAE5" w14:textId="77777777" w:rsidR="00944356" w:rsidRPr="00E40874" w:rsidRDefault="00944356" w:rsidP="00944356">
            <w:pPr>
              <w:pStyle w:val="NoSpacing"/>
              <w:rPr>
                <w:rFonts w:ascii="Arial" w:hAnsi="Arial" w:cs="Arial"/>
              </w:rPr>
            </w:pPr>
            <w:r w:rsidRPr="00E40874">
              <w:rPr>
                <w:rStyle w:val="None"/>
                <w:rFonts w:ascii="Arial" w:hAnsi="Arial" w:cs="Arial"/>
                <w:b/>
                <w:bCs/>
              </w:rPr>
              <w:t>Current Employment Status:</w:t>
            </w:r>
          </w:p>
        </w:tc>
        <w:tc>
          <w:tcPr>
            <w:tcW w:w="6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5FAAE6" w14:textId="7F4EAC91" w:rsidR="00944356" w:rsidRPr="00E40874" w:rsidRDefault="00944356" w:rsidP="00944356">
            <w:pPr>
              <w:pStyle w:val="NoSpacing"/>
              <w:rPr>
                <w:rFonts w:ascii="Arial" w:hAnsi="Arial" w:cs="Arial"/>
              </w:rPr>
            </w:pPr>
            <w:r>
              <w:rPr>
                <w:rStyle w:val="None"/>
                <w:rFonts w:ascii="Arial" w:hAnsi="Arial" w:cs="Arial"/>
              </w:rPr>
              <w:t>Full time salaried at University of South Florida Morsani College of Medicine</w:t>
            </w:r>
          </w:p>
        </w:tc>
      </w:tr>
    </w:tbl>
    <w:p w14:paraId="0F5FAAE8" w14:textId="77777777" w:rsidR="00DF7B2B" w:rsidRPr="00E40874" w:rsidRDefault="00DF7B2B">
      <w:pPr>
        <w:pStyle w:val="BodyA"/>
        <w:spacing w:after="0" w:line="240" w:lineRule="auto"/>
        <w:rPr>
          <w:rStyle w:val="None"/>
          <w:rFonts w:ascii="Arial" w:eastAsia="Arial" w:hAnsi="Arial" w:cs="Arial"/>
          <w:b/>
          <w:bCs/>
          <w:u w:val="single"/>
        </w:rPr>
      </w:pPr>
    </w:p>
    <w:p w14:paraId="0F5FAAE9" w14:textId="77777777" w:rsidR="00DF7B2B" w:rsidRPr="00E40874" w:rsidRDefault="00DF7B2B">
      <w:pPr>
        <w:pStyle w:val="BodyA"/>
        <w:spacing w:after="0" w:line="240" w:lineRule="auto"/>
        <w:rPr>
          <w:rStyle w:val="None"/>
          <w:rFonts w:ascii="Arial" w:eastAsia="Arial" w:hAnsi="Arial" w:cs="Arial"/>
          <w:b/>
          <w:bCs/>
          <w:u w:val="single"/>
        </w:rPr>
      </w:pPr>
    </w:p>
    <w:p w14:paraId="0F5FAAEA" w14:textId="77777777" w:rsidR="00DF7B2B" w:rsidRPr="00E40874" w:rsidRDefault="0018128F">
      <w:pPr>
        <w:pStyle w:val="ListParagraph"/>
        <w:numPr>
          <w:ilvl w:val="0"/>
          <w:numId w:val="8"/>
        </w:numPr>
        <w:rPr>
          <w:rFonts w:ascii="Arial" w:hAnsi="Arial" w:cs="Arial"/>
          <w:b/>
          <w:bCs/>
        </w:rPr>
      </w:pPr>
      <w:r w:rsidRPr="00E40874">
        <w:rPr>
          <w:rStyle w:val="None"/>
          <w:rFonts w:ascii="Arial" w:hAnsi="Arial" w:cs="Arial"/>
          <w:b/>
          <w:bCs/>
          <w:u w:val="single"/>
        </w:rPr>
        <w:t>HONORS, AWARDS</w:t>
      </w:r>
    </w:p>
    <w:p w14:paraId="0F5FAAEB" w14:textId="77777777" w:rsidR="00DF7B2B" w:rsidRPr="00E40874" w:rsidRDefault="00DF7B2B">
      <w:pPr>
        <w:pStyle w:val="BodyA"/>
        <w:spacing w:after="0" w:line="240" w:lineRule="auto"/>
        <w:rPr>
          <w:rStyle w:val="None"/>
          <w:rFonts w:ascii="Arial" w:eastAsia="Arial" w:hAnsi="Arial" w:cs="Arial"/>
          <w:b/>
          <w:bCs/>
          <w:u w:val="single"/>
        </w:rPr>
      </w:pPr>
    </w:p>
    <w:tbl>
      <w:tblPr>
        <w:tblW w:w="10435" w:type="dxa"/>
        <w:tblInd w:w="32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3595"/>
        <w:gridCol w:w="4325"/>
        <w:gridCol w:w="2515"/>
      </w:tblGrid>
      <w:tr w:rsidR="00DF7B2B" w:rsidRPr="00E40874" w14:paraId="0F5FAAEF" w14:textId="77777777">
        <w:trPr>
          <w:trHeight w:val="263"/>
        </w:trPr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5FAAEC" w14:textId="77777777" w:rsidR="00DF7B2B" w:rsidRPr="00E40874" w:rsidRDefault="0018128F">
            <w:pPr>
              <w:pStyle w:val="NoSpacing"/>
              <w:rPr>
                <w:rFonts w:ascii="Arial" w:hAnsi="Arial" w:cs="Arial"/>
              </w:rPr>
            </w:pPr>
            <w:r w:rsidRPr="00E40874">
              <w:rPr>
                <w:rStyle w:val="None"/>
                <w:rFonts w:ascii="Arial" w:hAnsi="Arial" w:cs="Arial"/>
                <w:b/>
                <w:bCs/>
                <w:i/>
                <w:iCs/>
              </w:rPr>
              <w:t>Name of award</w:t>
            </w: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5FAAED" w14:textId="77777777" w:rsidR="00DF7B2B" w:rsidRPr="00E40874" w:rsidRDefault="0018128F">
            <w:pPr>
              <w:pStyle w:val="NoSpacing"/>
              <w:rPr>
                <w:rFonts w:ascii="Arial" w:hAnsi="Arial" w:cs="Arial"/>
              </w:rPr>
            </w:pPr>
            <w:r w:rsidRPr="00E40874">
              <w:rPr>
                <w:rStyle w:val="None"/>
                <w:rFonts w:ascii="Arial" w:hAnsi="Arial" w:cs="Arial"/>
                <w:b/>
                <w:bCs/>
                <w:i/>
                <w:iCs/>
              </w:rPr>
              <w:t>Organization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5FAAEE" w14:textId="77777777" w:rsidR="00DF7B2B" w:rsidRPr="00E40874" w:rsidRDefault="0018128F">
            <w:pPr>
              <w:pStyle w:val="NoSpacing"/>
              <w:rPr>
                <w:rFonts w:ascii="Arial" w:hAnsi="Arial" w:cs="Arial"/>
              </w:rPr>
            </w:pPr>
            <w:r w:rsidRPr="00E40874">
              <w:rPr>
                <w:rStyle w:val="None"/>
                <w:rFonts w:ascii="Arial" w:hAnsi="Arial" w:cs="Arial"/>
                <w:b/>
                <w:bCs/>
                <w:i/>
                <w:iCs/>
              </w:rPr>
              <w:t>Date awarded (</w:t>
            </w:r>
            <w:proofErr w:type="spellStart"/>
            <w:r w:rsidRPr="00E40874">
              <w:rPr>
                <w:rStyle w:val="None"/>
                <w:rFonts w:ascii="Arial" w:hAnsi="Arial" w:cs="Arial"/>
                <w:b/>
                <w:bCs/>
                <w:i/>
                <w:iCs/>
              </w:rPr>
              <w:t>yyyy</w:t>
            </w:r>
            <w:proofErr w:type="spellEnd"/>
            <w:r w:rsidRPr="00E40874">
              <w:rPr>
                <w:rStyle w:val="None"/>
                <w:rFonts w:ascii="Arial" w:hAnsi="Arial" w:cs="Arial"/>
                <w:b/>
                <w:bCs/>
                <w:i/>
                <w:iCs/>
              </w:rPr>
              <w:t>)</w:t>
            </w:r>
          </w:p>
        </w:tc>
      </w:tr>
      <w:tr w:rsidR="00E07B2B" w:rsidRPr="00E40874" w14:paraId="0F5FAAF3" w14:textId="77777777">
        <w:trPr>
          <w:trHeight w:val="263"/>
        </w:trPr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5FAAF0" w14:textId="77777777" w:rsidR="00E07B2B" w:rsidRPr="00E07B2B" w:rsidRDefault="00E07B2B">
            <w:pPr>
              <w:pStyle w:val="NoSpacing"/>
              <w:rPr>
                <w:rStyle w:val="None"/>
                <w:rFonts w:ascii="Arial" w:hAnsi="Arial" w:cs="Arial"/>
                <w:bCs/>
                <w:iCs/>
              </w:rPr>
            </w:pPr>
            <w:r w:rsidRPr="00E07B2B">
              <w:rPr>
                <w:rStyle w:val="None"/>
                <w:rFonts w:ascii="Arial" w:hAnsi="Arial" w:cs="Arial"/>
                <w:bCs/>
                <w:iCs/>
              </w:rPr>
              <w:t>Best Clinical Research: Pediatric Research Day</w:t>
            </w: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5FAAF1" w14:textId="77777777" w:rsidR="00E07B2B" w:rsidRPr="00E07B2B" w:rsidRDefault="00E07B2B">
            <w:pPr>
              <w:pStyle w:val="NoSpacing"/>
              <w:rPr>
                <w:rStyle w:val="None"/>
                <w:rFonts w:ascii="Arial" w:hAnsi="Arial" w:cs="Arial"/>
                <w:bCs/>
                <w:iCs/>
              </w:rPr>
            </w:pPr>
            <w:r>
              <w:rPr>
                <w:rStyle w:val="None"/>
                <w:rFonts w:ascii="Arial" w:hAnsi="Arial" w:cs="Arial"/>
                <w:bCs/>
                <w:iCs/>
              </w:rPr>
              <w:t>New York Presbyterian-Weill Cornell Medicine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5FAAF2" w14:textId="77777777" w:rsidR="00E07B2B" w:rsidRPr="00E07B2B" w:rsidRDefault="00E07B2B">
            <w:pPr>
              <w:pStyle w:val="NoSpacing"/>
              <w:rPr>
                <w:rStyle w:val="None"/>
                <w:rFonts w:ascii="Arial" w:hAnsi="Arial" w:cs="Arial"/>
                <w:bCs/>
                <w:iCs/>
              </w:rPr>
            </w:pPr>
            <w:r>
              <w:rPr>
                <w:rStyle w:val="None"/>
                <w:rFonts w:ascii="Arial" w:hAnsi="Arial" w:cs="Arial"/>
                <w:bCs/>
                <w:iCs/>
              </w:rPr>
              <w:t>2023</w:t>
            </w:r>
          </w:p>
        </w:tc>
      </w:tr>
      <w:tr w:rsidR="005E0925" w:rsidRPr="00E40874" w14:paraId="0F5FAAF7" w14:textId="77777777">
        <w:trPr>
          <w:trHeight w:val="503"/>
        </w:trPr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5FAAF4" w14:textId="77777777" w:rsidR="005E0925" w:rsidRPr="00E40874" w:rsidRDefault="005E0925">
            <w:pPr>
              <w:pStyle w:val="NoSpacing"/>
              <w:rPr>
                <w:rStyle w:val="None"/>
                <w:rFonts w:ascii="Arial" w:hAnsi="Arial" w:cs="Arial"/>
              </w:rPr>
            </w:pPr>
            <w:r>
              <w:rPr>
                <w:rStyle w:val="None"/>
                <w:rFonts w:ascii="Arial" w:hAnsi="Arial" w:cs="Arial"/>
              </w:rPr>
              <w:t>ATS PAR Abstract Scholarship</w:t>
            </w: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5FAAF5" w14:textId="77777777" w:rsidR="005E0925" w:rsidRPr="00E40874" w:rsidRDefault="005E0925">
            <w:pPr>
              <w:pStyle w:val="NoSpacing"/>
              <w:rPr>
                <w:rStyle w:val="None"/>
                <w:rFonts w:ascii="Arial" w:hAnsi="Arial" w:cs="Arial"/>
              </w:rPr>
            </w:pPr>
            <w:r>
              <w:rPr>
                <w:rStyle w:val="None"/>
                <w:rFonts w:ascii="Arial" w:hAnsi="Arial" w:cs="Arial"/>
              </w:rPr>
              <w:t>American Thoracic Society/</w:t>
            </w:r>
            <w:proofErr w:type="spellStart"/>
            <w:r>
              <w:rPr>
                <w:rStyle w:val="None"/>
                <w:rFonts w:ascii="Arial" w:hAnsi="Arial" w:cs="Arial"/>
              </w:rPr>
              <w:t>chILD</w:t>
            </w:r>
            <w:proofErr w:type="spellEnd"/>
            <w:r>
              <w:rPr>
                <w:rStyle w:val="None"/>
                <w:rFonts w:ascii="Arial" w:hAnsi="Arial" w:cs="Arial"/>
              </w:rPr>
              <w:t xml:space="preserve"> Foundation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5FAAF6" w14:textId="77777777" w:rsidR="005E0925" w:rsidRPr="00E40874" w:rsidRDefault="005E0925">
            <w:pPr>
              <w:pStyle w:val="NoSpacing"/>
              <w:rPr>
                <w:rStyle w:val="None"/>
                <w:rFonts w:ascii="Arial" w:hAnsi="Arial" w:cs="Arial"/>
              </w:rPr>
            </w:pPr>
            <w:r>
              <w:rPr>
                <w:rStyle w:val="None"/>
                <w:rFonts w:ascii="Arial" w:hAnsi="Arial" w:cs="Arial"/>
              </w:rPr>
              <w:t>2023</w:t>
            </w:r>
          </w:p>
        </w:tc>
      </w:tr>
      <w:tr w:rsidR="00DF7B2B" w:rsidRPr="00E40874" w14:paraId="0F5FAAFB" w14:textId="77777777">
        <w:trPr>
          <w:trHeight w:val="503"/>
        </w:trPr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5FAAF8" w14:textId="77777777" w:rsidR="00DF7B2B" w:rsidRPr="00E40874" w:rsidRDefault="0018128F">
            <w:pPr>
              <w:pStyle w:val="NoSpacing"/>
              <w:rPr>
                <w:rFonts w:ascii="Arial" w:hAnsi="Arial" w:cs="Arial"/>
              </w:rPr>
            </w:pPr>
            <w:r w:rsidRPr="00E40874">
              <w:rPr>
                <w:rStyle w:val="None"/>
                <w:rFonts w:ascii="Arial" w:hAnsi="Arial" w:cs="Arial"/>
              </w:rPr>
              <w:t>Choosing Wisely Quality Improvement Research Award</w:t>
            </w: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5FAAF9" w14:textId="77777777" w:rsidR="00DF7B2B" w:rsidRPr="00E40874" w:rsidRDefault="0018128F">
            <w:pPr>
              <w:pStyle w:val="NoSpacing"/>
              <w:rPr>
                <w:rFonts w:ascii="Arial" w:hAnsi="Arial" w:cs="Arial"/>
              </w:rPr>
            </w:pPr>
            <w:r w:rsidRPr="00E40874">
              <w:rPr>
                <w:rStyle w:val="None"/>
                <w:rFonts w:ascii="Arial" w:hAnsi="Arial" w:cs="Arial"/>
              </w:rPr>
              <w:t>Broward Health Medical Center/Salah Foundation Children’s Hospital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5FAAFA" w14:textId="77777777" w:rsidR="00DF7B2B" w:rsidRPr="00E40874" w:rsidRDefault="0018128F">
            <w:pPr>
              <w:pStyle w:val="NoSpacing"/>
              <w:rPr>
                <w:rFonts w:ascii="Arial" w:hAnsi="Arial" w:cs="Arial"/>
              </w:rPr>
            </w:pPr>
            <w:r w:rsidRPr="00E40874">
              <w:rPr>
                <w:rStyle w:val="None"/>
                <w:rFonts w:ascii="Arial" w:hAnsi="Arial" w:cs="Arial"/>
              </w:rPr>
              <w:t>2019</w:t>
            </w:r>
          </w:p>
        </w:tc>
      </w:tr>
      <w:tr w:rsidR="00DF7B2B" w:rsidRPr="00E40874" w14:paraId="0F5FAB00" w14:textId="77777777">
        <w:trPr>
          <w:trHeight w:val="503"/>
        </w:trPr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5FAAFC" w14:textId="77777777" w:rsidR="00DF7B2B" w:rsidRPr="00E40874" w:rsidRDefault="00946871">
            <w:pPr>
              <w:pStyle w:val="NoSpacing"/>
              <w:rPr>
                <w:rFonts w:ascii="Arial" w:hAnsi="Arial" w:cs="Arial"/>
              </w:rPr>
            </w:pPr>
            <w:r>
              <w:rPr>
                <w:rStyle w:val="None"/>
                <w:rFonts w:ascii="Arial" w:hAnsi="Arial" w:cs="Arial"/>
              </w:rPr>
              <w:t>*</w:t>
            </w:r>
            <w:r w:rsidR="0018128F" w:rsidRPr="00E40874">
              <w:rPr>
                <w:rStyle w:val="None"/>
                <w:rFonts w:ascii="Arial" w:hAnsi="Arial" w:cs="Arial"/>
              </w:rPr>
              <w:t>American Academy of Pediatrics CATCH Grant</w:t>
            </w: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5FAAFD" w14:textId="77777777" w:rsidR="00DF7B2B" w:rsidRPr="00E40874" w:rsidRDefault="0018128F">
            <w:pPr>
              <w:pStyle w:val="NoSpacing"/>
              <w:rPr>
                <w:rFonts w:ascii="Arial" w:hAnsi="Arial" w:cs="Arial"/>
              </w:rPr>
            </w:pPr>
            <w:r w:rsidRPr="00E40874">
              <w:rPr>
                <w:rStyle w:val="None"/>
                <w:rFonts w:ascii="Arial" w:hAnsi="Arial" w:cs="Arial"/>
              </w:rPr>
              <w:t>American Academy of Pediatrics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5FAAFE" w14:textId="77777777" w:rsidR="00DF7B2B" w:rsidRDefault="0018128F">
            <w:pPr>
              <w:pStyle w:val="NoSpacing"/>
              <w:rPr>
                <w:rStyle w:val="None"/>
                <w:rFonts w:ascii="Arial" w:hAnsi="Arial" w:cs="Arial"/>
              </w:rPr>
            </w:pPr>
            <w:r w:rsidRPr="00E40874">
              <w:rPr>
                <w:rStyle w:val="None"/>
                <w:rFonts w:ascii="Arial" w:hAnsi="Arial" w:cs="Arial"/>
              </w:rPr>
              <w:t>2019</w:t>
            </w:r>
          </w:p>
          <w:p w14:paraId="0F5FAAFF" w14:textId="77777777" w:rsidR="00946871" w:rsidRPr="00E40874" w:rsidRDefault="00946871">
            <w:pPr>
              <w:pStyle w:val="NoSpacing"/>
              <w:rPr>
                <w:rFonts w:ascii="Arial" w:hAnsi="Arial" w:cs="Arial"/>
              </w:rPr>
            </w:pPr>
            <w:r>
              <w:rPr>
                <w:rStyle w:val="None"/>
                <w:rFonts w:ascii="Arial" w:hAnsi="Arial" w:cs="Arial"/>
              </w:rPr>
              <w:t>(*unable to complete due to COVID-19 pandemic)</w:t>
            </w:r>
          </w:p>
        </w:tc>
      </w:tr>
      <w:tr w:rsidR="00DF7B2B" w:rsidRPr="00E40874" w14:paraId="0F5FAB04" w14:textId="77777777">
        <w:trPr>
          <w:trHeight w:val="503"/>
        </w:trPr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5FAB01" w14:textId="77777777" w:rsidR="00DF7B2B" w:rsidRPr="00E40874" w:rsidRDefault="0018128F">
            <w:pPr>
              <w:pStyle w:val="NoSpacing"/>
              <w:rPr>
                <w:rFonts w:ascii="Arial" w:hAnsi="Arial" w:cs="Arial"/>
              </w:rPr>
            </w:pPr>
            <w:r w:rsidRPr="00E40874">
              <w:rPr>
                <w:rStyle w:val="None"/>
                <w:rFonts w:ascii="Arial" w:hAnsi="Arial" w:cs="Arial"/>
              </w:rPr>
              <w:t>Shining Star Award</w:t>
            </w: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5FAB02" w14:textId="77777777" w:rsidR="00DF7B2B" w:rsidRPr="00E40874" w:rsidRDefault="0018128F">
            <w:pPr>
              <w:pStyle w:val="NoSpacing"/>
              <w:rPr>
                <w:rFonts w:ascii="Arial" w:hAnsi="Arial" w:cs="Arial"/>
              </w:rPr>
            </w:pPr>
            <w:r w:rsidRPr="00E40874">
              <w:rPr>
                <w:rStyle w:val="None"/>
                <w:rFonts w:ascii="Arial" w:hAnsi="Arial" w:cs="Arial"/>
              </w:rPr>
              <w:t>Broward Health Medical Center/Salah Foundation Children’s Hospital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5FAB03" w14:textId="77777777" w:rsidR="00DF7B2B" w:rsidRPr="00E40874" w:rsidRDefault="0018128F">
            <w:pPr>
              <w:pStyle w:val="NoSpacing"/>
              <w:rPr>
                <w:rFonts w:ascii="Arial" w:hAnsi="Arial" w:cs="Arial"/>
              </w:rPr>
            </w:pPr>
            <w:r w:rsidRPr="00E40874">
              <w:rPr>
                <w:rStyle w:val="None"/>
                <w:rFonts w:ascii="Arial" w:hAnsi="Arial" w:cs="Arial"/>
              </w:rPr>
              <w:t>2020</w:t>
            </w:r>
          </w:p>
        </w:tc>
      </w:tr>
      <w:tr w:rsidR="00DF7B2B" w:rsidRPr="00E40874" w14:paraId="0F5FAB08" w14:textId="77777777">
        <w:trPr>
          <w:trHeight w:val="503"/>
        </w:trPr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5FAB05" w14:textId="77777777" w:rsidR="00DF7B2B" w:rsidRPr="00E40874" w:rsidRDefault="0018128F">
            <w:pPr>
              <w:pStyle w:val="NoSpacing"/>
              <w:rPr>
                <w:rFonts w:ascii="Arial" w:hAnsi="Arial" w:cs="Arial"/>
              </w:rPr>
            </w:pPr>
            <w:r w:rsidRPr="00E40874">
              <w:rPr>
                <w:rStyle w:val="None"/>
                <w:rFonts w:ascii="Arial" w:hAnsi="Arial" w:cs="Arial"/>
              </w:rPr>
              <w:t>Pediatric Research Symposium Award</w:t>
            </w: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5FAB06" w14:textId="77777777" w:rsidR="00DF7B2B" w:rsidRPr="00E40874" w:rsidRDefault="0018128F">
            <w:pPr>
              <w:pStyle w:val="NoSpacing"/>
              <w:rPr>
                <w:rFonts w:ascii="Arial" w:hAnsi="Arial" w:cs="Arial"/>
              </w:rPr>
            </w:pPr>
            <w:r w:rsidRPr="00E40874">
              <w:rPr>
                <w:rStyle w:val="None"/>
                <w:rFonts w:ascii="Arial" w:hAnsi="Arial" w:cs="Arial"/>
              </w:rPr>
              <w:t>Broward Health Medical Center/Salah Foundation Children’s Hospital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5FAB07" w14:textId="77777777" w:rsidR="00DF7B2B" w:rsidRPr="00E40874" w:rsidRDefault="0018128F">
            <w:pPr>
              <w:pStyle w:val="NoSpacing"/>
              <w:rPr>
                <w:rFonts w:ascii="Arial" w:hAnsi="Arial" w:cs="Arial"/>
              </w:rPr>
            </w:pPr>
            <w:r w:rsidRPr="00E40874">
              <w:rPr>
                <w:rStyle w:val="None"/>
                <w:rFonts w:ascii="Arial" w:hAnsi="Arial" w:cs="Arial"/>
              </w:rPr>
              <w:t>2020</w:t>
            </w:r>
          </w:p>
        </w:tc>
      </w:tr>
    </w:tbl>
    <w:p w14:paraId="0F5FAB09" w14:textId="77777777" w:rsidR="00DF7B2B" w:rsidRPr="00E40874" w:rsidRDefault="00DF7B2B">
      <w:pPr>
        <w:pStyle w:val="NoSpacing"/>
        <w:rPr>
          <w:rStyle w:val="None"/>
          <w:rFonts w:ascii="Arial" w:eastAsia="Arial" w:hAnsi="Arial" w:cs="Arial"/>
        </w:rPr>
      </w:pPr>
    </w:p>
    <w:p w14:paraId="0F5FAB0A" w14:textId="77777777" w:rsidR="00DF7B2B" w:rsidRPr="00E40874" w:rsidRDefault="00DF7B2B">
      <w:pPr>
        <w:pStyle w:val="NoSpacing"/>
        <w:rPr>
          <w:rStyle w:val="None"/>
          <w:rFonts w:ascii="Arial" w:eastAsia="Arial" w:hAnsi="Arial" w:cs="Arial"/>
        </w:rPr>
      </w:pPr>
    </w:p>
    <w:p w14:paraId="0F5FAB0B" w14:textId="77777777" w:rsidR="00DF7B2B" w:rsidRPr="00E40874" w:rsidRDefault="0018128F">
      <w:pPr>
        <w:pStyle w:val="ListParagraph"/>
        <w:numPr>
          <w:ilvl w:val="0"/>
          <w:numId w:val="9"/>
        </w:numPr>
        <w:rPr>
          <w:rFonts w:ascii="Arial" w:hAnsi="Arial" w:cs="Arial"/>
          <w:b/>
          <w:bCs/>
        </w:rPr>
      </w:pPr>
      <w:r w:rsidRPr="00E40874">
        <w:rPr>
          <w:rStyle w:val="None"/>
          <w:rFonts w:ascii="Arial" w:hAnsi="Arial" w:cs="Arial"/>
          <w:b/>
          <w:bCs/>
          <w:u w:val="single"/>
        </w:rPr>
        <w:t>PROFESSIONAL ORGANIZATIONS AND SOCIETY MEMBERSHIPS</w:t>
      </w:r>
    </w:p>
    <w:p w14:paraId="0F5FAB0C" w14:textId="77777777" w:rsidR="00DF7B2B" w:rsidRPr="00E40874" w:rsidRDefault="00DF7B2B">
      <w:pPr>
        <w:pStyle w:val="NoSpacing"/>
        <w:rPr>
          <w:rStyle w:val="None"/>
          <w:rFonts w:ascii="Arial" w:eastAsia="Arial" w:hAnsi="Arial" w:cs="Arial"/>
        </w:rPr>
      </w:pPr>
    </w:p>
    <w:tbl>
      <w:tblPr>
        <w:tblW w:w="10440" w:type="dxa"/>
        <w:tblInd w:w="32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7925"/>
        <w:gridCol w:w="2515"/>
      </w:tblGrid>
      <w:tr w:rsidR="00DF7B2B" w:rsidRPr="00E40874" w14:paraId="0F5FAB0F" w14:textId="77777777">
        <w:trPr>
          <w:trHeight w:val="263"/>
        </w:trPr>
        <w:tc>
          <w:tcPr>
            <w:tcW w:w="7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5FAB0D" w14:textId="77777777" w:rsidR="00DF7B2B" w:rsidRPr="00E40874" w:rsidRDefault="0018128F">
            <w:pPr>
              <w:pStyle w:val="NoSpacing"/>
              <w:rPr>
                <w:rFonts w:ascii="Arial" w:hAnsi="Arial" w:cs="Arial"/>
              </w:rPr>
            </w:pPr>
            <w:r w:rsidRPr="00E40874">
              <w:rPr>
                <w:rStyle w:val="None"/>
                <w:rFonts w:ascii="Arial" w:hAnsi="Arial" w:cs="Arial"/>
                <w:b/>
                <w:bCs/>
                <w:i/>
                <w:iCs/>
              </w:rPr>
              <w:t>Organization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5FAB0E" w14:textId="77777777" w:rsidR="00DF7B2B" w:rsidRPr="00E40874" w:rsidRDefault="0018128F">
            <w:pPr>
              <w:pStyle w:val="NoSpacing"/>
              <w:rPr>
                <w:rFonts w:ascii="Arial" w:hAnsi="Arial" w:cs="Arial"/>
              </w:rPr>
            </w:pPr>
            <w:r w:rsidRPr="00E40874">
              <w:rPr>
                <w:rStyle w:val="None"/>
                <w:rFonts w:ascii="Arial" w:hAnsi="Arial" w:cs="Arial"/>
                <w:b/>
                <w:bCs/>
                <w:i/>
                <w:iCs/>
              </w:rPr>
              <w:t>Date (</w:t>
            </w:r>
            <w:proofErr w:type="spellStart"/>
            <w:r w:rsidRPr="00E40874">
              <w:rPr>
                <w:rStyle w:val="None"/>
                <w:rFonts w:ascii="Arial" w:hAnsi="Arial" w:cs="Arial"/>
                <w:b/>
                <w:bCs/>
                <w:i/>
                <w:iCs/>
              </w:rPr>
              <w:t>yyyy-yyyy</w:t>
            </w:r>
            <w:proofErr w:type="spellEnd"/>
            <w:r w:rsidRPr="00E40874">
              <w:rPr>
                <w:rStyle w:val="None"/>
                <w:rFonts w:ascii="Arial" w:hAnsi="Arial" w:cs="Arial"/>
                <w:b/>
                <w:bCs/>
                <w:i/>
                <w:iCs/>
              </w:rPr>
              <w:t>)</w:t>
            </w:r>
          </w:p>
        </w:tc>
      </w:tr>
      <w:tr w:rsidR="00DF7B2B" w:rsidRPr="00E40874" w14:paraId="0F5FAB12" w14:textId="77777777">
        <w:trPr>
          <w:trHeight w:val="263"/>
        </w:trPr>
        <w:tc>
          <w:tcPr>
            <w:tcW w:w="7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5FAB10" w14:textId="77777777" w:rsidR="00DF7B2B" w:rsidRPr="00E40874" w:rsidRDefault="0018128F">
            <w:pPr>
              <w:pStyle w:val="NoSpacing"/>
              <w:rPr>
                <w:rFonts w:ascii="Arial" w:hAnsi="Arial" w:cs="Arial"/>
              </w:rPr>
            </w:pPr>
            <w:r w:rsidRPr="00E40874">
              <w:rPr>
                <w:rStyle w:val="None"/>
                <w:rFonts w:ascii="Arial" w:hAnsi="Arial" w:cs="Arial"/>
              </w:rPr>
              <w:t>American Academy of Pediatrics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5FAB11" w14:textId="77777777" w:rsidR="00DF7B2B" w:rsidRPr="00E40874" w:rsidRDefault="0018128F">
            <w:pPr>
              <w:pStyle w:val="NoSpacing"/>
              <w:rPr>
                <w:rFonts w:ascii="Arial" w:hAnsi="Arial" w:cs="Arial"/>
              </w:rPr>
            </w:pPr>
            <w:r w:rsidRPr="00E40874">
              <w:rPr>
                <w:rStyle w:val="None"/>
                <w:rFonts w:ascii="Arial" w:hAnsi="Arial" w:cs="Arial"/>
              </w:rPr>
              <w:t>2016-</w:t>
            </w:r>
          </w:p>
        </w:tc>
      </w:tr>
      <w:tr w:rsidR="00DF7B2B" w:rsidRPr="00E40874" w14:paraId="0F5FAB15" w14:textId="77777777">
        <w:trPr>
          <w:trHeight w:val="263"/>
        </w:trPr>
        <w:tc>
          <w:tcPr>
            <w:tcW w:w="7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5FAB13" w14:textId="77777777" w:rsidR="00DF7B2B" w:rsidRPr="00E40874" w:rsidRDefault="0018128F">
            <w:pPr>
              <w:pStyle w:val="NoSpacing"/>
              <w:rPr>
                <w:rFonts w:ascii="Arial" w:hAnsi="Arial" w:cs="Arial"/>
              </w:rPr>
            </w:pPr>
            <w:r w:rsidRPr="00E40874">
              <w:rPr>
                <w:rStyle w:val="None"/>
                <w:rFonts w:ascii="Arial" w:hAnsi="Arial" w:cs="Arial"/>
              </w:rPr>
              <w:t>Florida Chapter of the American Academy of Pediatrics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5FAB14" w14:textId="77777777" w:rsidR="00DF7B2B" w:rsidRPr="00E40874" w:rsidRDefault="0018128F">
            <w:pPr>
              <w:pStyle w:val="NoSpacing"/>
              <w:rPr>
                <w:rFonts w:ascii="Arial" w:hAnsi="Arial" w:cs="Arial"/>
              </w:rPr>
            </w:pPr>
            <w:r w:rsidRPr="00E40874">
              <w:rPr>
                <w:rStyle w:val="None"/>
                <w:rFonts w:ascii="Arial" w:hAnsi="Arial" w:cs="Arial"/>
              </w:rPr>
              <w:t>2017-2021</w:t>
            </w:r>
          </w:p>
        </w:tc>
      </w:tr>
      <w:tr w:rsidR="00DF7B2B" w:rsidRPr="00E40874" w14:paraId="0F5FAB18" w14:textId="77777777">
        <w:trPr>
          <w:trHeight w:val="263"/>
        </w:trPr>
        <w:tc>
          <w:tcPr>
            <w:tcW w:w="7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5FAB16" w14:textId="77777777" w:rsidR="00DF7B2B" w:rsidRPr="00E40874" w:rsidRDefault="0018128F">
            <w:pPr>
              <w:pStyle w:val="NoSpacing"/>
              <w:rPr>
                <w:rFonts w:ascii="Arial" w:hAnsi="Arial" w:cs="Arial"/>
              </w:rPr>
            </w:pPr>
            <w:r w:rsidRPr="00E40874">
              <w:rPr>
                <w:rStyle w:val="None"/>
                <w:rFonts w:ascii="Arial" w:hAnsi="Arial" w:cs="Arial"/>
              </w:rPr>
              <w:t>Section of International Child Health, American Academy of Pediatrics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5FAB17" w14:textId="77777777" w:rsidR="00DF7B2B" w:rsidRPr="00E40874" w:rsidRDefault="0018128F">
            <w:pPr>
              <w:pStyle w:val="NoSpacing"/>
              <w:rPr>
                <w:rFonts w:ascii="Arial" w:hAnsi="Arial" w:cs="Arial"/>
              </w:rPr>
            </w:pPr>
            <w:r w:rsidRPr="00E40874">
              <w:rPr>
                <w:rStyle w:val="None"/>
                <w:rFonts w:ascii="Arial" w:hAnsi="Arial" w:cs="Arial"/>
              </w:rPr>
              <w:t>2017-2021</w:t>
            </w:r>
          </w:p>
        </w:tc>
      </w:tr>
      <w:tr w:rsidR="00DF7B2B" w:rsidRPr="00E40874" w14:paraId="0F5FAB1B" w14:textId="77777777">
        <w:trPr>
          <w:trHeight w:val="263"/>
        </w:trPr>
        <w:tc>
          <w:tcPr>
            <w:tcW w:w="7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5FAB19" w14:textId="77777777" w:rsidR="00DF7B2B" w:rsidRPr="00E40874" w:rsidRDefault="0018128F">
            <w:pPr>
              <w:pStyle w:val="NoSpacing"/>
              <w:rPr>
                <w:rFonts w:ascii="Arial" w:hAnsi="Arial" w:cs="Arial"/>
              </w:rPr>
            </w:pPr>
            <w:r w:rsidRPr="00E40874">
              <w:rPr>
                <w:rStyle w:val="None"/>
                <w:rFonts w:ascii="Arial" w:hAnsi="Arial" w:cs="Arial"/>
              </w:rPr>
              <w:t>Counsel on Early Childhood, American Academy of Pediatrics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5FAB1A" w14:textId="77777777" w:rsidR="00DF7B2B" w:rsidRPr="00E40874" w:rsidRDefault="0018128F">
            <w:pPr>
              <w:pStyle w:val="NoSpacing"/>
              <w:rPr>
                <w:rFonts w:ascii="Arial" w:hAnsi="Arial" w:cs="Arial"/>
              </w:rPr>
            </w:pPr>
            <w:r w:rsidRPr="00E40874">
              <w:rPr>
                <w:rStyle w:val="None"/>
                <w:rFonts w:ascii="Arial" w:hAnsi="Arial" w:cs="Arial"/>
              </w:rPr>
              <w:t>2017-2021</w:t>
            </w:r>
          </w:p>
        </w:tc>
      </w:tr>
      <w:tr w:rsidR="00DF7B2B" w:rsidRPr="00E40874" w14:paraId="0F5FAB1E" w14:textId="77777777">
        <w:trPr>
          <w:trHeight w:val="263"/>
        </w:trPr>
        <w:tc>
          <w:tcPr>
            <w:tcW w:w="7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5FAB1C" w14:textId="77777777" w:rsidR="00DF7B2B" w:rsidRPr="00E40874" w:rsidRDefault="0018128F">
            <w:pPr>
              <w:pStyle w:val="NoSpacing"/>
              <w:rPr>
                <w:rFonts w:ascii="Arial" w:hAnsi="Arial" w:cs="Arial"/>
              </w:rPr>
            </w:pPr>
            <w:r w:rsidRPr="00E40874">
              <w:rPr>
                <w:rStyle w:val="None"/>
                <w:rFonts w:ascii="Arial" w:hAnsi="Arial" w:cs="Arial"/>
              </w:rPr>
              <w:t>American Thoracic Society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5FAB1D" w14:textId="77777777" w:rsidR="00DF7B2B" w:rsidRPr="00E40874" w:rsidRDefault="0018128F">
            <w:pPr>
              <w:pStyle w:val="NoSpacing"/>
              <w:rPr>
                <w:rFonts w:ascii="Arial" w:hAnsi="Arial" w:cs="Arial"/>
              </w:rPr>
            </w:pPr>
            <w:r w:rsidRPr="00E40874">
              <w:rPr>
                <w:rStyle w:val="None"/>
                <w:rFonts w:ascii="Arial" w:hAnsi="Arial" w:cs="Arial"/>
              </w:rPr>
              <w:t>2020-</w:t>
            </w:r>
          </w:p>
        </w:tc>
      </w:tr>
    </w:tbl>
    <w:p w14:paraId="0F5FAB1F" w14:textId="77777777" w:rsidR="00DF7B2B" w:rsidRPr="00E40874" w:rsidRDefault="00DF7B2B">
      <w:pPr>
        <w:pStyle w:val="NoSpacing"/>
        <w:widowControl w:val="0"/>
        <w:ind w:left="216" w:hanging="216"/>
        <w:rPr>
          <w:rStyle w:val="None"/>
          <w:rFonts w:ascii="Arial" w:eastAsia="Arial" w:hAnsi="Arial" w:cs="Arial"/>
        </w:rPr>
      </w:pPr>
    </w:p>
    <w:p w14:paraId="0F5FAB20" w14:textId="77777777" w:rsidR="00DF7B2B" w:rsidRPr="00E40874" w:rsidRDefault="00DF7B2B">
      <w:pPr>
        <w:pStyle w:val="NoSpacing"/>
        <w:rPr>
          <w:rStyle w:val="None"/>
          <w:rFonts w:ascii="Arial" w:eastAsia="Arial" w:hAnsi="Arial" w:cs="Arial"/>
          <w:b/>
          <w:bCs/>
        </w:rPr>
      </w:pPr>
    </w:p>
    <w:p w14:paraId="0F5FAB21" w14:textId="77777777" w:rsidR="00DF7B2B" w:rsidRPr="00E40874" w:rsidRDefault="00DF7B2B">
      <w:pPr>
        <w:pStyle w:val="NoSpacing"/>
        <w:rPr>
          <w:rStyle w:val="None"/>
          <w:rFonts w:ascii="Arial" w:eastAsia="Arial" w:hAnsi="Arial" w:cs="Arial"/>
          <w:b/>
          <w:bCs/>
        </w:rPr>
      </w:pPr>
    </w:p>
    <w:p w14:paraId="0F5FAB22" w14:textId="77777777" w:rsidR="00DF7B2B" w:rsidRPr="00E40874" w:rsidRDefault="0018128F">
      <w:pPr>
        <w:pStyle w:val="ListParagraph"/>
        <w:numPr>
          <w:ilvl w:val="0"/>
          <w:numId w:val="10"/>
        </w:numPr>
        <w:rPr>
          <w:rStyle w:val="None"/>
          <w:rFonts w:ascii="Arial" w:hAnsi="Arial" w:cs="Arial"/>
          <w:b/>
          <w:bCs/>
        </w:rPr>
      </w:pPr>
      <w:r w:rsidRPr="00E40874">
        <w:rPr>
          <w:rStyle w:val="None"/>
          <w:rFonts w:ascii="Arial" w:hAnsi="Arial" w:cs="Arial"/>
          <w:b/>
          <w:bCs/>
          <w:u w:val="single"/>
        </w:rPr>
        <w:t xml:space="preserve">EDUCATIONAL CONTRIBUTIONS </w:t>
      </w:r>
      <w:r w:rsidRPr="00E40874">
        <w:rPr>
          <w:rStyle w:val="None"/>
          <w:rFonts w:ascii="Arial" w:hAnsi="Arial" w:cs="Arial"/>
          <w:b/>
          <w:bCs/>
          <w:i/>
          <w:iCs/>
        </w:rPr>
        <w:t xml:space="preserve"> </w:t>
      </w:r>
    </w:p>
    <w:p w14:paraId="0F5FAB23" w14:textId="77777777" w:rsidR="00831020" w:rsidRPr="00E40874" w:rsidRDefault="00831020" w:rsidP="00831020">
      <w:pPr>
        <w:pStyle w:val="NoSpacing"/>
        <w:ind w:left="720"/>
        <w:rPr>
          <w:rFonts w:ascii="Arial" w:hAnsi="Arial" w:cs="Arial"/>
          <w:b/>
          <w:bCs/>
        </w:rPr>
      </w:pPr>
      <w:r w:rsidRPr="00E40874">
        <w:rPr>
          <w:rStyle w:val="None"/>
          <w:rFonts w:ascii="Arial" w:hAnsi="Arial" w:cs="Arial"/>
          <w:b/>
          <w:bCs/>
        </w:rPr>
        <w:t>Didactic teaching</w:t>
      </w:r>
    </w:p>
    <w:tbl>
      <w:tblPr>
        <w:tblW w:w="10435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5B9BD5"/>
        <w:tblLayout w:type="fixed"/>
        <w:tblLook w:val="04A0" w:firstRow="1" w:lastRow="0" w:firstColumn="1" w:lastColumn="0" w:noHBand="0" w:noVBand="1"/>
      </w:tblPr>
      <w:tblGrid>
        <w:gridCol w:w="5035"/>
        <w:gridCol w:w="2610"/>
        <w:gridCol w:w="2790"/>
      </w:tblGrid>
      <w:tr w:rsidR="00DF7B2B" w:rsidRPr="00E40874" w14:paraId="0F5FAB27" w14:textId="77777777">
        <w:trPr>
          <w:trHeight w:val="263"/>
          <w:tblHeader/>
        </w:trPr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5FAB24" w14:textId="77777777" w:rsidR="00DF7B2B" w:rsidRPr="00E40874" w:rsidRDefault="0018128F">
            <w:pPr>
              <w:pStyle w:val="BodyA"/>
              <w:rPr>
                <w:rFonts w:ascii="Arial" w:hAnsi="Arial" w:cs="Arial"/>
              </w:rPr>
            </w:pPr>
            <w:r w:rsidRPr="00E40874">
              <w:rPr>
                <w:rStyle w:val="None"/>
                <w:rFonts w:ascii="Arial" w:hAnsi="Arial" w:cs="Arial"/>
                <w:i/>
                <w:iCs/>
              </w:rPr>
              <w:t>Title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5FAB25" w14:textId="77777777" w:rsidR="00DF7B2B" w:rsidRPr="00E40874" w:rsidRDefault="0018128F">
            <w:pPr>
              <w:pStyle w:val="BodyA"/>
              <w:spacing w:after="0" w:line="240" w:lineRule="auto"/>
              <w:rPr>
                <w:rFonts w:ascii="Arial" w:hAnsi="Arial" w:cs="Arial"/>
              </w:rPr>
            </w:pPr>
            <w:r w:rsidRPr="00E40874">
              <w:rPr>
                <w:rStyle w:val="None"/>
                <w:rFonts w:ascii="Arial" w:hAnsi="Arial" w:cs="Arial"/>
                <w:i/>
                <w:iCs/>
              </w:rPr>
              <w:t>Audience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5FAB26" w14:textId="77777777" w:rsidR="00DF7B2B" w:rsidRPr="00E40874" w:rsidRDefault="0018128F">
            <w:pPr>
              <w:pStyle w:val="BodyA"/>
              <w:spacing w:after="0" w:line="240" w:lineRule="auto"/>
              <w:rPr>
                <w:rFonts w:ascii="Arial" w:hAnsi="Arial" w:cs="Arial"/>
              </w:rPr>
            </w:pPr>
            <w:r w:rsidRPr="00E40874">
              <w:rPr>
                <w:rStyle w:val="None"/>
                <w:rFonts w:ascii="Arial" w:hAnsi="Arial" w:cs="Arial"/>
                <w:i/>
                <w:iCs/>
              </w:rPr>
              <w:t>Dates</w:t>
            </w:r>
          </w:p>
        </w:tc>
      </w:tr>
      <w:tr w:rsidR="000A2A7F" w:rsidRPr="00E40874" w14:paraId="0F5FAB2B" w14:textId="77777777">
        <w:tblPrEx>
          <w:shd w:val="clear" w:color="auto" w:fill="D0DDEF"/>
        </w:tblPrEx>
        <w:trPr>
          <w:trHeight w:val="503"/>
        </w:trPr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5FAB28" w14:textId="77777777" w:rsidR="000A2A7F" w:rsidRDefault="000A2A7F">
            <w:pPr>
              <w:pStyle w:val="BodyA"/>
              <w:spacing w:after="0" w:line="240" w:lineRule="auto"/>
              <w:rPr>
                <w:rStyle w:val="None"/>
                <w:rFonts w:ascii="Arial" w:hAnsi="Arial" w:cs="Arial"/>
              </w:rPr>
            </w:pPr>
            <w:r>
              <w:rPr>
                <w:rStyle w:val="None"/>
                <w:rFonts w:ascii="Arial" w:hAnsi="Arial" w:cs="Arial"/>
              </w:rPr>
              <w:t>Memorial Sloan Kettering Cancer Center, Pediatric Critical Care Symposium:</w:t>
            </w:r>
            <w:r w:rsidRPr="000A2A7F">
              <w:rPr>
                <w:rStyle w:val="None"/>
                <w:rFonts w:ascii="Arial" w:hAnsi="Arial" w:cs="Arial"/>
                <w:i/>
              </w:rPr>
              <w:t xml:space="preserve"> BOOP, COP, and Diffuse Alveolar Hemorrhage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5FAB29" w14:textId="77777777" w:rsidR="000A2A7F" w:rsidRDefault="000A2A7F" w:rsidP="000A2A7F">
            <w:pPr>
              <w:pStyle w:val="BodyA"/>
              <w:spacing w:after="0" w:line="240" w:lineRule="auto"/>
              <w:rPr>
                <w:rStyle w:val="None"/>
                <w:rFonts w:ascii="Arial" w:hAnsi="Arial" w:cs="Arial"/>
              </w:rPr>
            </w:pPr>
            <w:r>
              <w:rPr>
                <w:rStyle w:val="None"/>
                <w:rFonts w:ascii="Arial" w:hAnsi="Arial" w:cs="Arial"/>
              </w:rPr>
              <w:t>Pediatric intensivists, APPs, fellows, residents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5FAB2A" w14:textId="77777777" w:rsidR="000A2A7F" w:rsidRDefault="000A2A7F">
            <w:pPr>
              <w:pStyle w:val="NoSpacing"/>
              <w:rPr>
                <w:rStyle w:val="None"/>
                <w:rFonts w:ascii="Arial" w:hAnsi="Arial" w:cs="Arial"/>
              </w:rPr>
            </w:pPr>
            <w:r>
              <w:rPr>
                <w:rStyle w:val="None"/>
                <w:rFonts w:ascii="Arial" w:hAnsi="Arial" w:cs="Arial"/>
              </w:rPr>
              <w:t>2022</w:t>
            </w:r>
          </w:p>
        </w:tc>
      </w:tr>
      <w:tr w:rsidR="000A2A7F" w:rsidRPr="00E40874" w14:paraId="0F5FAB2F" w14:textId="77777777">
        <w:tblPrEx>
          <w:shd w:val="clear" w:color="auto" w:fill="D0DDEF"/>
        </w:tblPrEx>
        <w:trPr>
          <w:trHeight w:val="503"/>
        </w:trPr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5FAB2C" w14:textId="77777777" w:rsidR="000A2A7F" w:rsidRDefault="000A2A7F">
            <w:pPr>
              <w:pStyle w:val="BodyA"/>
              <w:spacing w:after="0" w:line="240" w:lineRule="auto"/>
              <w:rPr>
                <w:rStyle w:val="None"/>
                <w:rFonts w:ascii="Arial" w:hAnsi="Arial" w:cs="Arial"/>
              </w:rPr>
            </w:pPr>
            <w:r>
              <w:rPr>
                <w:rStyle w:val="None"/>
                <w:rFonts w:ascii="Arial" w:hAnsi="Arial" w:cs="Arial"/>
              </w:rPr>
              <w:t xml:space="preserve">Memorial Sloan Kettering Cancer Center, Hematopoietic Stem Cell Transplant Symposium: </w:t>
            </w:r>
            <w:r w:rsidRPr="000A2A7F">
              <w:rPr>
                <w:rStyle w:val="None"/>
                <w:rFonts w:ascii="Arial" w:hAnsi="Arial" w:cs="Arial"/>
                <w:i/>
              </w:rPr>
              <w:t>Pulmonary Graft vs. Host Disease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5FAB2D" w14:textId="77777777" w:rsidR="000A2A7F" w:rsidRDefault="000A2A7F" w:rsidP="000A2A7F">
            <w:pPr>
              <w:pStyle w:val="BodyA"/>
              <w:spacing w:after="0" w:line="240" w:lineRule="auto"/>
              <w:rPr>
                <w:rStyle w:val="None"/>
                <w:rFonts w:ascii="Arial" w:hAnsi="Arial" w:cs="Arial"/>
              </w:rPr>
            </w:pPr>
            <w:r>
              <w:rPr>
                <w:rStyle w:val="None"/>
                <w:rFonts w:ascii="Arial" w:hAnsi="Arial" w:cs="Arial"/>
              </w:rPr>
              <w:t>Pediatric oncologists, APPs, fellows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5FAB2E" w14:textId="77777777" w:rsidR="000A2A7F" w:rsidRDefault="000A2A7F">
            <w:pPr>
              <w:pStyle w:val="NoSpacing"/>
              <w:rPr>
                <w:rStyle w:val="None"/>
                <w:rFonts w:ascii="Arial" w:hAnsi="Arial" w:cs="Arial"/>
              </w:rPr>
            </w:pPr>
            <w:r>
              <w:rPr>
                <w:rStyle w:val="None"/>
                <w:rFonts w:ascii="Arial" w:hAnsi="Arial" w:cs="Arial"/>
              </w:rPr>
              <w:t>2022</w:t>
            </w:r>
          </w:p>
        </w:tc>
      </w:tr>
      <w:tr w:rsidR="009C078F" w:rsidRPr="00E40874" w14:paraId="0F5FAB33" w14:textId="77777777">
        <w:tblPrEx>
          <w:shd w:val="clear" w:color="auto" w:fill="D0DDEF"/>
        </w:tblPrEx>
        <w:trPr>
          <w:trHeight w:val="503"/>
        </w:trPr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5FAB30" w14:textId="77777777" w:rsidR="009C078F" w:rsidRPr="00E40874" w:rsidRDefault="009C078F">
            <w:pPr>
              <w:pStyle w:val="BodyA"/>
              <w:spacing w:after="0" w:line="240" w:lineRule="auto"/>
              <w:rPr>
                <w:rStyle w:val="None"/>
                <w:rFonts w:ascii="Arial" w:hAnsi="Arial" w:cs="Arial"/>
              </w:rPr>
            </w:pPr>
            <w:r>
              <w:rPr>
                <w:rStyle w:val="None"/>
                <w:rFonts w:ascii="Arial" w:hAnsi="Arial" w:cs="Arial"/>
              </w:rPr>
              <w:lastRenderedPageBreak/>
              <w:t>Pulmonary/Rheumatology conference, various</w:t>
            </w:r>
            <w:r w:rsidR="000A2A7F">
              <w:rPr>
                <w:rStyle w:val="None"/>
                <w:rFonts w:ascii="Arial" w:hAnsi="Arial" w:cs="Arial"/>
              </w:rPr>
              <w:t xml:space="preserve"> case presentations, 1-2 annually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5FAB31" w14:textId="77777777" w:rsidR="009C078F" w:rsidRPr="00E40874" w:rsidRDefault="000A2A7F" w:rsidP="000A2A7F">
            <w:pPr>
              <w:pStyle w:val="BodyA"/>
              <w:spacing w:after="0" w:line="240" w:lineRule="auto"/>
              <w:rPr>
                <w:rStyle w:val="None"/>
                <w:rFonts w:ascii="Arial" w:hAnsi="Arial" w:cs="Arial"/>
              </w:rPr>
            </w:pPr>
            <w:r>
              <w:rPr>
                <w:rStyle w:val="None"/>
                <w:rFonts w:ascii="Arial" w:hAnsi="Arial" w:cs="Arial"/>
              </w:rPr>
              <w:t>Pediatric pulmonologists and rheumatologists, fellows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5FAB32" w14:textId="77777777" w:rsidR="009C078F" w:rsidRPr="00E40874" w:rsidRDefault="000A2A7F">
            <w:pPr>
              <w:pStyle w:val="NoSpacing"/>
              <w:rPr>
                <w:rStyle w:val="None"/>
                <w:rFonts w:ascii="Arial" w:hAnsi="Arial" w:cs="Arial"/>
              </w:rPr>
            </w:pPr>
            <w:r>
              <w:rPr>
                <w:rStyle w:val="None"/>
                <w:rFonts w:ascii="Arial" w:hAnsi="Arial" w:cs="Arial"/>
              </w:rPr>
              <w:t>2021-2023</w:t>
            </w:r>
          </w:p>
        </w:tc>
      </w:tr>
      <w:tr w:rsidR="009C078F" w:rsidRPr="00E40874" w14:paraId="0F5FAB37" w14:textId="77777777">
        <w:tblPrEx>
          <w:shd w:val="clear" w:color="auto" w:fill="D0DDEF"/>
        </w:tblPrEx>
        <w:trPr>
          <w:trHeight w:val="503"/>
        </w:trPr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5FAB34" w14:textId="77777777" w:rsidR="009C078F" w:rsidRDefault="000A2A7F">
            <w:pPr>
              <w:pStyle w:val="BodyA"/>
              <w:spacing w:after="0" w:line="240" w:lineRule="auto"/>
              <w:rPr>
                <w:rStyle w:val="None"/>
                <w:rFonts w:ascii="Arial" w:hAnsi="Arial" w:cs="Arial"/>
              </w:rPr>
            </w:pPr>
            <w:r>
              <w:rPr>
                <w:rStyle w:val="None"/>
                <w:rFonts w:ascii="Arial" w:hAnsi="Arial" w:cs="Arial"/>
              </w:rPr>
              <w:t xml:space="preserve">Weill Cornell </w:t>
            </w:r>
            <w:r w:rsidR="009C078F">
              <w:rPr>
                <w:rStyle w:val="None"/>
                <w:rFonts w:ascii="Arial" w:hAnsi="Arial" w:cs="Arial"/>
              </w:rPr>
              <w:t>Professor</w:t>
            </w:r>
            <w:r>
              <w:rPr>
                <w:rStyle w:val="None"/>
                <w:rFonts w:ascii="Arial" w:hAnsi="Arial" w:cs="Arial"/>
              </w:rPr>
              <w:t xml:space="preserve"> Rounds, various case presentations, 1-2 annually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5FAB35" w14:textId="77777777" w:rsidR="009C078F" w:rsidRPr="00E40874" w:rsidRDefault="000A2A7F">
            <w:pPr>
              <w:pStyle w:val="BodyA"/>
              <w:spacing w:after="0" w:line="240" w:lineRule="auto"/>
              <w:rPr>
                <w:rStyle w:val="None"/>
                <w:rFonts w:ascii="Arial" w:hAnsi="Arial" w:cs="Arial"/>
              </w:rPr>
            </w:pPr>
            <w:r>
              <w:rPr>
                <w:rStyle w:val="None"/>
                <w:rFonts w:ascii="Arial" w:hAnsi="Arial" w:cs="Arial"/>
              </w:rPr>
              <w:t>Department of Pediatrics faculty, fellows, residents, students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5FAB36" w14:textId="77777777" w:rsidR="009C078F" w:rsidRPr="00E40874" w:rsidRDefault="000A2A7F">
            <w:pPr>
              <w:pStyle w:val="NoSpacing"/>
              <w:rPr>
                <w:rStyle w:val="None"/>
                <w:rFonts w:ascii="Arial" w:hAnsi="Arial" w:cs="Arial"/>
              </w:rPr>
            </w:pPr>
            <w:r>
              <w:rPr>
                <w:rStyle w:val="None"/>
                <w:rFonts w:ascii="Arial" w:hAnsi="Arial" w:cs="Arial"/>
              </w:rPr>
              <w:t>2021-2023</w:t>
            </w:r>
          </w:p>
        </w:tc>
      </w:tr>
      <w:tr w:rsidR="00DF7B2B" w:rsidRPr="00E40874" w14:paraId="0F5FAB3B" w14:textId="77777777">
        <w:tblPrEx>
          <w:shd w:val="clear" w:color="auto" w:fill="D0DDEF"/>
        </w:tblPrEx>
        <w:trPr>
          <w:trHeight w:val="503"/>
        </w:trPr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5FAB38" w14:textId="77777777" w:rsidR="00DF7B2B" w:rsidRPr="00E40874" w:rsidRDefault="0018128F">
            <w:pPr>
              <w:pStyle w:val="BodyA"/>
              <w:spacing w:after="0" w:line="240" w:lineRule="auto"/>
              <w:rPr>
                <w:rFonts w:ascii="Arial" w:hAnsi="Arial" w:cs="Arial"/>
              </w:rPr>
            </w:pPr>
            <w:r w:rsidRPr="00E40874">
              <w:rPr>
                <w:rStyle w:val="None"/>
                <w:rFonts w:ascii="Arial" w:hAnsi="Arial" w:cs="Arial"/>
              </w:rPr>
              <w:t>Journal Club, various topics in pediatrics and pulmonary medicine, 1-2 annually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5FAB39" w14:textId="77777777" w:rsidR="00DF7B2B" w:rsidRPr="00E40874" w:rsidRDefault="0018128F">
            <w:pPr>
              <w:pStyle w:val="BodyA"/>
              <w:spacing w:after="0" w:line="240" w:lineRule="auto"/>
              <w:rPr>
                <w:rFonts w:ascii="Arial" w:hAnsi="Arial" w:cs="Arial"/>
              </w:rPr>
            </w:pPr>
            <w:r w:rsidRPr="00E40874">
              <w:rPr>
                <w:rStyle w:val="None"/>
                <w:rFonts w:ascii="Arial" w:hAnsi="Arial" w:cs="Arial"/>
              </w:rPr>
              <w:t>Medical student, residents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5FAB3A" w14:textId="544D17BA" w:rsidR="00DF7B2B" w:rsidRPr="00E40874" w:rsidRDefault="0018128F">
            <w:pPr>
              <w:pStyle w:val="NoSpacing"/>
              <w:rPr>
                <w:rFonts w:ascii="Arial" w:hAnsi="Arial" w:cs="Arial"/>
              </w:rPr>
            </w:pPr>
            <w:r w:rsidRPr="00E40874">
              <w:rPr>
                <w:rStyle w:val="None"/>
                <w:rFonts w:ascii="Arial" w:hAnsi="Arial" w:cs="Arial"/>
              </w:rPr>
              <w:t>2017-</w:t>
            </w:r>
            <w:r w:rsidR="00944356">
              <w:rPr>
                <w:rStyle w:val="None"/>
                <w:rFonts w:ascii="Arial" w:hAnsi="Arial" w:cs="Arial"/>
              </w:rPr>
              <w:t>2023</w:t>
            </w:r>
          </w:p>
        </w:tc>
      </w:tr>
      <w:tr w:rsidR="00DF7B2B" w:rsidRPr="00E40874" w14:paraId="0F5FAB3F" w14:textId="77777777">
        <w:tblPrEx>
          <w:shd w:val="clear" w:color="auto" w:fill="D0DDEF"/>
        </w:tblPrEx>
        <w:trPr>
          <w:trHeight w:val="743"/>
        </w:trPr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5FAB3C" w14:textId="77777777" w:rsidR="00DF7B2B" w:rsidRPr="00E40874" w:rsidRDefault="009C078F">
            <w:pPr>
              <w:pStyle w:val="BodyB"/>
              <w:rPr>
                <w:rFonts w:ascii="Arial" w:hAnsi="Arial" w:cs="Arial"/>
              </w:rPr>
            </w:pPr>
            <w:r>
              <w:rPr>
                <w:rStyle w:val="None"/>
                <w:rFonts w:ascii="Arial" w:hAnsi="Arial" w:cs="Arial"/>
                <w:sz w:val="22"/>
                <w:szCs w:val="22"/>
              </w:rPr>
              <w:t>Metropolitan</w:t>
            </w:r>
            <w:r w:rsidR="0018128F" w:rsidRPr="00E40874">
              <w:rPr>
                <w:rStyle w:val="None"/>
                <w:rFonts w:ascii="Arial" w:hAnsi="Arial" w:cs="Arial"/>
                <w:sz w:val="22"/>
                <w:szCs w:val="22"/>
              </w:rPr>
              <w:t xml:space="preserve"> Thoracic Airway Conference, various pediatric pulmonary medicine case presentations, 2-3 annually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5FAB3D" w14:textId="77777777" w:rsidR="00DF7B2B" w:rsidRPr="00E40874" w:rsidRDefault="0018128F">
            <w:pPr>
              <w:pStyle w:val="BodyB"/>
              <w:rPr>
                <w:rFonts w:ascii="Arial" w:hAnsi="Arial" w:cs="Arial"/>
              </w:rPr>
            </w:pPr>
            <w:r w:rsidRPr="00E40874">
              <w:rPr>
                <w:rStyle w:val="None"/>
                <w:rFonts w:ascii="Arial" w:hAnsi="Arial" w:cs="Arial"/>
                <w:sz w:val="22"/>
                <w:szCs w:val="22"/>
              </w:rPr>
              <w:t>Pediatric Pulmonologists and Fellows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5FAB3E" w14:textId="77777777" w:rsidR="00DF7B2B" w:rsidRPr="00E40874" w:rsidRDefault="0018128F">
            <w:pPr>
              <w:pStyle w:val="NoSpacing"/>
              <w:rPr>
                <w:rFonts w:ascii="Arial" w:hAnsi="Arial" w:cs="Arial"/>
              </w:rPr>
            </w:pPr>
            <w:r w:rsidRPr="00E40874">
              <w:rPr>
                <w:rStyle w:val="None"/>
                <w:rFonts w:ascii="Arial" w:hAnsi="Arial" w:cs="Arial"/>
              </w:rPr>
              <w:t>2020-</w:t>
            </w:r>
            <w:r w:rsidR="00A70C13">
              <w:rPr>
                <w:rStyle w:val="None"/>
                <w:rFonts w:ascii="Arial" w:hAnsi="Arial" w:cs="Arial"/>
              </w:rPr>
              <w:t>2023</w:t>
            </w:r>
          </w:p>
        </w:tc>
      </w:tr>
      <w:tr w:rsidR="00DF7B2B" w:rsidRPr="00E40874" w14:paraId="0F5FAB43" w14:textId="77777777">
        <w:tblPrEx>
          <w:shd w:val="clear" w:color="auto" w:fill="D0DDEF"/>
        </w:tblPrEx>
        <w:trPr>
          <w:trHeight w:val="503"/>
        </w:trPr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5FAB40" w14:textId="77777777" w:rsidR="00DF7B2B" w:rsidRPr="00E40874" w:rsidRDefault="0018128F">
            <w:pPr>
              <w:pStyle w:val="BodyA"/>
              <w:spacing w:after="0" w:line="240" w:lineRule="auto"/>
              <w:rPr>
                <w:rFonts w:ascii="Arial" w:hAnsi="Arial" w:cs="Arial"/>
              </w:rPr>
            </w:pPr>
            <w:r w:rsidRPr="00E40874">
              <w:rPr>
                <w:rStyle w:val="None"/>
                <w:rFonts w:ascii="Arial" w:hAnsi="Arial" w:cs="Arial"/>
              </w:rPr>
              <w:t>Morning conference, various topics in pediatric pulmonary medicine, 1-2 annually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5FAB41" w14:textId="77777777" w:rsidR="00DF7B2B" w:rsidRPr="00E40874" w:rsidRDefault="0018128F">
            <w:pPr>
              <w:pStyle w:val="BodyA"/>
              <w:spacing w:after="0" w:line="240" w:lineRule="auto"/>
              <w:rPr>
                <w:rFonts w:ascii="Arial" w:hAnsi="Arial" w:cs="Arial"/>
              </w:rPr>
            </w:pPr>
            <w:r w:rsidRPr="00E40874">
              <w:rPr>
                <w:rStyle w:val="None"/>
                <w:rFonts w:ascii="Arial" w:hAnsi="Arial" w:cs="Arial"/>
              </w:rPr>
              <w:t>Pediatric residents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5FAB42" w14:textId="77777777" w:rsidR="00DF7B2B" w:rsidRPr="00E40874" w:rsidRDefault="0018128F">
            <w:pPr>
              <w:pStyle w:val="BodyA"/>
              <w:spacing w:after="0" w:line="240" w:lineRule="auto"/>
              <w:rPr>
                <w:rFonts w:ascii="Arial" w:hAnsi="Arial" w:cs="Arial"/>
              </w:rPr>
            </w:pPr>
            <w:r w:rsidRPr="00E40874">
              <w:rPr>
                <w:rStyle w:val="None"/>
                <w:rFonts w:ascii="Arial" w:hAnsi="Arial" w:cs="Arial"/>
              </w:rPr>
              <w:t>2020-</w:t>
            </w:r>
            <w:r w:rsidR="00A70C13">
              <w:rPr>
                <w:rStyle w:val="None"/>
                <w:rFonts w:ascii="Arial" w:hAnsi="Arial" w:cs="Arial"/>
              </w:rPr>
              <w:t>2023</w:t>
            </w:r>
          </w:p>
        </w:tc>
      </w:tr>
      <w:tr w:rsidR="00DF7B2B" w:rsidRPr="00E40874" w14:paraId="0F5FAB47" w14:textId="77777777">
        <w:tblPrEx>
          <w:shd w:val="clear" w:color="auto" w:fill="D0DDEF"/>
        </w:tblPrEx>
        <w:trPr>
          <w:trHeight w:val="503"/>
        </w:trPr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5FAB44" w14:textId="77777777" w:rsidR="00DF7B2B" w:rsidRPr="00E40874" w:rsidRDefault="0018128F">
            <w:pPr>
              <w:pStyle w:val="BodyA"/>
              <w:spacing w:after="0" w:line="240" w:lineRule="auto"/>
              <w:rPr>
                <w:rFonts w:ascii="Arial" w:hAnsi="Arial" w:cs="Arial"/>
              </w:rPr>
            </w:pPr>
            <w:r w:rsidRPr="00E40874">
              <w:rPr>
                <w:rStyle w:val="None"/>
                <w:rFonts w:ascii="Arial" w:hAnsi="Arial" w:cs="Arial"/>
              </w:rPr>
              <w:t>Noon conference, various topics in pediatric pulmonary medicine, 2-3 annually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5FAB45" w14:textId="77777777" w:rsidR="00DF7B2B" w:rsidRPr="00E40874" w:rsidRDefault="0018128F">
            <w:pPr>
              <w:pStyle w:val="BodyA"/>
              <w:spacing w:after="0" w:line="240" w:lineRule="auto"/>
              <w:rPr>
                <w:rFonts w:ascii="Arial" w:hAnsi="Arial" w:cs="Arial"/>
              </w:rPr>
            </w:pPr>
            <w:r w:rsidRPr="00E40874">
              <w:rPr>
                <w:rStyle w:val="None"/>
                <w:rFonts w:ascii="Arial" w:hAnsi="Arial" w:cs="Arial"/>
              </w:rPr>
              <w:t>Pediatric residents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5FAB46" w14:textId="77777777" w:rsidR="00DF7B2B" w:rsidRPr="00E40874" w:rsidRDefault="0018128F">
            <w:pPr>
              <w:pStyle w:val="NoSpacing"/>
              <w:rPr>
                <w:rFonts w:ascii="Arial" w:hAnsi="Arial" w:cs="Arial"/>
              </w:rPr>
            </w:pPr>
            <w:r w:rsidRPr="00E40874">
              <w:rPr>
                <w:rStyle w:val="None"/>
                <w:rFonts w:ascii="Arial" w:hAnsi="Arial" w:cs="Arial"/>
              </w:rPr>
              <w:t>2020-</w:t>
            </w:r>
            <w:r w:rsidR="00A70C13">
              <w:rPr>
                <w:rStyle w:val="None"/>
                <w:rFonts w:ascii="Arial" w:hAnsi="Arial" w:cs="Arial"/>
              </w:rPr>
              <w:t>2023</w:t>
            </w:r>
          </w:p>
        </w:tc>
      </w:tr>
      <w:tr w:rsidR="00DF7B2B" w:rsidRPr="00E40874" w14:paraId="0F5FAB4B" w14:textId="77777777">
        <w:tblPrEx>
          <w:shd w:val="clear" w:color="auto" w:fill="D0DDEF"/>
        </w:tblPrEx>
        <w:trPr>
          <w:trHeight w:val="503"/>
        </w:trPr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5FAB48" w14:textId="77777777" w:rsidR="00DF7B2B" w:rsidRPr="00E40874" w:rsidRDefault="0018128F">
            <w:pPr>
              <w:pStyle w:val="BodyA"/>
              <w:spacing w:after="0" w:line="240" w:lineRule="auto"/>
              <w:rPr>
                <w:rFonts w:ascii="Arial" w:hAnsi="Arial" w:cs="Arial"/>
              </w:rPr>
            </w:pPr>
            <w:r w:rsidRPr="00E40874">
              <w:rPr>
                <w:rStyle w:val="None"/>
                <w:rFonts w:ascii="Arial" w:hAnsi="Arial" w:cs="Arial"/>
              </w:rPr>
              <w:t>PICU-</w:t>
            </w:r>
            <w:proofErr w:type="spellStart"/>
            <w:r w:rsidRPr="00E40874">
              <w:rPr>
                <w:rStyle w:val="None"/>
                <w:rFonts w:ascii="Arial" w:hAnsi="Arial" w:cs="Arial"/>
              </w:rPr>
              <w:t>Pulm</w:t>
            </w:r>
            <w:proofErr w:type="spellEnd"/>
            <w:r w:rsidRPr="00E40874">
              <w:rPr>
                <w:rStyle w:val="None"/>
                <w:rFonts w:ascii="Arial" w:hAnsi="Arial" w:cs="Arial"/>
              </w:rPr>
              <w:t xml:space="preserve"> joint physiology conference, various topics in pulmonary physiology, 1-2 annually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5FAB49" w14:textId="77777777" w:rsidR="00DF7B2B" w:rsidRPr="00E40874" w:rsidRDefault="0018128F">
            <w:pPr>
              <w:pStyle w:val="BodyA"/>
              <w:spacing w:after="0" w:line="240" w:lineRule="auto"/>
              <w:rPr>
                <w:rFonts w:ascii="Arial" w:hAnsi="Arial" w:cs="Arial"/>
              </w:rPr>
            </w:pPr>
            <w:r w:rsidRPr="00E40874">
              <w:rPr>
                <w:rStyle w:val="None"/>
                <w:rFonts w:ascii="Arial" w:hAnsi="Arial" w:cs="Arial"/>
              </w:rPr>
              <w:t>PICU fellows, Pediatric Pulmonology fellow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5FAB4A" w14:textId="77777777" w:rsidR="00DF7B2B" w:rsidRPr="00E40874" w:rsidRDefault="0018128F">
            <w:pPr>
              <w:pStyle w:val="NoSpacing"/>
              <w:rPr>
                <w:rFonts w:ascii="Arial" w:hAnsi="Arial" w:cs="Arial"/>
              </w:rPr>
            </w:pPr>
            <w:r w:rsidRPr="00E40874">
              <w:rPr>
                <w:rStyle w:val="None"/>
                <w:rFonts w:ascii="Arial" w:hAnsi="Arial" w:cs="Arial"/>
              </w:rPr>
              <w:t>2021-</w:t>
            </w:r>
            <w:r w:rsidR="00A70C13">
              <w:rPr>
                <w:rStyle w:val="None"/>
                <w:rFonts w:ascii="Arial" w:hAnsi="Arial" w:cs="Arial"/>
              </w:rPr>
              <w:t>2022</w:t>
            </w:r>
          </w:p>
        </w:tc>
      </w:tr>
    </w:tbl>
    <w:p w14:paraId="0F5FAB4C" w14:textId="77777777" w:rsidR="00DF7B2B" w:rsidRPr="00E40874" w:rsidRDefault="00DF7B2B">
      <w:pPr>
        <w:pStyle w:val="NoSpacing"/>
        <w:widowControl w:val="0"/>
        <w:rPr>
          <w:rStyle w:val="None"/>
          <w:rFonts w:ascii="Arial" w:eastAsia="Arial" w:hAnsi="Arial" w:cs="Arial"/>
        </w:rPr>
      </w:pPr>
    </w:p>
    <w:p w14:paraId="0F5FAB4D" w14:textId="77777777" w:rsidR="00DF7B2B" w:rsidRPr="00E40874" w:rsidRDefault="00831020">
      <w:pPr>
        <w:pStyle w:val="NoSpacing"/>
        <w:rPr>
          <w:rStyle w:val="None"/>
          <w:rFonts w:ascii="Arial" w:eastAsia="Arial" w:hAnsi="Arial" w:cs="Arial"/>
        </w:rPr>
      </w:pPr>
      <w:r w:rsidRPr="00E40874">
        <w:rPr>
          <w:rStyle w:val="None"/>
          <w:rFonts w:ascii="Arial" w:hAnsi="Arial" w:cs="Arial"/>
          <w:b/>
          <w:bCs/>
        </w:rPr>
        <w:t xml:space="preserve">        Clinical teaching</w:t>
      </w:r>
    </w:p>
    <w:tbl>
      <w:tblPr>
        <w:tblW w:w="10435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5B9BD5"/>
        <w:tblLayout w:type="fixed"/>
        <w:tblLook w:val="04A0" w:firstRow="1" w:lastRow="0" w:firstColumn="1" w:lastColumn="0" w:noHBand="0" w:noVBand="1"/>
      </w:tblPr>
      <w:tblGrid>
        <w:gridCol w:w="5035"/>
        <w:gridCol w:w="2610"/>
        <w:gridCol w:w="2790"/>
      </w:tblGrid>
      <w:tr w:rsidR="00DF7B2B" w:rsidRPr="00E40874" w14:paraId="0F5FAB51" w14:textId="77777777">
        <w:trPr>
          <w:trHeight w:val="263"/>
          <w:tblHeader/>
        </w:trPr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5FAB4E" w14:textId="77777777" w:rsidR="00DF7B2B" w:rsidRPr="00E40874" w:rsidRDefault="0018128F">
            <w:pPr>
              <w:pStyle w:val="BodyA"/>
              <w:rPr>
                <w:rFonts w:ascii="Arial" w:hAnsi="Arial" w:cs="Arial"/>
              </w:rPr>
            </w:pPr>
            <w:r w:rsidRPr="00E40874">
              <w:rPr>
                <w:rStyle w:val="None"/>
                <w:rFonts w:ascii="Arial" w:hAnsi="Arial" w:cs="Arial"/>
                <w:i/>
                <w:iCs/>
              </w:rPr>
              <w:t>Title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5FAB4F" w14:textId="77777777" w:rsidR="00DF7B2B" w:rsidRPr="00E40874" w:rsidRDefault="0018128F">
            <w:pPr>
              <w:pStyle w:val="BodyA"/>
              <w:spacing w:after="0" w:line="240" w:lineRule="auto"/>
              <w:rPr>
                <w:rFonts w:ascii="Arial" w:hAnsi="Arial" w:cs="Arial"/>
              </w:rPr>
            </w:pPr>
            <w:r w:rsidRPr="00E40874">
              <w:rPr>
                <w:rStyle w:val="None"/>
                <w:rFonts w:ascii="Arial" w:hAnsi="Arial" w:cs="Arial"/>
                <w:i/>
                <w:iCs/>
              </w:rPr>
              <w:t>Audience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5FAB50" w14:textId="77777777" w:rsidR="00DF7B2B" w:rsidRPr="00E40874" w:rsidRDefault="0018128F">
            <w:pPr>
              <w:pStyle w:val="BodyA"/>
              <w:spacing w:after="0" w:line="240" w:lineRule="auto"/>
              <w:rPr>
                <w:rFonts w:ascii="Arial" w:hAnsi="Arial" w:cs="Arial"/>
              </w:rPr>
            </w:pPr>
            <w:r w:rsidRPr="00E40874">
              <w:rPr>
                <w:rStyle w:val="None"/>
                <w:rFonts w:ascii="Arial" w:hAnsi="Arial" w:cs="Arial"/>
                <w:i/>
                <w:iCs/>
              </w:rPr>
              <w:t>Dates</w:t>
            </w:r>
          </w:p>
        </w:tc>
      </w:tr>
      <w:tr w:rsidR="00DF7B2B" w:rsidRPr="00E40874" w14:paraId="0F5FAB59" w14:textId="77777777">
        <w:tblPrEx>
          <w:shd w:val="clear" w:color="auto" w:fill="D0DDEF"/>
        </w:tblPrEx>
        <w:trPr>
          <w:trHeight w:val="503"/>
        </w:trPr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5FAB56" w14:textId="77777777" w:rsidR="00DF7B2B" w:rsidRPr="00E40874" w:rsidRDefault="0018128F">
            <w:pPr>
              <w:pStyle w:val="BodyA"/>
              <w:spacing w:after="0" w:line="240" w:lineRule="auto"/>
              <w:rPr>
                <w:rFonts w:ascii="Arial" w:hAnsi="Arial" w:cs="Arial"/>
              </w:rPr>
            </w:pPr>
            <w:r w:rsidRPr="00E40874">
              <w:rPr>
                <w:rStyle w:val="None"/>
                <w:rFonts w:ascii="Arial" w:hAnsi="Arial" w:cs="Arial"/>
              </w:rPr>
              <w:t>Teaching Rounds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5FAB57" w14:textId="264EBE43" w:rsidR="00DF7B2B" w:rsidRPr="00E40874" w:rsidRDefault="0018128F">
            <w:pPr>
              <w:pStyle w:val="BodyA"/>
              <w:spacing w:after="0" w:line="240" w:lineRule="auto"/>
              <w:rPr>
                <w:rFonts w:ascii="Arial" w:hAnsi="Arial" w:cs="Arial"/>
              </w:rPr>
            </w:pPr>
            <w:r w:rsidRPr="00E40874">
              <w:rPr>
                <w:rStyle w:val="None"/>
                <w:rFonts w:ascii="Arial" w:hAnsi="Arial" w:cs="Arial"/>
              </w:rPr>
              <w:t>Medical students, residents</w:t>
            </w:r>
            <w:r w:rsidR="00944356">
              <w:rPr>
                <w:rStyle w:val="None"/>
                <w:rFonts w:ascii="Arial" w:hAnsi="Arial" w:cs="Arial"/>
              </w:rPr>
              <w:t>, fellows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5FAB58" w14:textId="79C3BB40" w:rsidR="00DF7B2B" w:rsidRPr="00E40874" w:rsidRDefault="0018128F">
            <w:pPr>
              <w:pStyle w:val="BodyA"/>
              <w:spacing w:after="0" w:line="240" w:lineRule="auto"/>
              <w:rPr>
                <w:rFonts w:ascii="Arial" w:hAnsi="Arial" w:cs="Arial"/>
              </w:rPr>
            </w:pPr>
            <w:r w:rsidRPr="00E40874">
              <w:rPr>
                <w:rStyle w:val="None"/>
                <w:rFonts w:ascii="Arial" w:hAnsi="Arial" w:cs="Arial"/>
              </w:rPr>
              <w:t>20</w:t>
            </w:r>
            <w:r w:rsidR="00944356">
              <w:rPr>
                <w:rStyle w:val="None"/>
                <w:rFonts w:ascii="Arial" w:hAnsi="Arial" w:cs="Arial"/>
              </w:rPr>
              <w:t>17</w:t>
            </w:r>
            <w:r w:rsidRPr="00E40874">
              <w:rPr>
                <w:rStyle w:val="None"/>
                <w:rFonts w:ascii="Arial" w:hAnsi="Arial" w:cs="Arial"/>
              </w:rPr>
              <w:t>-</w:t>
            </w:r>
          </w:p>
        </w:tc>
      </w:tr>
    </w:tbl>
    <w:p w14:paraId="0F5FAB5A" w14:textId="77777777" w:rsidR="00DF7B2B" w:rsidRPr="00E40874" w:rsidRDefault="00DF7B2B">
      <w:pPr>
        <w:pStyle w:val="NoSpacing"/>
        <w:rPr>
          <w:rStyle w:val="None"/>
          <w:rFonts w:ascii="Arial" w:eastAsia="Arial" w:hAnsi="Arial" w:cs="Arial"/>
        </w:rPr>
      </w:pPr>
    </w:p>
    <w:p w14:paraId="0F5FAB5B" w14:textId="77777777" w:rsidR="00DF7B2B" w:rsidRPr="00E40874" w:rsidRDefault="00DF7B2B">
      <w:pPr>
        <w:pStyle w:val="NoSpacing"/>
        <w:rPr>
          <w:rStyle w:val="None"/>
          <w:rFonts w:ascii="Arial" w:eastAsia="Arial" w:hAnsi="Arial" w:cs="Arial"/>
        </w:rPr>
      </w:pPr>
    </w:p>
    <w:p w14:paraId="0F5FAB5C" w14:textId="77777777" w:rsidR="00DF7B2B" w:rsidRPr="00E40874" w:rsidRDefault="0018128F">
      <w:pPr>
        <w:pStyle w:val="ListParagraph"/>
        <w:numPr>
          <w:ilvl w:val="0"/>
          <w:numId w:val="11"/>
        </w:numPr>
        <w:rPr>
          <w:rFonts w:ascii="Arial" w:hAnsi="Arial" w:cs="Arial"/>
          <w:b/>
          <w:bCs/>
        </w:rPr>
      </w:pPr>
      <w:r w:rsidRPr="00E40874">
        <w:rPr>
          <w:rStyle w:val="None"/>
          <w:rFonts w:ascii="Arial" w:hAnsi="Arial" w:cs="Arial"/>
          <w:b/>
          <w:bCs/>
          <w:u w:val="single"/>
        </w:rPr>
        <w:t>RESEARCH</w:t>
      </w:r>
    </w:p>
    <w:p w14:paraId="0F5FAB5D" w14:textId="77777777" w:rsidR="00DF7B2B" w:rsidRPr="00E40874" w:rsidRDefault="00DF7B2B">
      <w:pPr>
        <w:pStyle w:val="ListParagraph"/>
        <w:spacing w:after="0" w:line="240" w:lineRule="auto"/>
        <w:rPr>
          <w:rStyle w:val="None"/>
          <w:rFonts w:ascii="Arial" w:eastAsia="Arial" w:hAnsi="Arial" w:cs="Arial"/>
          <w:b/>
          <w:bCs/>
          <w:u w:val="single"/>
        </w:rPr>
      </w:pPr>
    </w:p>
    <w:p w14:paraId="0F5FAB5E" w14:textId="264CC622" w:rsidR="00DF7B2B" w:rsidRPr="00E40874" w:rsidRDefault="0018128F">
      <w:pPr>
        <w:pStyle w:val="BodyA"/>
        <w:spacing w:after="0" w:line="240" w:lineRule="auto"/>
        <w:rPr>
          <w:rStyle w:val="None"/>
          <w:rFonts w:ascii="Arial" w:eastAsia="Arial" w:hAnsi="Arial" w:cs="Arial"/>
        </w:rPr>
      </w:pPr>
      <w:bookmarkStart w:id="0" w:name="_Hlk58581081"/>
      <w:r w:rsidRPr="00E40874">
        <w:rPr>
          <w:rStyle w:val="None"/>
          <w:rFonts w:ascii="Arial" w:hAnsi="Arial" w:cs="Arial"/>
        </w:rPr>
        <w:t xml:space="preserve">My research interests include the following: </w:t>
      </w:r>
      <w:r w:rsidR="00944356">
        <w:rPr>
          <w:rStyle w:val="None"/>
          <w:rFonts w:ascii="Arial" w:hAnsi="Arial" w:cs="Arial"/>
        </w:rPr>
        <w:t>interstitial</w:t>
      </w:r>
      <w:r w:rsidRPr="00E40874">
        <w:rPr>
          <w:rStyle w:val="None"/>
          <w:rFonts w:ascii="Arial" w:hAnsi="Arial" w:cs="Arial"/>
        </w:rPr>
        <w:t xml:space="preserve"> lung disease of childhood, with a particular interest in pulmonary complications/outcomes in childhood cancer</w:t>
      </w:r>
      <w:r w:rsidRPr="00E40874">
        <w:rPr>
          <w:rStyle w:val="None"/>
          <w:rFonts w:ascii="Arial" w:hAnsi="Arial" w:cs="Arial"/>
          <w:b/>
          <w:bCs/>
        </w:rPr>
        <w:t>.</w:t>
      </w:r>
    </w:p>
    <w:p w14:paraId="0F5FAB5F" w14:textId="77777777" w:rsidR="00DF7B2B" w:rsidRPr="00E40874" w:rsidRDefault="00DF7B2B">
      <w:pPr>
        <w:pStyle w:val="BodyA"/>
        <w:spacing w:after="0" w:line="240" w:lineRule="auto"/>
        <w:rPr>
          <w:rStyle w:val="None"/>
          <w:rFonts w:ascii="Arial" w:eastAsia="Arial" w:hAnsi="Arial" w:cs="Arial"/>
          <w:color w:val="FF0000"/>
          <w:u w:color="FF0000"/>
        </w:rPr>
      </w:pPr>
    </w:p>
    <w:p w14:paraId="0F5FAB60" w14:textId="77777777" w:rsidR="00DF7B2B" w:rsidRPr="00E40874" w:rsidRDefault="0018128F">
      <w:pPr>
        <w:pStyle w:val="BodyA"/>
        <w:spacing w:after="0" w:line="240" w:lineRule="auto"/>
        <w:rPr>
          <w:rStyle w:val="None"/>
          <w:rFonts w:ascii="Arial" w:eastAsia="Arial" w:hAnsi="Arial" w:cs="Arial"/>
          <w:b/>
          <w:bCs/>
        </w:rPr>
      </w:pPr>
      <w:r w:rsidRPr="00E40874">
        <w:rPr>
          <w:rStyle w:val="None"/>
          <w:rFonts w:ascii="Arial" w:hAnsi="Arial" w:cs="Arial"/>
          <w:b/>
          <w:bCs/>
          <w:u w:val="single"/>
        </w:rPr>
        <w:t>Research Activities:</w:t>
      </w:r>
      <w:r w:rsidRPr="00E40874">
        <w:rPr>
          <w:rStyle w:val="None"/>
          <w:rFonts w:ascii="Arial" w:hAnsi="Arial" w:cs="Arial"/>
          <w:b/>
          <w:bCs/>
        </w:rPr>
        <w:t xml:space="preserve">  </w:t>
      </w:r>
    </w:p>
    <w:p w14:paraId="0F5FAB61" w14:textId="77777777" w:rsidR="00DF7B2B" w:rsidRPr="00E40874" w:rsidRDefault="00DF7B2B">
      <w:pPr>
        <w:pStyle w:val="BodyA"/>
        <w:spacing w:after="0" w:line="240" w:lineRule="auto"/>
        <w:rPr>
          <w:rStyle w:val="None"/>
          <w:rFonts w:ascii="Arial" w:eastAsia="Arial" w:hAnsi="Arial" w:cs="Arial"/>
          <w:b/>
          <w:bCs/>
        </w:rPr>
      </w:pPr>
    </w:p>
    <w:tbl>
      <w:tblPr>
        <w:tblW w:w="10525" w:type="dxa"/>
        <w:tblInd w:w="32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10525"/>
      </w:tblGrid>
      <w:tr w:rsidR="0075459A" w:rsidRPr="00E40874" w14:paraId="0F5FAB63" w14:textId="77777777">
        <w:trPr>
          <w:trHeight w:val="503"/>
        </w:trPr>
        <w:tc>
          <w:tcPr>
            <w:tcW w:w="10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5FAB62" w14:textId="77777777" w:rsidR="0075459A" w:rsidRPr="00E40874" w:rsidRDefault="0075459A" w:rsidP="00E40874">
            <w:pPr>
              <w:pStyle w:val="BodyB"/>
              <w:tabs>
                <w:tab w:val="left" w:pos="1600"/>
              </w:tabs>
              <w:rPr>
                <w:rStyle w:val="None"/>
                <w:rFonts w:ascii="Arial" w:hAnsi="Arial" w:cs="Arial"/>
                <w:sz w:val="22"/>
                <w:szCs w:val="22"/>
              </w:rPr>
            </w:pPr>
            <w:r>
              <w:rPr>
                <w:rStyle w:val="None"/>
                <w:rFonts w:ascii="Arial" w:hAnsi="Arial" w:cs="Arial"/>
                <w:sz w:val="22"/>
                <w:szCs w:val="22"/>
              </w:rPr>
              <w:t>CHOP IRB# 19-016138 RS30AM1: National Registry for Childhood Interstitial and Diffuse Lung Diseases, 11/2022-present, Co-Investigator</w:t>
            </w:r>
          </w:p>
        </w:tc>
      </w:tr>
      <w:tr w:rsidR="00E40874" w:rsidRPr="00E40874" w14:paraId="0F5FAB65" w14:textId="77777777">
        <w:trPr>
          <w:trHeight w:val="503"/>
        </w:trPr>
        <w:tc>
          <w:tcPr>
            <w:tcW w:w="10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5FAB64" w14:textId="77777777" w:rsidR="00E40874" w:rsidRPr="00E40874" w:rsidRDefault="00E40874" w:rsidP="00E40874">
            <w:pPr>
              <w:pStyle w:val="BodyB"/>
              <w:tabs>
                <w:tab w:val="left" w:pos="1600"/>
              </w:tabs>
              <w:rPr>
                <w:rStyle w:val="None"/>
                <w:rFonts w:ascii="Arial" w:hAnsi="Arial" w:cs="Arial"/>
                <w:sz w:val="22"/>
                <w:szCs w:val="22"/>
              </w:rPr>
            </w:pPr>
            <w:r w:rsidRPr="00E40874">
              <w:rPr>
                <w:rStyle w:val="None"/>
                <w:rFonts w:ascii="Arial" w:hAnsi="Arial" w:cs="Arial"/>
                <w:sz w:val="22"/>
                <w:szCs w:val="22"/>
              </w:rPr>
              <w:t>WCM IRB 21-11024168: Validation of Coding Algorithm for Children’s Interstitial Lung Disease, 03/2022-03/2023, Lead Investigator</w:t>
            </w:r>
          </w:p>
        </w:tc>
      </w:tr>
      <w:tr w:rsidR="00E40874" w:rsidRPr="00E40874" w14:paraId="0F5FAB67" w14:textId="77777777">
        <w:trPr>
          <w:trHeight w:val="503"/>
        </w:trPr>
        <w:tc>
          <w:tcPr>
            <w:tcW w:w="10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5FAB66" w14:textId="77777777" w:rsidR="00E40874" w:rsidRPr="00E40874" w:rsidRDefault="00E40874" w:rsidP="00E40874">
            <w:pPr>
              <w:pStyle w:val="BodyB"/>
              <w:tabs>
                <w:tab w:val="left" w:pos="1600"/>
              </w:tabs>
              <w:rPr>
                <w:rStyle w:val="None"/>
                <w:rFonts w:ascii="Arial" w:hAnsi="Arial" w:cs="Arial"/>
                <w:sz w:val="22"/>
                <w:szCs w:val="22"/>
              </w:rPr>
            </w:pPr>
            <w:r w:rsidRPr="00E40874">
              <w:rPr>
                <w:rStyle w:val="None"/>
                <w:rFonts w:ascii="Arial" w:hAnsi="Arial" w:cs="Arial"/>
                <w:sz w:val="22"/>
                <w:szCs w:val="22"/>
              </w:rPr>
              <w:t>WCM IRB 21-11024168: Sleep-Disordered Breathing in Children’s Interstitial Lung Disease, 03/2022-03/2023, Co-Investigator</w:t>
            </w:r>
          </w:p>
        </w:tc>
      </w:tr>
      <w:tr w:rsidR="00DF7B2B" w:rsidRPr="00E40874" w14:paraId="0F5FAB6A" w14:textId="77777777">
        <w:trPr>
          <w:trHeight w:val="503"/>
        </w:trPr>
        <w:tc>
          <w:tcPr>
            <w:tcW w:w="10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5FAB68" w14:textId="77777777" w:rsidR="00DF7B2B" w:rsidRPr="00E40874" w:rsidRDefault="0018128F">
            <w:pPr>
              <w:pStyle w:val="BodyB"/>
              <w:tabs>
                <w:tab w:val="left" w:pos="1600"/>
              </w:tabs>
              <w:rPr>
                <w:rStyle w:val="None"/>
                <w:rFonts w:ascii="Arial" w:hAnsi="Arial" w:cs="Arial"/>
              </w:rPr>
            </w:pPr>
            <w:r w:rsidRPr="00E40874">
              <w:rPr>
                <w:rStyle w:val="None"/>
                <w:rFonts w:ascii="Arial" w:hAnsi="Arial" w:cs="Arial"/>
                <w:sz w:val="22"/>
                <w:szCs w:val="22"/>
              </w:rPr>
              <w:t>Exempt: Culture and Antibiotic Use in Sickle Cell Vaso-Occlusive Crisis Without Fever, 09/2017-03/2018</w:t>
            </w:r>
          </w:p>
          <w:p w14:paraId="0F5FAB69" w14:textId="77777777" w:rsidR="00DF7B2B" w:rsidRPr="00E40874" w:rsidRDefault="0018128F">
            <w:pPr>
              <w:pStyle w:val="BodyB"/>
              <w:tabs>
                <w:tab w:val="left" w:pos="1600"/>
              </w:tabs>
              <w:rPr>
                <w:rFonts w:ascii="Arial" w:hAnsi="Arial" w:cs="Arial"/>
              </w:rPr>
            </w:pPr>
            <w:r w:rsidRPr="00E40874">
              <w:rPr>
                <w:rStyle w:val="None"/>
                <w:rFonts w:ascii="Arial" w:hAnsi="Arial" w:cs="Arial"/>
                <w:sz w:val="22"/>
                <w:szCs w:val="22"/>
              </w:rPr>
              <w:t>PI</w:t>
            </w:r>
          </w:p>
        </w:tc>
      </w:tr>
      <w:tr w:rsidR="00DF7B2B" w:rsidRPr="00E40874" w14:paraId="0F5FAB6C" w14:textId="77777777">
        <w:trPr>
          <w:trHeight w:val="503"/>
        </w:trPr>
        <w:tc>
          <w:tcPr>
            <w:tcW w:w="10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5FAB6B" w14:textId="77777777" w:rsidR="00DF7B2B" w:rsidRPr="00E40874" w:rsidRDefault="0018128F">
            <w:pPr>
              <w:pStyle w:val="BodyA"/>
              <w:tabs>
                <w:tab w:val="left" w:pos="1600"/>
              </w:tabs>
              <w:spacing w:after="0" w:line="240" w:lineRule="auto"/>
              <w:rPr>
                <w:rFonts w:ascii="Arial" w:hAnsi="Arial" w:cs="Arial"/>
              </w:rPr>
            </w:pPr>
            <w:r w:rsidRPr="00E40874">
              <w:rPr>
                <w:rStyle w:val="None"/>
                <w:rFonts w:ascii="Arial" w:hAnsi="Arial" w:cs="Arial"/>
                <w:color w:val="191919"/>
                <w:u w:color="191919"/>
              </w:rPr>
              <w:t>Exempt: Chest X-Ray Criteria in Sickle Cell Patients with Fever and/or Vaso-Occlusive Crisis, 07/2018-03/2019, PI</w:t>
            </w:r>
          </w:p>
        </w:tc>
      </w:tr>
      <w:tr w:rsidR="00DF7B2B" w:rsidRPr="00E40874" w14:paraId="0F5FAB6E" w14:textId="77777777">
        <w:trPr>
          <w:trHeight w:val="503"/>
        </w:trPr>
        <w:tc>
          <w:tcPr>
            <w:tcW w:w="10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5FAB6D" w14:textId="77777777" w:rsidR="00DF7B2B" w:rsidRPr="00E40874" w:rsidRDefault="0018128F">
            <w:pPr>
              <w:pStyle w:val="BodyA"/>
              <w:tabs>
                <w:tab w:val="left" w:pos="1600"/>
              </w:tabs>
              <w:spacing w:after="0" w:line="240" w:lineRule="auto"/>
              <w:rPr>
                <w:rFonts w:ascii="Arial" w:hAnsi="Arial" w:cs="Arial"/>
              </w:rPr>
            </w:pPr>
            <w:r w:rsidRPr="00E40874">
              <w:rPr>
                <w:rStyle w:val="None"/>
                <w:rFonts w:ascii="Arial" w:hAnsi="Arial" w:cs="Arial"/>
              </w:rPr>
              <w:lastRenderedPageBreak/>
              <w:t>Exempt: Efficacy of Neonatal Abstinence Syndrome Algorithm on Neonatal Outcomes, 07/2018-03/2019, PI</w:t>
            </w:r>
          </w:p>
        </w:tc>
      </w:tr>
      <w:tr w:rsidR="00DF7B2B" w:rsidRPr="00E40874" w14:paraId="0F5FAB70" w14:textId="77777777">
        <w:trPr>
          <w:trHeight w:val="503"/>
        </w:trPr>
        <w:tc>
          <w:tcPr>
            <w:tcW w:w="10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5FAB6F" w14:textId="77777777" w:rsidR="00DF7B2B" w:rsidRPr="00E40874" w:rsidRDefault="0018128F">
            <w:pPr>
              <w:pStyle w:val="BodyA"/>
              <w:tabs>
                <w:tab w:val="left" w:pos="1600"/>
              </w:tabs>
              <w:spacing w:after="0" w:line="240" w:lineRule="auto"/>
              <w:rPr>
                <w:rFonts w:ascii="Arial" w:hAnsi="Arial" w:cs="Arial"/>
              </w:rPr>
            </w:pPr>
            <w:r w:rsidRPr="00E40874">
              <w:rPr>
                <w:rStyle w:val="None"/>
                <w:rFonts w:ascii="Arial" w:hAnsi="Arial" w:cs="Arial"/>
              </w:rPr>
              <w:t>Exempt: Changing Testing Practices for Community-Acquired Pneumonia in the Pediatric ED, 05/2019-03/2020, PI</w:t>
            </w:r>
          </w:p>
        </w:tc>
      </w:tr>
    </w:tbl>
    <w:p w14:paraId="0F5FAB71" w14:textId="77777777" w:rsidR="00DF7B2B" w:rsidRPr="00E40874" w:rsidRDefault="00DF7B2B">
      <w:pPr>
        <w:pStyle w:val="NoSpacing"/>
        <w:rPr>
          <w:rStyle w:val="None"/>
          <w:rFonts w:ascii="Arial" w:eastAsia="Arial" w:hAnsi="Arial" w:cs="Arial"/>
        </w:rPr>
      </w:pPr>
      <w:bookmarkStart w:id="1" w:name="_Hlk58582185"/>
      <w:bookmarkEnd w:id="0"/>
      <w:bookmarkEnd w:id="1"/>
    </w:p>
    <w:p w14:paraId="0F5FAB72" w14:textId="77777777" w:rsidR="00DF7B2B" w:rsidRPr="00E40874" w:rsidRDefault="00DF7B2B">
      <w:pPr>
        <w:pStyle w:val="NoSpacing"/>
        <w:rPr>
          <w:rStyle w:val="None"/>
          <w:rFonts w:ascii="Arial" w:eastAsia="Arial" w:hAnsi="Arial" w:cs="Arial"/>
        </w:rPr>
      </w:pPr>
    </w:p>
    <w:p w14:paraId="0F5FAB73" w14:textId="77777777" w:rsidR="00DF7B2B" w:rsidRPr="00E40874" w:rsidRDefault="0018128F">
      <w:pPr>
        <w:pStyle w:val="ListParagraph"/>
        <w:numPr>
          <w:ilvl w:val="0"/>
          <w:numId w:val="12"/>
        </w:numPr>
        <w:rPr>
          <w:rFonts w:ascii="Arial" w:hAnsi="Arial" w:cs="Arial"/>
          <w:b/>
          <w:bCs/>
        </w:rPr>
      </w:pPr>
      <w:r w:rsidRPr="00E40874">
        <w:rPr>
          <w:rStyle w:val="None"/>
          <w:rFonts w:ascii="Arial" w:hAnsi="Arial" w:cs="Arial"/>
          <w:b/>
          <w:bCs/>
          <w:u w:val="single"/>
        </w:rPr>
        <w:t>INSTITUTIONAL LEADERSHIP ACTIVITIES</w:t>
      </w:r>
    </w:p>
    <w:p w14:paraId="0F5FAB74" w14:textId="77777777" w:rsidR="00DF7B2B" w:rsidRPr="00E40874" w:rsidRDefault="00DF7B2B">
      <w:pPr>
        <w:pStyle w:val="NoSpacing"/>
        <w:rPr>
          <w:rStyle w:val="None"/>
          <w:rFonts w:ascii="Arial" w:eastAsia="Arial" w:hAnsi="Arial" w:cs="Arial"/>
        </w:rPr>
      </w:pPr>
    </w:p>
    <w:tbl>
      <w:tblPr>
        <w:tblW w:w="10440" w:type="dxa"/>
        <w:tblInd w:w="32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4595"/>
        <w:gridCol w:w="3960"/>
        <w:gridCol w:w="1885"/>
      </w:tblGrid>
      <w:tr w:rsidR="00DF7B2B" w:rsidRPr="00E40874" w14:paraId="0F5FAB78" w14:textId="77777777">
        <w:trPr>
          <w:trHeight w:val="503"/>
        </w:trPr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5FAB75" w14:textId="77777777" w:rsidR="00DF7B2B" w:rsidRPr="00E40874" w:rsidRDefault="0018128F">
            <w:pPr>
              <w:pStyle w:val="NoSpacing"/>
              <w:rPr>
                <w:rFonts w:ascii="Arial" w:hAnsi="Arial" w:cs="Arial"/>
              </w:rPr>
            </w:pPr>
            <w:r w:rsidRPr="00E40874">
              <w:rPr>
                <w:rStyle w:val="None"/>
                <w:rFonts w:ascii="Arial" w:hAnsi="Arial" w:cs="Arial"/>
                <w:i/>
                <w:iCs/>
              </w:rPr>
              <w:t>Role(s)/Position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5FAB76" w14:textId="77777777" w:rsidR="00DF7B2B" w:rsidRPr="00E40874" w:rsidRDefault="0018128F">
            <w:pPr>
              <w:pStyle w:val="NoSpacing"/>
              <w:rPr>
                <w:rFonts w:ascii="Arial" w:hAnsi="Arial" w:cs="Arial"/>
              </w:rPr>
            </w:pPr>
            <w:r w:rsidRPr="00E40874">
              <w:rPr>
                <w:rStyle w:val="None"/>
                <w:rFonts w:ascii="Arial" w:hAnsi="Arial" w:cs="Arial"/>
                <w:i/>
                <w:iCs/>
              </w:rPr>
              <w:t>Institution/Location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5FAB77" w14:textId="77777777" w:rsidR="00DF7B2B" w:rsidRPr="00E40874" w:rsidRDefault="0018128F">
            <w:pPr>
              <w:pStyle w:val="NoSpacing"/>
              <w:rPr>
                <w:rFonts w:ascii="Arial" w:hAnsi="Arial" w:cs="Arial"/>
              </w:rPr>
            </w:pPr>
            <w:r w:rsidRPr="00E40874">
              <w:rPr>
                <w:rStyle w:val="None"/>
                <w:rFonts w:ascii="Arial" w:hAnsi="Arial" w:cs="Arial"/>
                <w:i/>
                <w:iCs/>
              </w:rPr>
              <w:t>Dates (</w:t>
            </w:r>
            <w:proofErr w:type="spellStart"/>
            <w:r w:rsidRPr="00E40874">
              <w:rPr>
                <w:rStyle w:val="None"/>
                <w:rFonts w:ascii="Arial" w:hAnsi="Arial" w:cs="Arial"/>
                <w:i/>
                <w:iCs/>
              </w:rPr>
              <w:t>yyyy-yyyy</w:t>
            </w:r>
            <w:proofErr w:type="spellEnd"/>
            <w:r w:rsidRPr="00E40874">
              <w:rPr>
                <w:rStyle w:val="None"/>
                <w:rFonts w:ascii="Arial" w:hAnsi="Arial" w:cs="Arial"/>
                <w:i/>
                <w:iCs/>
              </w:rPr>
              <w:t>)</w:t>
            </w:r>
          </w:p>
        </w:tc>
      </w:tr>
      <w:tr w:rsidR="00DF7B2B" w:rsidRPr="00E40874" w14:paraId="0F5FAB7C" w14:textId="77777777">
        <w:trPr>
          <w:trHeight w:val="743"/>
        </w:trPr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5FAB79" w14:textId="77777777" w:rsidR="00DF7B2B" w:rsidRPr="00E40874" w:rsidRDefault="0018128F">
            <w:pPr>
              <w:pStyle w:val="NoSpacing"/>
              <w:rPr>
                <w:rFonts w:ascii="Arial" w:hAnsi="Arial" w:cs="Arial"/>
              </w:rPr>
            </w:pPr>
            <w:r w:rsidRPr="00E40874">
              <w:rPr>
                <w:rStyle w:val="None"/>
                <w:rFonts w:ascii="Arial" w:hAnsi="Arial" w:cs="Arial"/>
              </w:rPr>
              <w:t>Student Judiciary Committee Chairwoman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5FAB7A" w14:textId="77777777" w:rsidR="00DF7B2B" w:rsidRPr="00E40874" w:rsidRDefault="0018128F">
            <w:pPr>
              <w:pStyle w:val="BodyB"/>
              <w:rPr>
                <w:rFonts w:ascii="Arial" w:hAnsi="Arial" w:cs="Arial"/>
              </w:rPr>
            </w:pPr>
            <w:r w:rsidRPr="00E40874">
              <w:rPr>
                <w:rStyle w:val="None"/>
                <w:rFonts w:ascii="Arial" w:hAnsi="Arial" w:cs="Arial"/>
                <w:sz w:val="22"/>
                <w:szCs w:val="22"/>
              </w:rPr>
              <w:t xml:space="preserve">American University of the Caribbean School of Medicine, </w:t>
            </w:r>
            <w:proofErr w:type="spellStart"/>
            <w:r w:rsidRPr="00E40874">
              <w:rPr>
                <w:rStyle w:val="None"/>
                <w:rFonts w:ascii="Arial" w:hAnsi="Arial" w:cs="Arial"/>
                <w:sz w:val="22"/>
                <w:szCs w:val="22"/>
              </w:rPr>
              <w:t>Cupecoy</w:t>
            </w:r>
            <w:proofErr w:type="spellEnd"/>
            <w:r w:rsidRPr="00E40874">
              <w:rPr>
                <w:rStyle w:val="None"/>
                <w:rFonts w:ascii="Arial" w:hAnsi="Arial" w:cs="Arial"/>
                <w:sz w:val="22"/>
                <w:szCs w:val="22"/>
              </w:rPr>
              <w:t>, St. Maartin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5FAB7B" w14:textId="77777777" w:rsidR="00DF7B2B" w:rsidRPr="00E40874" w:rsidRDefault="0018128F">
            <w:pPr>
              <w:pStyle w:val="BodyB"/>
              <w:rPr>
                <w:rFonts w:ascii="Arial" w:hAnsi="Arial" w:cs="Arial"/>
              </w:rPr>
            </w:pPr>
            <w:r w:rsidRPr="00E40874">
              <w:rPr>
                <w:rStyle w:val="None"/>
                <w:rFonts w:ascii="Arial" w:hAnsi="Arial" w:cs="Arial"/>
                <w:sz w:val="22"/>
                <w:szCs w:val="22"/>
              </w:rPr>
              <w:t>11/2013-05/2014</w:t>
            </w:r>
          </w:p>
        </w:tc>
      </w:tr>
      <w:tr w:rsidR="00DF7B2B" w:rsidRPr="00E40874" w14:paraId="0F5FAB80" w14:textId="77777777">
        <w:trPr>
          <w:trHeight w:val="743"/>
        </w:trPr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5FAB7D" w14:textId="77777777" w:rsidR="00DF7B2B" w:rsidRPr="00E40874" w:rsidRDefault="0018128F">
            <w:pPr>
              <w:pStyle w:val="NoSpacing"/>
              <w:rPr>
                <w:rFonts w:ascii="Arial" w:hAnsi="Arial" w:cs="Arial"/>
              </w:rPr>
            </w:pPr>
            <w:r w:rsidRPr="00E40874">
              <w:rPr>
                <w:rStyle w:val="None"/>
                <w:rFonts w:ascii="Arial" w:hAnsi="Arial" w:cs="Arial"/>
              </w:rPr>
              <w:t>Newborn Services Committee, Resident Liaison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5FAB7E" w14:textId="77777777" w:rsidR="00DF7B2B" w:rsidRPr="00E40874" w:rsidRDefault="0018128F">
            <w:pPr>
              <w:pStyle w:val="NoSpacing"/>
              <w:rPr>
                <w:rFonts w:ascii="Arial" w:hAnsi="Arial" w:cs="Arial"/>
              </w:rPr>
            </w:pPr>
            <w:r w:rsidRPr="00E40874">
              <w:rPr>
                <w:rStyle w:val="None"/>
                <w:rFonts w:ascii="Arial" w:hAnsi="Arial" w:cs="Arial"/>
              </w:rPr>
              <w:t>Broward Health Medical Center/Salah Foundation Children’s Hospital, Fort Lauderdale, FL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5FAB7F" w14:textId="77777777" w:rsidR="00DF7B2B" w:rsidRPr="00E40874" w:rsidRDefault="0018128F">
            <w:pPr>
              <w:pStyle w:val="BodyB"/>
              <w:rPr>
                <w:rFonts w:ascii="Arial" w:hAnsi="Arial" w:cs="Arial"/>
              </w:rPr>
            </w:pPr>
            <w:r w:rsidRPr="00E40874">
              <w:rPr>
                <w:rStyle w:val="None"/>
                <w:rFonts w:ascii="Arial" w:hAnsi="Arial" w:cs="Arial"/>
                <w:sz w:val="22"/>
                <w:szCs w:val="22"/>
              </w:rPr>
              <w:t>02/2018-01/2019</w:t>
            </w:r>
          </w:p>
        </w:tc>
      </w:tr>
      <w:tr w:rsidR="00DF7B2B" w:rsidRPr="00E40874" w14:paraId="0F5FAB84" w14:textId="77777777">
        <w:trPr>
          <w:trHeight w:val="503"/>
        </w:trPr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5FAB81" w14:textId="77777777" w:rsidR="00DF7B2B" w:rsidRPr="00E40874" w:rsidRDefault="0018128F">
            <w:pPr>
              <w:pStyle w:val="NoSpacing"/>
              <w:rPr>
                <w:rFonts w:ascii="Arial" w:hAnsi="Arial" w:cs="Arial"/>
              </w:rPr>
            </w:pPr>
            <w:r w:rsidRPr="00E40874">
              <w:rPr>
                <w:rStyle w:val="None"/>
                <w:rFonts w:ascii="Arial" w:hAnsi="Arial" w:cs="Arial"/>
              </w:rPr>
              <w:t>Counsel on Early Childhood, Executive Committee Resident Liaison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5FAB82" w14:textId="77777777" w:rsidR="00DF7B2B" w:rsidRPr="00E40874" w:rsidRDefault="0018128F">
            <w:pPr>
              <w:pStyle w:val="BodyB"/>
              <w:rPr>
                <w:rFonts w:ascii="Arial" w:hAnsi="Arial" w:cs="Arial"/>
              </w:rPr>
            </w:pPr>
            <w:r w:rsidRPr="00E40874">
              <w:rPr>
                <w:rStyle w:val="None"/>
                <w:rFonts w:ascii="Arial" w:hAnsi="Arial" w:cs="Arial"/>
                <w:sz w:val="22"/>
                <w:szCs w:val="22"/>
              </w:rPr>
              <w:t>American Academy of Pediatrics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5FAB83" w14:textId="77777777" w:rsidR="00DF7B2B" w:rsidRPr="00E40874" w:rsidRDefault="0018128F">
            <w:pPr>
              <w:pStyle w:val="BodyB"/>
              <w:rPr>
                <w:rFonts w:ascii="Arial" w:hAnsi="Arial" w:cs="Arial"/>
              </w:rPr>
            </w:pPr>
            <w:r w:rsidRPr="00E40874">
              <w:rPr>
                <w:rStyle w:val="None"/>
                <w:rFonts w:ascii="Arial" w:hAnsi="Arial" w:cs="Arial"/>
                <w:sz w:val="22"/>
                <w:szCs w:val="22"/>
              </w:rPr>
              <w:t>12/2017-12/2019</w:t>
            </w:r>
          </w:p>
        </w:tc>
      </w:tr>
      <w:tr w:rsidR="00DF7B2B" w:rsidRPr="00E40874" w14:paraId="0F5FAB88" w14:textId="77777777">
        <w:trPr>
          <w:trHeight w:val="503"/>
        </w:trPr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5FAB85" w14:textId="77777777" w:rsidR="00DF7B2B" w:rsidRPr="00E40874" w:rsidRDefault="0018128F">
            <w:pPr>
              <w:pStyle w:val="NoSpacing"/>
              <w:rPr>
                <w:rFonts w:ascii="Arial" w:hAnsi="Arial" w:cs="Arial"/>
              </w:rPr>
            </w:pPr>
            <w:r w:rsidRPr="00E40874">
              <w:rPr>
                <w:rStyle w:val="None"/>
                <w:rFonts w:ascii="Arial" w:hAnsi="Arial" w:cs="Arial"/>
              </w:rPr>
              <w:t>Section of Pediatric Trainees, Executive Committee member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5FAB86" w14:textId="77777777" w:rsidR="00DF7B2B" w:rsidRPr="00E40874" w:rsidRDefault="0018128F">
            <w:pPr>
              <w:pStyle w:val="BodyB"/>
              <w:rPr>
                <w:rFonts w:ascii="Arial" w:hAnsi="Arial" w:cs="Arial"/>
              </w:rPr>
            </w:pPr>
            <w:r w:rsidRPr="00E40874">
              <w:rPr>
                <w:rStyle w:val="None"/>
                <w:rFonts w:ascii="Arial" w:hAnsi="Arial" w:cs="Arial"/>
                <w:sz w:val="22"/>
                <w:szCs w:val="22"/>
              </w:rPr>
              <w:t>American Academy of Pediatrics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5FAB87" w14:textId="77777777" w:rsidR="00DF7B2B" w:rsidRPr="00E40874" w:rsidRDefault="0018128F">
            <w:pPr>
              <w:pStyle w:val="BodyB"/>
              <w:rPr>
                <w:rFonts w:ascii="Arial" w:hAnsi="Arial" w:cs="Arial"/>
              </w:rPr>
            </w:pPr>
            <w:r w:rsidRPr="00E40874">
              <w:rPr>
                <w:rStyle w:val="None"/>
                <w:rFonts w:ascii="Arial" w:hAnsi="Arial" w:cs="Arial"/>
                <w:sz w:val="22"/>
                <w:szCs w:val="22"/>
              </w:rPr>
              <w:t>12/2017-12/2019</w:t>
            </w:r>
          </w:p>
        </w:tc>
      </w:tr>
      <w:tr w:rsidR="00DF7B2B" w:rsidRPr="00E40874" w14:paraId="0F5FAB8C" w14:textId="77777777">
        <w:trPr>
          <w:trHeight w:val="743"/>
        </w:trPr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5FAB89" w14:textId="77777777" w:rsidR="00DF7B2B" w:rsidRPr="00E40874" w:rsidRDefault="0018128F">
            <w:pPr>
              <w:pStyle w:val="NoSpacing"/>
              <w:rPr>
                <w:rFonts w:ascii="Arial" w:hAnsi="Arial" w:cs="Arial"/>
              </w:rPr>
            </w:pPr>
            <w:r w:rsidRPr="00E40874">
              <w:rPr>
                <w:rStyle w:val="None"/>
                <w:rFonts w:ascii="Arial" w:hAnsi="Arial" w:cs="Arial"/>
              </w:rPr>
              <w:t>Program Evaluation Committee, member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5FAB8A" w14:textId="77777777" w:rsidR="00DF7B2B" w:rsidRPr="00E40874" w:rsidRDefault="0018128F">
            <w:pPr>
              <w:pStyle w:val="BodyB"/>
              <w:rPr>
                <w:rFonts w:ascii="Arial" w:hAnsi="Arial" w:cs="Arial"/>
              </w:rPr>
            </w:pPr>
            <w:r w:rsidRPr="00E40874">
              <w:rPr>
                <w:rStyle w:val="None"/>
                <w:rFonts w:ascii="Arial" w:hAnsi="Arial" w:cs="Arial"/>
                <w:sz w:val="22"/>
                <w:szCs w:val="22"/>
              </w:rPr>
              <w:t xml:space="preserve">Broward Health Medical Center/Salah Foundation Children’s Hospital, Fort Lauderdale, FL 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5FAB8B" w14:textId="77777777" w:rsidR="00DF7B2B" w:rsidRPr="00E40874" w:rsidRDefault="0018128F">
            <w:pPr>
              <w:pStyle w:val="BodyB"/>
              <w:rPr>
                <w:rFonts w:ascii="Arial" w:hAnsi="Arial" w:cs="Arial"/>
              </w:rPr>
            </w:pPr>
            <w:r w:rsidRPr="00E40874">
              <w:rPr>
                <w:rStyle w:val="None"/>
                <w:rFonts w:ascii="Arial" w:hAnsi="Arial" w:cs="Arial"/>
                <w:sz w:val="22"/>
                <w:szCs w:val="22"/>
              </w:rPr>
              <w:t>06/2019-06/2020</w:t>
            </w:r>
          </w:p>
        </w:tc>
      </w:tr>
      <w:tr w:rsidR="00DF7B2B" w:rsidRPr="00E40874" w14:paraId="0F5FAB90" w14:textId="77777777">
        <w:trPr>
          <w:trHeight w:val="743"/>
        </w:trPr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5FAB8D" w14:textId="77777777" w:rsidR="00DF7B2B" w:rsidRPr="00E40874" w:rsidRDefault="0018128F">
            <w:pPr>
              <w:pStyle w:val="NoSpacing"/>
              <w:rPr>
                <w:rFonts w:ascii="Arial" w:hAnsi="Arial" w:cs="Arial"/>
              </w:rPr>
            </w:pPr>
            <w:r w:rsidRPr="00E40874">
              <w:rPr>
                <w:rStyle w:val="None"/>
                <w:rFonts w:ascii="Arial" w:hAnsi="Arial" w:cs="Arial"/>
              </w:rPr>
              <w:t>Resident Selection Committee, member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5FAB8E" w14:textId="77777777" w:rsidR="00DF7B2B" w:rsidRPr="00E40874" w:rsidRDefault="0018128F">
            <w:pPr>
              <w:pStyle w:val="NoSpacing"/>
              <w:rPr>
                <w:rFonts w:ascii="Arial" w:hAnsi="Arial" w:cs="Arial"/>
              </w:rPr>
            </w:pPr>
            <w:r w:rsidRPr="00E40874">
              <w:rPr>
                <w:rStyle w:val="None"/>
                <w:rFonts w:ascii="Arial" w:hAnsi="Arial" w:cs="Arial"/>
              </w:rPr>
              <w:t>Broward Health Medical Center/Salah Foundation Children’s Hospital, Fort Lauderdale, FL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5FAB8F" w14:textId="77777777" w:rsidR="00DF7B2B" w:rsidRPr="00E40874" w:rsidRDefault="0018128F">
            <w:pPr>
              <w:pStyle w:val="BodyB"/>
              <w:rPr>
                <w:rFonts w:ascii="Arial" w:hAnsi="Arial" w:cs="Arial"/>
              </w:rPr>
            </w:pPr>
            <w:r w:rsidRPr="00E40874">
              <w:rPr>
                <w:rStyle w:val="None"/>
                <w:rFonts w:ascii="Arial" w:hAnsi="Arial" w:cs="Arial"/>
                <w:sz w:val="22"/>
                <w:szCs w:val="22"/>
              </w:rPr>
              <w:t>05/2019-06/2020</w:t>
            </w:r>
          </w:p>
        </w:tc>
      </w:tr>
    </w:tbl>
    <w:p w14:paraId="0F5FAB91" w14:textId="77777777" w:rsidR="00DF7B2B" w:rsidRPr="00E40874" w:rsidRDefault="00DF7B2B">
      <w:pPr>
        <w:pStyle w:val="NoSpacing"/>
        <w:widowControl w:val="0"/>
        <w:ind w:left="216" w:hanging="216"/>
        <w:rPr>
          <w:rStyle w:val="None"/>
          <w:rFonts w:ascii="Arial" w:eastAsia="Arial" w:hAnsi="Arial" w:cs="Arial"/>
        </w:rPr>
      </w:pPr>
    </w:p>
    <w:p w14:paraId="0F5FAB92" w14:textId="77777777" w:rsidR="00E40874" w:rsidRPr="00E40874" w:rsidRDefault="00E40874" w:rsidP="00E40874">
      <w:pPr>
        <w:pStyle w:val="NoSpacing"/>
        <w:widowControl w:val="0"/>
        <w:rPr>
          <w:rStyle w:val="None"/>
          <w:rFonts w:ascii="Arial" w:eastAsia="Arial" w:hAnsi="Arial" w:cs="Arial"/>
        </w:rPr>
      </w:pPr>
    </w:p>
    <w:p w14:paraId="0F5FAB93" w14:textId="77777777" w:rsidR="00DF7B2B" w:rsidRPr="00E40874" w:rsidRDefault="00DF7B2B">
      <w:pPr>
        <w:pStyle w:val="BodyA"/>
        <w:spacing w:after="0" w:line="240" w:lineRule="auto"/>
        <w:rPr>
          <w:rStyle w:val="None"/>
          <w:rFonts w:ascii="Arial" w:eastAsia="Arial" w:hAnsi="Arial" w:cs="Arial"/>
        </w:rPr>
      </w:pPr>
    </w:p>
    <w:p w14:paraId="0F5FAB94" w14:textId="77777777" w:rsidR="00DF7B2B" w:rsidRPr="00E40874" w:rsidRDefault="0018128F">
      <w:pPr>
        <w:pStyle w:val="ListParagraph"/>
        <w:numPr>
          <w:ilvl w:val="0"/>
          <w:numId w:val="13"/>
        </w:numPr>
        <w:rPr>
          <w:rFonts w:ascii="Arial" w:hAnsi="Arial" w:cs="Arial"/>
          <w:b/>
          <w:bCs/>
        </w:rPr>
      </w:pPr>
      <w:r w:rsidRPr="00E40874">
        <w:rPr>
          <w:rStyle w:val="None"/>
          <w:rFonts w:ascii="Arial" w:hAnsi="Arial" w:cs="Arial"/>
          <w:b/>
          <w:bCs/>
          <w:u w:val="single"/>
        </w:rPr>
        <w:t xml:space="preserve">BIBLIOGRAPHY </w:t>
      </w:r>
    </w:p>
    <w:p w14:paraId="0F5FAB95" w14:textId="77777777" w:rsidR="00DF7B2B" w:rsidRPr="00E40874" w:rsidRDefault="0018128F">
      <w:pPr>
        <w:pStyle w:val="ListParagraph"/>
        <w:rPr>
          <w:rFonts w:ascii="Arial" w:eastAsia="Arial" w:hAnsi="Arial" w:cs="Arial"/>
        </w:rPr>
      </w:pPr>
      <w:r w:rsidRPr="00E40874">
        <w:rPr>
          <w:rStyle w:val="None"/>
          <w:rFonts w:ascii="Arial" w:hAnsi="Arial" w:cs="Arial"/>
          <w:u w:val="single"/>
        </w:rPr>
        <w:t>Peer-reviewed Articles</w:t>
      </w:r>
      <w:r w:rsidRPr="00E40874">
        <w:rPr>
          <w:rFonts w:ascii="Arial" w:hAnsi="Arial" w:cs="Arial"/>
        </w:rPr>
        <w:t>:</w:t>
      </w:r>
    </w:p>
    <w:p w14:paraId="0F5FAB96" w14:textId="77777777" w:rsidR="0001297A" w:rsidRDefault="0001297A" w:rsidP="00E07B2B">
      <w:pPr>
        <w:pStyle w:val="BodyA"/>
        <w:keepNext/>
        <w:numPr>
          <w:ilvl w:val="0"/>
          <w:numId w:val="15"/>
        </w:numPr>
        <w:tabs>
          <w:tab w:val="left" w:pos="720"/>
        </w:tabs>
        <w:spacing w:after="0" w:line="276" w:lineRule="auto"/>
        <w:rPr>
          <w:rFonts w:ascii="Arial" w:hAnsi="Arial" w:cs="Arial"/>
          <w:sz w:val="24"/>
          <w:szCs w:val="24"/>
        </w:rPr>
      </w:pPr>
      <w:r w:rsidRPr="0001297A">
        <w:rPr>
          <w:rFonts w:ascii="Arial" w:hAnsi="Arial" w:cs="Arial"/>
          <w:b/>
          <w:sz w:val="24"/>
          <w:szCs w:val="24"/>
        </w:rPr>
        <w:t>Garagozlo K</w:t>
      </w:r>
      <w:r>
        <w:rPr>
          <w:rFonts w:ascii="Arial" w:hAnsi="Arial" w:cs="Arial"/>
          <w:sz w:val="24"/>
          <w:szCs w:val="24"/>
        </w:rPr>
        <w:t>, Graw-Panzer K, Rosenblatt SD. Pulmonary Hemorrhage with Endobronchial Clot Extraction. Case #6495. ATS Pediatric Flexible Bronchoscopy Atlas. 2023 Jun 1.</w:t>
      </w:r>
    </w:p>
    <w:p w14:paraId="0F5FAB97" w14:textId="77777777" w:rsidR="00E07B2B" w:rsidRDefault="00E07B2B" w:rsidP="00E07B2B">
      <w:pPr>
        <w:pStyle w:val="BodyA"/>
        <w:keepNext/>
        <w:numPr>
          <w:ilvl w:val="0"/>
          <w:numId w:val="15"/>
        </w:numPr>
        <w:tabs>
          <w:tab w:val="left" w:pos="720"/>
        </w:tabs>
        <w:spacing w:after="0" w:line="276" w:lineRule="auto"/>
        <w:rPr>
          <w:rFonts w:ascii="Arial" w:hAnsi="Arial" w:cs="Arial"/>
          <w:sz w:val="24"/>
          <w:szCs w:val="24"/>
        </w:rPr>
      </w:pPr>
      <w:proofErr w:type="spellStart"/>
      <w:r w:rsidRPr="00E40874">
        <w:rPr>
          <w:rFonts w:ascii="Arial" w:hAnsi="Arial" w:cs="Arial"/>
          <w:sz w:val="24"/>
          <w:szCs w:val="24"/>
        </w:rPr>
        <w:t>Takagishi</w:t>
      </w:r>
      <w:proofErr w:type="spellEnd"/>
      <w:r w:rsidRPr="00E40874">
        <w:rPr>
          <w:rFonts w:ascii="Arial" w:hAnsi="Arial" w:cs="Arial"/>
          <w:sz w:val="24"/>
          <w:szCs w:val="24"/>
        </w:rPr>
        <w:t xml:space="preserve"> J, </w:t>
      </w:r>
      <w:r w:rsidRPr="00E40874">
        <w:rPr>
          <w:rStyle w:val="None"/>
          <w:rFonts w:ascii="Arial" w:hAnsi="Arial" w:cs="Arial"/>
          <w:b/>
          <w:bCs/>
          <w:sz w:val="24"/>
          <w:szCs w:val="24"/>
        </w:rPr>
        <w:t>Garagozlo K</w:t>
      </w:r>
      <w:r w:rsidRPr="00E40874">
        <w:rPr>
          <w:rFonts w:ascii="Arial" w:hAnsi="Arial" w:cs="Arial"/>
          <w:sz w:val="24"/>
          <w:szCs w:val="24"/>
        </w:rPr>
        <w:t>. Parental Leave for Residents and Pediatric Training Programs. Pediatrics. 2022 Mar 1;149(3</w:t>
      </w:r>
      <w:proofErr w:type="gramStart"/>
      <w:r w:rsidRPr="00E40874">
        <w:rPr>
          <w:rFonts w:ascii="Arial" w:hAnsi="Arial" w:cs="Arial"/>
          <w:sz w:val="24"/>
          <w:szCs w:val="24"/>
        </w:rPr>
        <w:t>):e</w:t>
      </w:r>
      <w:proofErr w:type="gramEnd"/>
      <w:r w:rsidRPr="00E40874">
        <w:rPr>
          <w:rFonts w:ascii="Arial" w:hAnsi="Arial" w:cs="Arial"/>
          <w:sz w:val="24"/>
          <w:szCs w:val="24"/>
        </w:rPr>
        <w:t xml:space="preserve">2021055988. </w:t>
      </w:r>
      <w:proofErr w:type="spellStart"/>
      <w:r w:rsidRPr="00E40874">
        <w:rPr>
          <w:rFonts w:ascii="Arial" w:hAnsi="Arial" w:cs="Arial"/>
          <w:sz w:val="24"/>
          <w:szCs w:val="24"/>
        </w:rPr>
        <w:t>doi</w:t>
      </w:r>
      <w:proofErr w:type="spellEnd"/>
      <w:r w:rsidRPr="00E40874">
        <w:rPr>
          <w:rFonts w:ascii="Arial" w:hAnsi="Arial" w:cs="Arial"/>
          <w:sz w:val="24"/>
          <w:szCs w:val="24"/>
        </w:rPr>
        <w:t>: 10.1542/peds.2021-055988. PMID: 35224640.</w:t>
      </w:r>
    </w:p>
    <w:p w14:paraId="0F5FAB98" w14:textId="77777777" w:rsidR="00E07B2B" w:rsidRPr="00E07B2B" w:rsidRDefault="00E07B2B" w:rsidP="00E07B2B">
      <w:pPr>
        <w:pStyle w:val="BodyA"/>
        <w:keepNext/>
        <w:numPr>
          <w:ilvl w:val="0"/>
          <w:numId w:val="15"/>
        </w:numPr>
        <w:tabs>
          <w:tab w:val="left" w:pos="720"/>
        </w:tabs>
        <w:spacing w:after="0" w:line="276" w:lineRule="auto"/>
        <w:rPr>
          <w:rStyle w:val="None"/>
          <w:rFonts w:ascii="Arial" w:hAnsi="Arial" w:cs="Arial"/>
          <w:sz w:val="24"/>
          <w:szCs w:val="24"/>
        </w:rPr>
      </w:pPr>
      <w:r w:rsidRPr="00E40874">
        <w:rPr>
          <w:rStyle w:val="None"/>
          <w:rFonts w:ascii="Arial" w:hAnsi="Arial" w:cs="Arial"/>
          <w:b/>
          <w:bCs/>
          <w:sz w:val="24"/>
          <w:szCs w:val="24"/>
        </w:rPr>
        <w:t>Garagozlo, K</w:t>
      </w:r>
      <w:r w:rsidRPr="00E40874">
        <w:rPr>
          <w:rFonts w:ascii="Arial" w:hAnsi="Arial" w:cs="Arial"/>
          <w:sz w:val="24"/>
          <w:szCs w:val="24"/>
        </w:rPr>
        <w:t xml:space="preserve">. </w:t>
      </w:r>
      <w:r w:rsidRPr="00E40874">
        <w:rPr>
          <w:rStyle w:val="None"/>
          <w:rFonts w:ascii="Arial" w:hAnsi="Arial" w:cs="Arial"/>
          <w:b/>
          <w:bCs/>
          <w:sz w:val="24"/>
          <w:szCs w:val="24"/>
        </w:rPr>
        <w:t>MD</w:t>
      </w:r>
      <w:r w:rsidRPr="00E40874">
        <w:rPr>
          <w:rFonts w:ascii="Arial" w:hAnsi="Arial" w:cs="Arial"/>
          <w:sz w:val="24"/>
          <w:szCs w:val="24"/>
        </w:rPr>
        <w:t>, Gambill, L. MD. (2018, October 30). Menstruation Matters: AAP Supports and Advocates for Easy Access to Menstrual Hygiene Products in School. AAP Annual Leadership Forum</w:t>
      </w:r>
    </w:p>
    <w:p w14:paraId="0F5FAB99" w14:textId="77777777" w:rsidR="00DF7B2B" w:rsidRDefault="0018128F" w:rsidP="00E07B2B">
      <w:pPr>
        <w:pStyle w:val="BodyA"/>
        <w:keepNext/>
        <w:numPr>
          <w:ilvl w:val="0"/>
          <w:numId w:val="15"/>
        </w:numPr>
        <w:spacing w:after="0" w:line="276" w:lineRule="auto"/>
        <w:rPr>
          <w:rFonts w:ascii="Arial" w:hAnsi="Arial" w:cs="Arial"/>
          <w:sz w:val="24"/>
          <w:szCs w:val="24"/>
          <w:lang w:val="da-DK"/>
        </w:rPr>
      </w:pPr>
      <w:r w:rsidRPr="00E40874">
        <w:rPr>
          <w:rStyle w:val="None"/>
          <w:rFonts w:ascii="Arial" w:hAnsi="Arial" w:cs="Arial"/>
          <w:sz w:val="24"/>
          <w:szCs w:val="24"/>
          <w:lang w:val="da-DK"/>
        </w:rPr>
        <w:t xml:space="preserve">Meyer, M.D., </w:t>
      </w:r>
      <w:r w:rsidRPr="00E40874">
        <w:rPr>
          <w:rStyle w:val="None"/>
          <w:rFonts w:ascii="Arial" w:hAnsi="Arial" w:cs="Arial"/>
          <w:b/>
          <w:bCs/>
          <w:sz w:val="24"/>
          <w:szCs w:val="24"/>
        </w:rPr>
        <w:t>K. Garagozlo</w:t>
      </w:r>
      <w:r w:rsidRPr="00E40874">
        <w:rPr>
          <w:rStyle w:val="None"/>
          <w:rFonts w:ascii="Arial" w:hAnsi="Arial" w:cs="Arial"/>
          <w:sz w:val="24"/>
          <w:szCs w:val="24"/>
        </w:rPr>
        <w:t xml:space="preserve">, F. </w:t>
      </w:r>
      <w:proofErr w:type="spellStart"/>
      <w:r w:rsidRPr="00E40874">
        <w:rPr>
          <w:rStyle w:val="None"/>
          <w:rFonts w:ascii="Arial" w:hAnsi="Arial" w:cs="Arial"/>
          <w:sz w:val="24"/>
          <w:szCs w:val="24"/>
        </w:rPr>
        <w:t>Gharagozloo</w:t>
      </w:r>
      <w:proofErr w:type="spellEnd"/>
      <w:r w:rsidRPr="00E40874">
        <w:rPr>
          <w:rStyle w:val="None"/>
          <w:rFonts w:ascii="Arial" w:hAnsi="Arial" w:cs="Arial"/>
          <w:sz w:val="24"/>
          <w:szCs w:val="24"/>
        </w:rPr>
        <w:t xml:space="preserve">, M.D., B. Tempesta, CRNP, M. Margolis, M.D., E. Strother LSA. Robotic extended esophageal myotomy: A novel minimally-invasive approach to the treatment of esophageal </w:t>
      </w:r>
      <w:proofErr w:type="spellStart"/>
      <w:r w:rsidRPr="00E40874">
        <w:rPr>
          <w:rStyle w:val="None"/>
          <w:rFonts w:ascii="Arial" w:hAnsi="Arial" w:cs="Arial"/>
          <w:sz w:val="24"/>
          <w:szCs w:val="24"/>
        </w:rPr>
        <w:t>leiomyomatosis</w:t>
      </w:r>
      <w:proofErr w:type="spellEnd"/>
      <w:r w:rsidRPr="00E40874">
        <w:rPr>
          <w:rStyle w:val="None"/>
          <w:rFonts w:ascii="Arial" w:hAnsi="Arial" w:cs="Arial"/>
          <w:sz w:val="24"/>
          <w:szCs w:val="24"/>
        </w:rPr>
        <w:t xml:space="preserve">. </w:t>
      </w:r>
      <w:proofErr w:type="spellStart"/>
      <w:r w:rsidRPr="00E40874">
        <w:rPr>
          <w:rStyle w:val="None"/>
          <w:rFonts w:ascii="Arial" w:hAnsi="Arial" w:cs="Arial"/>
          <w:sz w:val="24"/>
          <w:szCs w:val="24"/>
        </w:rPr>
        <w:t>Chirurgia</w:t>
      </w:r>
      <w:proofErr w:type="spellEnd"/>
      <w:r w:rsidRPr="00E40874">
        <w:rPr>
          <w:rStyle w:val="None"/>
          <w:rFonts w:ascii="Arial" w:hAnsi="Arial" w:cs="Arial"/>
          <w:sz w:val="24"/>
          <w:szCs w:val="24"/>
        </w:rPr>
        <w:t xml:space="preserve"> (Turin). 2012, Aug; 25(4): 321-324.</w:t>
      </w:r>
    </w:p>
    <w:p w14:paraId="0F5FAB9A" w14:textId="77777777" w:rsidR="00E07B2B" w:rsidRDefault="00E07B2B" w:rsidP="00E07B2B">
      <w:pPr>
        <w:pStyle w:val="ListParagraph"/>
        <w:rPr>
          <w:rStyle w:val="None"/>
          <w:rFonts w:ascii="Arial" w:hAnsi="Arial" w:cs="Arial"/>
          <w:sz w:val="24"/>
          <w:szCs w:val="24"/>
          <w:lang w:val="da-DK"/>
        </w:rPr>
      </w:pPr>
    </w:p>
    <w:p w14:paraId="0F5FAB9B" w14:textId="77777777" w:rsidR="00E07B2B" w:rsidRPr="00E07B2B" w:rsidRDefault="00E07B2B" w:rsidP="00E07B2B">
      <w:pPr>
        <w:pStyle w:val="BodyA"/>
        <w:keepNext/>
        <w:spacing w:after="0" w:line="276" w:lineRule="auto"/>
        <w:ind w:left="330"/>
        <w:rPr>
          <w:rStyle w:val="None"/>
          <w:rFonts w:ascii="Arial" w:hAnsi="Arial" w:cs="Arial"/>
          <w:sz w:val="24"/>
          <w:szCs w:val="24"/>
          <w:lang w:val="da-DK"/>
        </w:rPr>
      </w:pPr>
    </w:p>
    <w:p w14:paraId="0F5FAB9C" w14:textId="77777777" w:rsidR="00DF7B2B" w:rsidRPr="00E40874" w:rsidRDefault="0018128F" w:rsidP="00E07B2B">
      <w:pPr>
        <w:pStyle w:val="ListParagraph"/>
        <w:numPr>
          <w:ilvl w:val="0"/>
          <w:numId w:val="17"/>
        </w:numPr>
        <w:rPr>
          <w:rFonts w:ascii="Arial" w:hAnsi="Arial" w:cs="Arial"/>
          <w:b/>
          <w:bCs/>
        </w:rPr>
      </w:pPr>
      <w:r w:rsidRPr="00E40874">
        <w:rPr>
          <w:rStyle w:val="None"/>
          <w:rFonts w:ascii="Arial" w:hAnsi="Arial" w:cs="Arial"/>
          <w:u w:val="single"/>
        </w:rPr>
        <w:t>Abstracts</w:t>
      </w:r>
      <w:r w:rsidRPr="00E40874">
        <w:rPr>
          <w:rStyle w:val="None"/>
          <w:rFonts w:ascii="Arial" w:hAnsi="Arial" w:cs="Arial"/>
        </w:rPr>
        <w:t>:</w:t>
      </w:r>
    </w:p>
    <w:p w14:paraId="0F5FAB9D" w14:textId="77777777" w:rsidR="00416B9B" w:rsidRPr="00416B9B" w:rsidRDefault="00946871" w:rsidP="00416B9B">
      <w:pPr>
        <w:pStyle w:val="ListParagraph"/>
        <w:numPr>
          <w:ilvl w:val="0"/>
          <w:numId w:val="21"/>
        </w:numPr>
        <w:rPr>
          <w:rStyle w:val="None"/>
          <w:rFonts w:ascii="Arial" w:hAnsi="Arial" w:cs="Arial"/>
          <w:sz w:val="24"/>
          <w:szCs w:val="24"/>
        </w:rPr>
      </w:pPr>
      <w:r>
        <w:rPr>
          <w:rStyle w:val="None"/>
          <w:rFonts w:ascii="Arial" w:hAnsi="Arial" w:cs="Arial"/>
          <w:sz w:val="24"/>
          <w:szCs w:val="24"/>
          <w:shd w:val="clear" w:color="auto" w:fill="FFFFFF"/>
        </w:rPr>
        <w:t xml:space="preserve">Garagozlo K, Han J, Fiorino EK, </w:t>
      </w:r>
      <w:proofErr w:type="spellStart"/>
      <w:r>
        <w:rPr>
          <w:rStyle w:val="None"/>
          <w:rFonts w:ascii="Arial" w:hAnsi="Arial" w:cs="Arial"/>
          <w:sz w:val="24"/>
          <w:szCs w:val="24"/>
          <w:shd w:val="clear" w:color="auto" w:fill="FFFFFF"/>
        </w:rPr>
        <w:t>Worgall</w:t>
      </w:r>
      <w:proofErr w:type="spellEnd"/>
      <w:r>
        <w:rPr>
          <w:rStyle w:val="None"/>
          <w:rFonts w:ascii="Arial" w:hAnsi="Arial" w:cs="Arial"/>
          <w:sz w:val="24"/>
          <w:szCs w:val="24"/>
          <w:shd w:val="clear" w:color="auto" w:fill="FFFFFF"/>
        </w:rPr>
        <w:t xml:space="preserve"> S, Wu A, Thomas C, Gerber L. Validation of Diagnostic Coding for Children’s Interstitial Lung Disease (</w:t>
      </w:r>
      <w:proofErr w:type="spellStart"/>
      <w:r>
        <w:rPr>
          <w:rStyle w:val="None"/>
          <w:rFonts w:ascii="Arial" w:hAnsi="Arial" w:cs="Arial"/>
          <w:sz w:val="24"/>
          <w:szCs w:val="24"/>
          <w:shd w:val="clear" w:color="auto" w:fill="FFFFFF"/>
        </w:rPr>
        <w:t>chILD</w:t>
      </w:r>
      <w:proofErr w:type="spellEnd"/>
      <w:r>
        <w:rPr>
          <w:rStyle w:val="None"/>
          <w:rFonts w:ascii="Arial" w:hAnsi="Arial" w:cs="Arial"/>
          <w:sz w:val="24"/>
          <w:szCs w:val="24"/>
          <w:shd w:val="clear" w:color="auto" w:fill="FFFFFF"/>
        </w:rPr>
        <w:t>). American Thoracic Society International Conference. May 2023.</w:t>
      </w:r>
    </w:p>
    <w:p w14:paraId="0F5FAB9E" w14:textId="77777777" w:rsidR="00416B9B" w:rsidRPr="00416B9B" w:rsidRDefault="00416B9B" w:rsidP="00416B9B">
      <w:pPr>
        <w:pStyle w:val="ListParagraph"/>
        <w:numPr>
          <w:ilvl w:val="0"/>
          <w:numId w:val="21"/>
        </w:numPr>
        <w:rPr>
          <w:rStyle w:val="None"/>
          <w:rFonts w:ascii="Arial" w:hAnsi="Arial" w:cs="Arial"/>
          <w:sz w:val="24"/>
          <w:szCs w:val="24"/>
        </w:rPr>
      </w:pPr>
      <w:r>
        <w:rPr>
          <w:rStyle w:val="None"/>
          <w:rFonts w:ascii="Arial" w:hAnsi="Arial" w:cs="Arial"/>
          <w:sz w:val="24"/>
          <w:szCs w:val="24"/>
          <w:shd w:val="clear" w:color="auto" w:fill="FFFFFF"/>
        </w:rPr>
        <w:t>Inja R, Garagozlo K, Graw-Panzer K, Loughlin G. Polysomnography findings in Children’s Interstitial Lung Disease (</w:t>
      </w:r>
      <w:proofErr w:type="spellStart"/>
      <w:r>
        <w:rPr>
          <w:rStyle w:val="None"/>
          <w:rFonts w:ascii="Arial" w:hAnsi="Arial" w:cs="Arial"/>
          <w:sz w:val="24"/>
          <w:szCs w:val="24"/>
          <w:shd w:val="clear" w:color="auto" w:fill="FFFFFF"/>
        </w:rPr>
        <w:t>chILD</w:t>
      </w:r>
      <w:proofErr w:type="spellEnd"/>
      <w:r>
        <w:rPr>
          <w:rStyle w:val="None"/>
          <w:rFonts w:ascii="Arial" w:hAnsi="Arial" w:cs="Arial"/>
          <w:sz w:val="24"/>
          <w:szCs w:val="24"/>
          <w:shd w:val="clear" w:color="auto" w:fill="FFFFFF"/>
        </w:rPr>
        <w:t>). American Thoracic Society International Conference. May 2023.</w:t>
      </w:r>
    </w:p>
    <w:p w14:paraId="0F5FAB9F" w14:textId="77777777" w:rsidR="00416B9B" w:rsidRPr="00416B9B" w:rsidRDefault="00416B9B" w:rsidP="00416B9B">
      <w:pPr>
        <w:pStyle w:val="ListParagraph"/>
        <w:numPr>
          <w:ilvl w:val="0"/>
          <w:numId w:val="21"/>
        </w:numPr>
        <w:rPr>
          <w:rStyle w:val="None"/>
          <w:rFonts w:ascii="Arial" w:hAnsi="Arial" w:cs="Arial"/>
          <w:sz w:val="24"/>
          <w:szCs w:val="24"/>
        </w:rPr>
      </w:pPr>
      <w:r w:rsidRPr="00416B9B">
        <w:rPr>
          <w:rStyle w:val="None"/>
          <w:rFonts w:ascii="Arial" w:hAnsi="Arial" w:cs="Arial"/>
          <w:sz w:val="24"/>
          <w:szCs w:val="24"/>
          <w:shd w:val="clear" w:color="auto" w:fill="FFFFFF"/>
        </w:rPr>
        <w:t xml:space="preserve">Garagozlo K, </w:t>
      </w:r>
      <w:proofErr w:type="spellStart"/>
      <w:r w:rsidRPr="00416B9B">
        <w:rPr>
          <w:rStyle w:val="None"/>
          <w:rFonts w:ascii="Arial" w:hAnsi="Arial" w:cs="Arial"/>
          <w:sz w:val="24"/>
          <w:szCs w:val="24"/>
          <w:shd w:val="clear" w:color="auto" w:fill="FFFFFF"/>
        </w:rPr>
        <w:t>Worgall</w:t>
      </w:r>
      <w:proofErr w:type="spellEnd"/>
      <w:r w:rsidRPr="00416B9B">
        <w:rPr>
          <w:rStyle w:val="None"/>
          <w:rFonts w:ascii="Arial" w:hAnsi="Arial" w:cs="Arial"/>
          <w:sz w:val="24"/>
          <w:szCs w:val="24"/>
          <w:shd w:val="clear" w:color="auto" w:fill="FFFFFF"/>
        </w:rPr>
        <w:t xml:space="preserve"> S. An Unusual and Late Post-Transplant Pulmonary Complication in a Pediatric Patient. American Thoracic Society International Conference. May 2022.</w:t>
      </w:r>
    </w:p>
    <w:p w14:paraId="0F5FABA0" w14:textId="77777777" w:rsidR="00416B9B" w:rsidRPr="00416B9B" w:rsidRDefault="00416B9B" w:rsidP="00416B9B">
      <w:pPr>
        <w:pStyle w:val="ListParagraph"/>
        <w:numPr>
          <w:ilvl w:val="0"/>
          <w:numId w:val="21"/>
        </w:numPr>
        <w:rPr>
          <w:rStyle w:val="None"/>
          <w:rFonts w:ascii="Arial" w:hAnsi="Arial" w:cs="Arial"/>
          <w:sz w:val="24"/>
          <w:szCs w:val="24"/>
        </w:rPr>
      </w:pPr>
      <w:r w:rsidRPr="00416B9B">
        <w:rPr>
          <w:rFonts w:ascii="Arial" w:hAnsi="Arial" w:cs="Arial"/>
          <w:sz w:val="24"/>
          <w:szCs w:val="24"/>
        </w:rPr>
        <w:t>Garagozlo K, Graw-Panzer K. A Case of Obstructive Sleep Apnea Presenting with Increased Intracranial Pressure in Type 1 Chiari Malformation. </w:t>
      </w:r>
      <w:r w:rsidRPr="00416B9B">
        <w:rPr>
          <w:rStyle w:val="None"/>
          <w:rFonts w:ascii="Arial" w:hAnsi="Arial" w:cs="Arial"/>
          <w:sz w:val="24"/>
          <w:szCs w:val="24"/>
          <w:shd w:val="clear" w:color="auto" w:fill="FFFFFF"/>
        </w:rPr>
        <w:t>American Thoracic Society International Conference. May 2022.</w:t>
      </w:r>
    </w:p>
    <w:p w14:paraId="0F5FABA1" w14:textId="77777777" w:rsidR="00416B9B" w:rsidRDefault="00416B9B" w:rsidP="00416B9B">
      <w:pPr>
        <w:pStyle w:val="ListParagraph"/>
        <w:numPr>
          <w:ilvl w:val="0"/>
          <w:numId w:val="21"/>
        </w:numPr>
        <w:rPr>
          <w:rStyle w:val="None"/>
          <w:rFonts w:ascii="Arial" w:hAnsi="Arial" w:cs="Arial"/>
          <w:sz w:val="24"/>
          <w:szCs w:val="24"/>
        </w:rPr>
      </w:pPr>
      <w:r w:rsidRPr="00EE5884">
        <w:rPr>
          <w:rStyle w:val="None"/>
          <w:rFonts w:ascii="Arial" w:hAnsi="Arial" w:cs="Arial"/>
          <w:sz w:val="24"/>
          <w:szCs w:val="24"/>
          <w:lang w:val="es-ES"/>
        </w:rPr>
        <w:t>Garagozlo K</w:t>
      </w:r>
      <w:r w:rsidRPr="00416B9B">
        <w:rPr>
          <w:rStyle w:val="None"/>
          <w:rFonts w:ascii="Arial" w:hAnsi="Arial" w:cs="Arial"/>
          <w:sz w:val="24"/>
          <w:szCs w:val="24"/>
          <w:lang w:val="it-IT"/>
        </w:rPr>
        <w:t xml:space="preserve">., Veler H., Fiorino EK. </w:t>
      </w:r>
      <w:r w:rsidRPr="00416B9B">
        <w:rPr>
          <w:rStyle w:val="None"/>
          <w:rFonts w:ascii="Arial" w:hAnsi="Arial" w:cs="Arial"/>
          <w:sz w:val="24"/>
          <w:szCs w:val="24"/>
        </w:rPr>
        <w:t>A Rare Cause of Persistent Pulmonary Hypertension in a Neonate. American Thoracic Society International Conference. May 2021.</w:t>
      </w:r>
    </w:p>
    <w:p w14:paraId="0F5FABA2" w14:textId="77777777" w:rsidR="00416B9B" w:rsidRDefault="00416B9B" w:rsidP="00416B9B">
      <w:pPr>
        <w:pStyle w:val="ListParagraph"/>
        <w:numPr>
          <w:ilvl w:val="0"/>
          <w:numId w:val="21"/>
        </w:numPr>
        <w:rPr>
          <w:rStyle w:val="None"/>
          <w:rFonts w:ascii="Arial" w:hAnsi="Arial" w:cs="Arial"/>
          <w:sz w:val="24"/>
          <w:szCs w:val="24"/>
        </w:rPr>
      </w:pPr>
      <w:r w:rsidRPr="00416B9B">
        <w:rPr>
          <w:rStyle w:val="None"/>
          <w:rFonts w:ascii="Arial" w:hAnsi="Arial" w:cs="Arial"/>
          <w:sz w:val="24"/>
          <w:szCs w:val="24"/>
        </w:rPr>
        <w:t>Garagozlo K.</w:t>
      </w:r>
      <w:r w:rsidRPr="00416B9B">
        <w:rPr>
          <w:rStyle w:val="None"/>
          <w:rFonts w:ascii="Arial" w:hAnsi="Arial" w:cs="Arial"/>
          <w:sz w:val="24"/>
          <w:szCs w:val="24"/>
          <w:lang w:val="it-IT"/>
        </w:rPr>
        <w:t xml:space="preserve">, Kochhar R., Fiorino EK., Worgall S., Han J. </w:t>
      </w:r>
      <w:r w:rsidRPr="00416B9B">
        <w:rPr>
          <w:rStyle w:val="None"/>
          <w:rFonts w:ascii="Arial" w:hAnsi="Arial" w:cs="Arial"/>
          <w:sz w:val="24"/>
          <w:szCs w:val="24"/>
        </w:rPr>
        <w:t>An Unusual Case of Hemoptysis. American Thoracic Society International Conference. May 2021.</w:t>
      </w:r>
    </w:p>
    <w:p w14:paraId="0F5FABA3" w14:textId="77777777" w:rsidR="00416B9B" w:rsidRDefault="00416B9B" w:rsidP="00416B9B">
      <w:pPr>
        <w:pStyle w:val="ListParagraph"/>
        <w:numPr>
          <w:ilvl w:val="0"/>
          <w:numId w:val="21"/>
        </w:numPr>
        <w:rPr>
          <w:rStyle w:val="None"/>
          <w:rFonts w:ascii="Arial" w:hAnsi="Arial" w:cs="Arial"/>
          <w:sz w:val="24"/>
          <w:szCs w:val="24"/>
        </w:rPr>
      </w:pPr>
      <w:r w:rsidRPr="00416B9B">
        <w:rPr>
          <w:rStyle w:val="None"/>
          <w:rFonts w:ascii="Arial" w:hAnsi="Arial" w:cs="Arial"/>
          <w:sz w:val="24"/>
          <w:szCs w:val="24"/>
          <w:lang w:val="it-IT"/>
        </w:rPr>
        <w:t xml:space="preserve">Diiorio, C. MD, </w:t>
      </w:r>
      <w:r w:rsidRPr="00EE5884">
        <w:rPr>
          <w:rStyle w:val="None"/>
          <w:rFonts w:ascii="Arial" w:hAnsi="Arial" w:cs="Arial"/>
          <w:sz w:val="24"/>
          <w:szCs w:val="24"/>
          <w:lang w:val="es-ES"/>
        </w:rPr>
        <w:t xml:space="preserve">Garagozlo, K. MD, Bastos, J. MD. </w:t>
      </w:r>
      <w:r w:rsidRPr="00416B9B">
        <w:rPr>
          <w:rStyle w:val="None"/>
          <w:rFonts w:ascii="Arial" w:hAnsi="Arial" w:cs="Arial"/>
          <w:sz w:val="24"/>
          <w:szCs w:val="24"/>
        </w:rPr>
        <w:t>(May 2020). Changing Testing Practices for Community-Acquired Pneumonia in the Pediatric ED. Salah Foundation Children’s Hospital Pediatric Research Symposium; Fort Lauderdale, FL</w:t>
      </w:r>
    </w:p>
    <w:p w14:paraId="0F5FABA4" w14:textId="77777777" w:rsidR="00416B9B" w:rsidRDefault="00416B9B" w:rsidP="00416B9B">
      <w:pPr>
        <w:pStyle w:val="ListParagraph"/>
        <w:numPr>
          <w:ilvl w:val="0"/>
          <w:numId w:val="21"/>
        </w:numPr>
        <w:rPr>
          <w:rStyle w:val="None"/>
          <w:rFonts w:ascii="Arial" w:hAnsi="Arial" w:cs="Arial"/>
          <w:sz w:val="24"/>
          <w:szCs w:val="24"/>
        </w:rPr>
      </w:pPr>
      <w:r w:rsidRPr="00EE5884">
        <w:rPr>
          <w:rStyle w:val="None"/>
          <w:rFonts w:ascii="Arial" w:hAnsi="Arial" w:cs="Arial"/>
          <w:sz w:val="24"/>
          <w:szCs w:val="24"/>
          <w:lang w:val="es-ES"/>
        </w:rPr>
        <w:t xml:space="preserve">Garagozlo, K. MD, Nguyen, A. MD, Kumar, B. MD. </w:t>
      </w:r>
      <w:r w:rsidRPr="00416B9B">
        <w:rPr>
          <w:rStyle w:val="None"/>
          <w:rFonts w:ascii="Arial" w:hAnsi="Arial" w:cs="Arial"/>
          <w:sz w:val="24"/>
          <w:szCs w:val="24"/>
        </w:rPr>
        <w:t>(May, 2019). Headache, Vomiting, and Ataxia in a 3-year-old Boy Poster. Salah Foundation Children’s Hospital Case Report Symposium; Fort Lauderdale, FL</w:t>
      </w:r>
    </w:p>
    <w:p w14:paraId="0F5FABA5" w14:textId="77777777" w:rsidR="00416B9B" w:rsidRDefault="00416B9B" w:rsidP="00416B9B">
      <w:pPr>
        <w:pStyle w:val="ListParagraph"/>
        <w:numPr>
          <w:ilvl w:val="0"/>
          <w:numId w:val="21"/>
        </w:numPr>
        <w:rPr>
          <w:rStyle w:val="None"/>
          <w:rFonts w:ascii="Arial" w:hAnsi="Arial" w:cs="Arial"/>
          <w:sz w:val="24"/>
          <w:szCs w:val="24"/>
        </w:rPr>
      </w:pPr>
      <w:r w:rsidRPr="00EE5884">
        <w:rPr>
          <w:rStyle w:val="None"/>
          <w:rFonts w:ascii="Arial" w:hAnsi="Arial" w:cs="Arial"/>
          <w:sz w:val="24"/>
          <w:szCs w:val="24"/>
          <w:lang w:val="es-ES"/>
        </w:rPr>
        <w:t xml:space="preserve">Garagozlo, K. MD, Nguyen, C. DO, Ruiz, C. MD. </w:t>
      </w:r>
      <w:r w:rsidRPr="00416B9B">
        <w:rPr>
          <w:rStyle w:val="None"/>
          <w:rFonts w:ascii="Arial" w:hAnsi="Arial" w:cs="Arial"/>
          <w:sz w:val="24"/>
          <w:szCs w:val="24"/>
        </w:rPr>
        <w:t xml:space="preserve">(March, 2019). Evaluation of Chest X-Ray Criteria in Sickle Cell Patients </w:t>
      </w:r>
      <w:proofErr w:type="gramStart"/>
      <w:r w:rsidRPr="00416B9B">
        <w:rPr>
          <w:rStyle w:val="None"/>
          <w:rFonts w:ascii="Arial" w:hAnsi="Arial" w:cs="Arial"/>
          <w:sz w:val="24"/>
          <w:szCs w:val="24"/>
        </w:rPr>
        <w:t>With</w:t>
      </w:r>
      <w:proofErr w:type="gramEnd"/>
      <w:r w:rsidRPr="00416B9B">
        <w:rPr>
          <w:rStyle w:val="None"/>
          <w:rFonts w:ascii="Arial" w:hAnsi="Arial" w:cs="Arial"/>
          <w:sz w:val="24"/>
          <w:szCs w:val="24"/>
        </w:rPr>
        <w:t xml:space="preserve"> Fever </w:t>
      </w:r>
      <w:proofErr w:type="spellStart"/>
      <w:r w:rsidRPr="00416B9B">
        <w:rPr>
          <w:rStyle w:val="None"/>
          <w:rFonts w:ascii="Arial" w:hAnsi="Arial" w:cs="Arial"/>
          <w:sz w:val="24"/>
          <w:szCs w:val="24"/>
        </w:rPr>
        <w:t>And/Or</w:t>
      </w:r>
      <w:proofErr w:type="spellEnd"/>
      <w:r w:rsidRPr="00416B9B">
        <w:rPr>
          <w:rStyle w:val="None"/>
          <w:rFonts w:ascii="Arial" w:hAnsi="Arial" w:cs="Arial"/>
          <w:sz w:val="24"/>
          <w:szCs w:val="24"/>
        </w:rPr>
        <w:t xml:space="preserve"> Vaso-Occlusive Crisis in the ED. Salah Foundation Children's Hospital Research Symposium; Fort Lauderdale, FL.</w:t>
      </w:r>
    </w:p>
    <w:p w14:paraId="0F5FABA6" w14:textId="77777777" w:rsidR="00416B9B" w:rsidRPr="00416B9B" w:rsidRDefault="00416B9B" w:rsidP="00416B9B">
      <w:pPr>
        <w:pStyle w:val="ListParagraph"/>
        <w:numPr>
          <w:ilvl w:val="0"/>
          <w:numId w:val="21"/>
        </w:numPr>
        <w:rPr>
          <w:rFonts w:ascii="Arial" w:hAnsi="Arial" w:cs="Arial"/>
          <w:sz w:val="24"/>
          <w:szCs w:val="24"/>
        </w:rPr>
      </w:pPr>
      <w:proofErr w:type="spellStart"/>
      <w:r w:rsidRPr="00EE5884">
        <w:rPr>
          <w:rFonts w:ascii="Arial" w:hAnsi="Arial" w:cs="Arial"/>
          <w:sz w:val="24"/>
          <w:szCs w:val="24"/>
          <w:lang w:val="es-ES"/>
        </w:rPr>
        <w:t>Xu</w:t>
      </w:r>
      <w:proofErr w:type="spellEnd"/>
      <w:r w:rsidRPr="00EE5884">
        <w:rPr>
          <w:rFonts w:ascii="Arial" w:hAnsi="Arial" w:cs="Arial"/>
          <w:sz w:val="24"/>
          <w:szCs w:val="24"/>
          <w:lang w:val="es-ES"/>
        </w:rPr>
        <w:t xml:space="preserve">, S., Garagozlo, K. MD, Blavo, C. DO. </w:t>
      </w:r>
      <w:r w:rsidRPr="00416B9B">
        <w:rPr>
          <w:rFonts w:ascii="Arial" w:hAnsi="Arial" w:cs="Arial"/>
          <w:sz w:val="24"/>
          <w:szCs w:val="24"/>
        </w:rPr>
        <w:t xml:space="preserve">(August, 2018). Cri du Chat Syndrome: A Case Study on Development and Therapies. Florida Medical Association Poster Symposium; Orlando, FL. </w:t>
      </w:r>
    </w:p>
    <w:p w14:paraId="0F5FABA7" w14:textId="77777777" w:rsidR="00416B9B" w:rsidRDefault="00416B9B" w:rsidP="00416B9B">
      <w:pPr>
        <w:pStyle w:val="ListParagraph"/>
        <w:numPr>
          <w:ilvl w:val="0"/>
          <w:numId w:val="21"/>
        </w:numPr>
        <w:rPr>
          <w:rStyle w:val="None"/>
          <w:rFonts w:ascii="Arial" w:hAnsi="Arial" w:cs="Arial"/>
          <w:sz w:val="24"/>
          <w:szCs w:val="24"/>
        </w:rPr>
      </w:pPr>
      <w:r w:rsidRPr="00EE5884">
        <w:rPr>
          <w:rStyle w:val="None"/>
          <w:rFonts w:ascii="Arial" w:hAnsi="Arial" w:cs="Arial"/>
          <w:sz w:val="24"/>
          <w:szCs w:val="24"/>
          <w:lang w:val="es-ES"/>
        </w:rPr>
        <w:t xml:space="preserve">Garagozlo, K. MD, </w:t>
      </w:r>
      <w:proofErr w:type="spellStart"/>
      <w:r w:rsidRPr="00EE5884">
        <w:rPr>
          <w:rStyle w:val="None"/>
          <w:rFonts w:ascii="Arial" w:hAnsi="Arial" w:cs="Arial"/>
          <w:sz w:val="24"/>
          <w:szCs w:val="24"/>
          <w:lang w:val="es-ES"/>
        </w:rPr>
        <w:t>Pippa</w:t>
      </w:r>
      <w:proofErr w:type="spellEnd"/>
      <w:r w:rsidRPr="00EE5884">
        <w:rPr>
          <w:rStyle w:val="None"/>
          <w:rFonts w:ascii="Arial" w:hAnsi="Arial" w:cs="Arial"/>
          <w:sz w:val="24"/>
          <w:szCs w:val="24"/>
          <w:lang w:val="es-ES"/>
        </w:rPr>
        <w:t xml:space="preserve">, M. MD, Figueroa, M. MD. </w:t>
      </w:r>
      <w:r w:rsidRPr="00416B9B">
        <w:rPr>
          <w:rStyle w:val="None"/>
          <w:rFonts w:ascii="Arial" w:hAnsi="Arial" w:cs="Arial"/>
          <w:sz w:val="24"/>
          <w:szCs w:val="24"/>
        </w:rPr>
        <w:t xml:space="preserve">(March, 2019). Efficacy of Neonatal Abstinence Syndrome Algorithm on Neonatal Outcomes. Salah Foundation Children's Hospital Research Symposium; Fort Lauderdale, FL. </w:t>
      </w:r>
    </w:p>
    <w:p w14:paraId="0F5FABA8" w14:textId="77777777" w:rsidR="00F43CF8" w:rsidRPr="00F43CF8" w:rsidRDefault="00F43CF8" w:rsidP="00F43CF8">
      <w:pPr>
        <w:tabs>
          <w:tab w:val="left" w:pos="720"/>
        </w:tabs>
        <w:ind w:left="720"/>
        <w:rPr>
          <w:rFonts w:ascii="Arial" w:hAnsi="Arial" w:cs="Arial"/>
        </w:rPr>
      </w:pPr>
    </w:p>
    <w:p w14:paraId="0F5FABA9" w14:textId="77777777" w:rsidR="00416B9B" w:rsidRPr="00416B9B" w:rsidRDefault="00416B9B" w:rsidP="00416B9B">
      <w:pPr>
        <w:tabs>
          <w:tab w:val="left" w:pos="720"/>
        </w:tabs>
        <w:ind w:left="720"/>
        <w:rPr>
          <w:rFonts w:ascii="Arial" w:hAnsi="Arial" w:cs="Arial"/>
        </w:rPr>
      </w:pPr>
    </w:p>
    <w:p w14:paraId="0F5FABAA" w14:textId="77777777" w:rsidR="00416B9B" w:rsidRPr="00416B9B" w:rsidRDefault="00416B9B" w:rsidP="00416B9B">
      <w:pPr>
        <w:tabs>
          <w:tab w:val="left" w:pos="720"/>
        </w:tabs>
        <w:ind w:left="720"/>
        <w:rPr>
          <w:rFonts w:ascii="Arial" w:hAnsi="Arial" w:cs="Arial"/>
        </w:rPr>
      </w:pPr>
    </w:p>
    <w:p w14:paraId="0F5FABAB" w14:textId="77777777" w:rsidR="00416B9B" w:rsidRPr="00416B9B" w:rsidRDefault="00416B9B" w:rsidP="00416B9B">
      <w:pPr>
        <w:tabs>
          <w:tab w:val="left" w:pos="720"/>
        </w:tabs>
        <w:ind w:left="720"/>
        <w:rPr>
          <w:rStyle w:val="None"/>
          <w:rFonts w:ascii="Arial" w:hAnsi="Arial" w:cs="Arial"/>
        </w:rPr>
      </w:pPr>
    </w:p>
    <w:p w14:paraId="0F5FABAC" w14:textId="77777777" w:rsidR="00416B9B" w:rsidRPr="00416B9B" w:rsidRDefault="00416B9B" w:rsidP="00416B9B">
      <w:pPr>
        <w:tabs>
          <w:tab w:val="left" w:pos="720"/>
        </w:tabs>
        <w:ind w:left="720"/>
        <w:rPr>
          <w:rFonts w:ascii="Arial" w:hAnsi="Arial" w:cs="Arial"/>
        </w:rPr>
      </w:pPr>
    </w:p>
    <w:sectPr w:rsidR="00416B9B" w:rsidRPr="00416B9B">
      <w:footerReference w:type="default" r:id="rId7"/>
      <w:pgSz w:w="12240" w:h="15840"/>
      <w:pgMar w:top="1008" w:right="720" w:bottom="1008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C375AC" w14:textId="77777777" w:rsidR="00155299" w:rsidRDefault="00155299">
      <w:r>
        <w:separator/>
      </w:r>
    </w:p>
  </w:endnote>
  <w:endnote w:type="continuationSeparator" w:id="0">
    <w:p w14:paraId="4A052C08" w14:textId="77777777" w:rsidR="00155299" w:rsidRDefault="001552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FABB1" w14:textId="21CC3567" w:rsidR="00DF7B2B" w:rsidRDefault="00BA5006">
    <w:pPr>
      <w:pStyle w:val="Footer"/>
      <w:jc w:val="center"/>
    </w:pPr>
    <w:r>
      <w:rPr>
        <w:rFonts w:ascii="Arial" w:hAnsi="Arial"/>
        <w:sz w:val="18"/>
        <w:szCs w:val="18"/>
      </w:rPr>
      <w:t>Nov</w:t>
    </w:r>
    <w:r w:rsidR="00946871">
      <w:rPr>
        <w:rFonts w:ascii="Arial" w:hAnsi="Arial"/>
        <w:sz w:val="18"/>
        <w:szCs w:val="18"/>
      </w:rPr>
      <w:t xml:space="preserve"> 2023</w:t>
    </w:r>
    <w:r w:rsidR="0018128F">
      <w:rPr>
        <w:rFonts w:ascii="Arial" w:eastAsia="Arial" w:hAnsi="Arial" w:cs="Arial"/>
        <w:sz w:val="18"/>
        <w:szCs w:val="18"/>
      </w:rPr>
      <w:tab/>
    </w:r>
    <w:r w:rsidR="0018128F">
      <w:rPr>
        <w:rFonts w:ascii="Arial" w:eastAsia="Arial" w:hAnsi="Arial" w:cs="Arial"/>
        <w:sz w:val="18"/>
        <w:szCs w:val="18"/>
      </w:rPr>
      <w:tab/>
    </w:r>
    <w:r w:rsidR="0018128F">
      <w:rPr>
        <w:rFonts w:ascii="Arial" w:eastAsia="Arial" w:hAnsi="Arial" w:cs="Arial"/>
        <w:sz w:val="18"/>
        <w:szCs w:val="18"/>
      </w:rPr>
      <w:fldChar w:fldCharType="begin"/>
    </w:r>
    <w:r w:rsidR="0018128F">
      <w:rPr>
        <w:rFonts w:ascii="Arial" w:eastAsia="Arial" w:hAnsi="Arial" w:cs="Arial"/>
        <w:sz w:val="18"/>
        <w:szCs w:val="18"/>
      </w:rPr>
      <w:instrText xml:space="preserve"> PAGE </w:instrText>
    </w:r>
    <w:r w:rsidR="0018128F">
      <w:rPr>
        <w:rFonts w:ascii="Arial" w:eastAsia="Arial" w:hAnsi="Arial" w:cs="Arial"/>
        <w:sz w:val="18"/>
        <w:szCs w:val="18"/>
      </w:rPr>
      <w:fldChar w:fldCharType="separate"/>
    </w:r>
    <w:r w:rsidR="0001297A">
      <w:rPr>
        <w:rFonts w:ascii="Arial" w:eastAsia="Arial" w:hAnsi="Arial" w:cs="Arial"/>
        <w:noProof/>
        <w:sz w:val="18"/>
        <w:szCs w:val="18"/>
      </w:rPr>
      <w:t>6</w:t>
    </w:r>
    <w:r w:rsidR="0018128F">
      <w:rPr>
        <w:rFonts w:ascii="Arial" w:eastAsia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47E6C8" w14:textId="77777777" w:rsidR="00155299" w:rsidRDefault="00155299">
      <w:r>
        <w:separator/>
      </w:r>
    </w:p>
  </w:footnote>
  <w:footnote w:type="continuationSeparator" w:id="0">
    <w:p w14:paraId="7E33E957" w14:textId="77777777" w:rsidR="00155299" w:rsidRDefault="001552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7A5FA3"/>
    <w:multiLevelType w:val="hybridMultilevel"/>
    <w:tmpl w:val="1B560A54"/>
    <w:styleLink w:val="ImportedStyle1"/>
    <w:lvl w:ilvl="0" w:tplc="1B560A54">
      <w:start w:val="1"/>
      <w:numFmt w:val="decimal"/>
      <w:lvlText w:val="%1."/>
      <w:lvlJc w:val="left"/>
      <w:pPr>
        <w:tabs>
          <w:tab w:val="left" w:pos="720"/>
          <w:tab w:val="num" w:pos="1440"/>
        </w:tabs>
        <w:ind w:left="720" w:firstLine="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7C0489C">
      <w:start w:val="1"/>
      <w:numFmt w:val="decimal"/>
      <w:lvlText w:val="%2."/>
      <w:lvlJc w:val="left"/>
      <w:pPr>
        <w:tabs>
          <w:tab w:val="left" w:pos="720"/>
          <w:tab w:val="num" w:pos="2160"/>
        </w:tabs>
        <w:ind w:left="1440" w:firstLine="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394376A">
      <w:start w:val="1"/>
      <w:numFmt w:val="decimal"/>
      <w:lvlText w:val="%3."/>
      <w:lvlJc w:val="left"/>
      <w:pPr>
        <w:tabs>
          <w:tab w:val="left" w:pos="720"/>
          <w:tab w:val="left" w:pos="2160"/>
          <w:tab w:val="num" w:pos="2880"/>
        </w:tabs>
        <w:ind w:left="2160" w:firstLine="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F92CB0E">
      <w:start w:val="1"/>
      <w:numFmt w:val="decimal"/>
      <w:lvlText w:val="%4."/>
      <w:lvlJc w:val="left"/>
      <w:pPr>
        <w:tabs>
          <w:tab w:val="left" w:pos="720"/>
          <w:tab w:val="left" w:pos="2160"/>
          <w:tab w:val="num" w:pos="3600"/>
        </w:tabs>
        <w:ind w:left="2880" w:firstLine="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D746106">
      <w:start w:val="1"/>
      <w:numFmt w:val="decimal"/>
      <w:lvlText w:val="%5."/>
      <w:lvlJc w:val="left"/>
      <w:pPr>
        <w:tabs>
          <w:tab w:val="left" w:pos="720"/>
          <w:tab w:val="left" w:pos="2160"/>
          <w:tab w:val="num" w:pos="4320"/>
        </w:tabs>
        <w:ind w:left="3600" w:firstLine="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612AF50">
      <w:start w:val="1"/>
      <w:numFmt w:val="decimal"/>
      <w:lvlText w:val="%6."/>
      <w:lvlJc w:val="left"/>
      <w:pPr>
        <w:tabs>
          <w:tab w:val="left" w:pos="720"/>
          <w:tab w:val="left" w:pos="2160"/>
          <w:tab w:val="num" w:pos="5040"/>
        </w:tabs>
        <w:ind w:left="4320" w:firstLine="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9CE5A78">
      <w:start w:val="1"/>
      <w:numFmt w:val="decimal"/>
      <w:lvlText w:val="%7."/>
      <w:lvlJc w:val="left"/>
      <w:pPr>
        <w:tabs>
          <w:tab w:val="left" w:pos="720"/>
          <w:tab w:val="left" w:pos="2160"/>
          <w:tab w:val="num" w:pos="5760"/>
        </w:tabs>
        <w:ind w:left="5040" w:firstLine="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E66A154">
      <w:start w:val="1"/>
      <w:numFmt w:val="decimal"/>
      <w:lvlText w:val="%8."/>
      <w:lvlJc w:val="left"/>
      <w:pPr>
        <w:tabs>
          <w:tab w:val="left" w:pos="720"/>
          <w:tab w:val="left" w:pos="2160"/>
          <w:tab w:val="num" w:pos="6480"/>
        </w:tabs>
        <w:ind w:left="5760" w:firstLine="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9FAF13E">
      <w:start w:val="1"/>
      <w:numFmt w:val="decimal"/>
      <w:lvlText w:val="%9."/>
      <w:lvlJc w:val="left"/>
      <w:pPr>
        <w:tabs>
          <w:tab w:val="left" w:pos="720"/>
          <w:tab w:val="left" w:pos="2160"/>
          <w:tab w:val="num" w:pos="7200"/>
        </w:tabs>
        <w:ind w:left="6480" w:firstLine="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33987A3F"/>
    <w:multiLevelType w:val="hybridMultilevel"/>
    <w:tmpl w:val="B4DABBF0"/>
    <w:numStyleLink w:val="ImportedStyle2"/>
  </w:abstractNum>
  <w:abstractNum w:abstractNumId="2" w15:restartNumberingAfterBreak="0">
    <w:nsid w:val="35EA1C3C"/>
    <w:multiLevelType w:val="hybridMultilevel"/>
    <w:tmpl w:val="B4DABBF0"/>
    <w:styleLink w:val="ImportedStyle2"/>
    <w:lvl w:ilvl="0" w:tplc="62EEA56E">
      <w:start w:val="1"/>
      <w:numFmt w:val="decimal"/>
      <w:lvlText w:val="%1."/>
      <w:lvlJc w:val="left"/>
      <w:pPr>
        <w:ind w:left="3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08A01B70">
      <w:start w:val="1"/>
      <w:numFmt w:val="lowerLetter"/>
      <w:lvlText w:val="%2."/>
      <w:lvlJc w:val="left"/>
      <w:pPr>
        <w:ind w:left="6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2" w:tplc="F2566F40">
      <w:start w:val="1"/>
      <w:numFmt w:val="lowerRoman"/>
      <w:lvlText w:val="%3."/>
      <w:lvlJc w:val="left"/>
      <w:pPr>
        <w:ind w:left="1415" w:hanging="27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3" w:tplc="4EB61530">
      <w:start w:val="1"/>
      <w:numFmt w:val="decimal"/>
      <w:lvlText w:val="%4."/>
      <w:lvlJc w:val="left"/>
      <w:pPr>
        <w:ind w:left="21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4" w:tplc="1F904608">
      <w:start w:val="1"/>
      <w:numFmt w:val="lowerLetter"/>
      <w:lvlText w:val="%5."/>
      <w:lvlJc w:val="left"/>
      <w:pPr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5" w:tplc="16C26E22">
      <w:start w:val="1"/>
      <w:numFmt w:val="lowerRoman"/>
      <w:lvlText w:val="%6."/>
      <w:lvlJc w:val="left"/>
      <w:pPr>
        <w:ind w:left="3575" w:hanging="27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6" w:tplc="AC1C2C84">
      <w:start w:val="1"/>
      <w:numFmt w:val="decimal"/>
      <w:lvlText w:val="%7."/>
      <w:lvlJc w:val="left"/>
      <w:pPr>
        <w:ind w:left="42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7" w:tplc="4560E4A4">
      <w:start w:val="1"/>
      <w:numFmt w:val="lowerLetter"/>
      <w:lvlText w:val="%8."/>
      <w:lvlJc w:val="left"/>
      <w:pPr>
        <w:ind w:left="50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8" w:tplc="FB70BDFE">
      <w:start w:val="1"/>
      <w:numFmt w:val="lowerRoman"/>
      <w:lvlText w:val="%9."/>
      <w:lvlJc w:val="left"/>
      <w:pPr>
        <w:ind w:left="5735" w:hanging="27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</w:abstractNum>
  <w:abstractNum w:abstractNumId="3" w15:restartNumberingAfterBreak="0">
    <w:nsid w:val="4FA64705"/>
    <w:multiLevelType w:val="hybridMultilevel"/>
    <w:tmpl w:val="1B560A54"/>
    <w:numStyleLink w:val="ImportedStyle1"/>
  </w:abstractNum>
  <w:abstractNum w:abstractNumId="4" w15:restartNumberingAfterBreak="0">
    <w:nsid w:val="6323049C"/>
    <w:multiLevelType w:val="multilevel"/>
    <w:tmpl w:val="1B560A54"/>
    <w:numStyleLink w:val="ImportedStyle1"/>
  </w:abstractNum>
  <w:num w:numId="1" w16cid:durableId="340426704">
    <w:abstractNumId w:val="0"/>
  </w:num>
  <w:num w:numId="2" w16cid:durableId="2017732992">
    <w:abstractNumId w:val="3"/>
    <w:lvlOverride w:ilvl="1">
      <w:lvl w:ilvl="1" w:tplc="55343C3C">
        <w:start w:val="1"/>
        <w:numFmt w:val="decimal"/>
        <w:lvlText w:val="%2."/>
        <w:lvlJc w:val="left"/>
        <w:pPr>
          <w:tabs>
            <w:tab w:val="left" w:pos="720"/>
            <w:tab w:val="num" w:pos="2160"/>
          </w:tabs>
          <w:ind w:left="1440" w:firstLine="0"/>
        </w:pPr>
        <w:rPr>
          <w:rFonts w:hAnsi="Arial Unicode MS"/>
          <w:b w:val="0"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" w16cid:durableId="990867438">
    <w:abstractNumId w:val="3"/>
    <w:lvlOverride w:ilvl="0">
      <w:startOverride w:val="2"/>
    </w:lvlOverride>
  </w:num>
  <w:num w:numId="4" w16cid:durableId="326443097">
    <w:abstractNumId w:val="3"/>
    <w:lvlOverride w:ilvl="0">
      <w:startOverride w:val="3"/>
    </w:lvlOverride>
  </w:num>
  <w:num w:numId="5" w16cid:durableId="1970627172">
    <w:abstractNumId w:val="3"/>
    <w:lvlOverride w:ilvl="0">
      <w:startOverride w:val="4"/>
    </w:lvlOverride>
  </w:num>
  <w:num w:numId="6" w16cid:durableId="2010012537">
    <w:abstractNumId w:val="3"/>
    <w:lvlOverride w:ilvl="0">
      <w:startOverride w:val="5"/>
    </w:lvlOverride>
  </w:num>
  <w:num w:numId="7" w16cid:durableId="1492984321">
    <w:abstractNumId w:val="3"/>
    <w:lvlOverride w:ilvl="0">
      <w:startOverride w:val="6"/>
    </w:lvlOverride>
  </w:num>
  <w:num w:numId="8" w16cid:durableId="564343103">
    <w:abstractNumId w:val="3"/>
    <w:lvlOverride w:ilvl="0">
      <w:startOverride w:val="8"/>
    </w:lvlOverride>
  </w:num>
  <w:num w:numId="9" w16cid:durableId="322439034">
    <w:abstractNumId w:val="3"/>
    <w:lvlOverride w:ilvl="0">
      <w:startOverride w:val="9"/>
    </w:lvlOverride>
  </w:num>
  <w:num w:numId="10" w16cid:durableId="753667532">
    <w:abstractNumId w:val="3"/>
    <w:lvlOverride w:ilvl="0">
      <w:startOverride w:val="10"/>
    </w:lvlOverride>
  </w:num>
  <w:num w:numId="11" w16cid:durableId="704673559">
    <w:abstractNumId w:val="3"/>
    <w:lvlOverride w:ilvl="0">
      <w:startOverride w:val="11"/>
    </w:lvlOverride>
  </w:num>
  <w:num w:numId="12" w16cid:durableId="546259261">
    <w:abstractNumId w:val="3"/>
    <w:lvlOverride w:ilvl="0">
      <w:startOverride w:val="12"/>
    </w:lvlOverride>
  </w:num>
  <w:num w:numId="13" w16cid:durableId="2090732695">
    <w:abstractNumId w:val="3"/>
    <w:lvlOverride w:ilvl="0">
      <w:startOverride w:val="13"/>
    </w:lvlOverride>
  </w:num>
  <w:num w:numId="14" w16cid:durableId="373772162">
    <w:abstractNumId w:val="2"/>
  </w:num>
  <w:num w:numId="15" w16cid:durableId="2128887009">
    <w:abstractNumId w:val="1"/>
  </w:num>
  <w:num w:numId="16" w16cid:durableId="1248225055">
    <w:abstractNumId w:val="1"/>
    <w:lvlOverride w:ilvl="0">
      <w:lvl w:ilvl="0" w:tplc="16F03320">
        <w:start w:val="1"/>
        <w:numFmt w:val="decimal"/>
        <w:lvlText w:val="%1."/>
        <w:lvlJc w:val="left"/>
        <w:pPr>
          <w:tabs>
            <w:tab w:val="left" w:pos="720"/>
          </w:tabs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1">
      <w:lvl w:ilvl="1" w:tplc="9A2876FC">
        <w:start w:val="1"/>
        <w:numFmt w:val="lowerLetter"/>
        <w:lvlText w:val="%2.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2">
      <w:lvl w:ilvl="2" w:tplc="1004B16C">
        <w:start w:val="1"/>
        <w:numFmt w:val="lowerRoman"/>
        <w:lvlText w:val="%3."/>
        <w:lvlJc w:val="left"/>
        <w:pPr>
          <w:tabs>
            <w:tab w:val="left" w:pos="720"/>
          </w:tabs>
          <w:ind w:left="1440" w:hanging="30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3">
      <w:lvl w:ilvl="3" w:tplc="27AECA5E">
        <w:start w:val="1"/>
        <w:numFmt w:val="decimal"/>
        <w:lvlText w:val="%4."/>
        <w:lvlJc w:val="left"/>
        <w:pPr>
          <w:tabs>
            <w:tab w:val="left" w:pos="720"/>
          </w:tabs>
          <w:ind w:left="21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4">
      <w:lvl w:ilvl="4" w:tplc="15FE1C5C">
        <w:start w:val="1"/>
        <w:numFmt w:val="lowerLetter"/>
        <w:lvlText w:val="%5."/>
        <w:lvlJc w:val="left"/>
        <w:pPr>
          <w:tabs>
            <w:tab w:val="left" w:pos="720"/>
          </w:tabs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5">
      <w:lvl w:ilvl="5" w:tplc="69369AFC">
        <w:start w:val="1"/>
        <w:numFmt w:val="lowerRoman"/>
        <w:lvlText w:val="%6."/>
        <w:lvlJc w:val="left"/>
        <w:pPr>
          <w:tabs>
            <w:tab w:val="left" w:pos="720"/>
          </w:tabs>
          <w:ind w:left="3600" w:hanging="30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6">
      <w:lvl w:ilvl="6" w:tplc="2E9EEC12">
        <w:start w:val="1"/>
        <w:numFmt w:val="decimal"/>
        <w:lvlText w:val="%7."/>
        <w:lvlJc w:val="left"/>
        <w:pPr>
          <w:tabs>
            <w:tab w:val="left" w:pos="720"/>
          </w:tabs>
          <w:ind w:left="43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7">
      <w:lvl w:ilvl="7" w:tplc="3648DB04">
        <w:start w:val="1"/>
        <w:numFmt w:val="lowerLetter"/>
        <w:lvlText w:val="%8."/>
        <w:lvlJc w:val="left"/>
        <w:pPr>
          <w:tabs>
            <w:tab w:val="left" w:pos="720"/>
          </w:tabs>
          <w:ind w:left="50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8">
      <w:lvl w:ilvl="8" w:tplc="C76ABEC6">
        <w:start w:val="1"/>
        <w:numFmt w:val="lowerRoman"/>
        <w:lvlText w:val="%9."/>
        <w:lvlJc w:val="left"/>
        <w:pPr>
          <w:tabs>
            <w:tab w:val="left" w:pos="720"/>
          </w:tabs>
          <w:ind w:left="5760" w:hanging="30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</w:num>
  <w:num w:numId="17" w16cid:durableId="1176649145">
    <w:abstractNumId w:val="3"/>
    <w:lvlOverride w:ilvl="0">
      <w:startOverride w:val="14"/>
    </w:lvlOverride>
  </w:num>
  <w:num w:numId="18" w16cid:durableId="591352123">
    <w:abstractNumId w:val="3"/>
    <w:lvlOverride w:ilvl="0">
      <w:lvl w:ilvl="0" w:tplc="A75C00BA">
        <w:start w:val="1"/>
        <w:numFmt w:val="decimal"/>
        <w:lvlText w:val="%1."/>
        <w:lvlJc w:val="left"/>
        <w:pPr>
          <w:tabs>
            <w:tab w:val="num" w:pos="1440"/>
          </w:tabs>
          <w:ind w:left="720" w:firstLine="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55343C3C">
        <w:start w:val="1"/>
        <w:numFmt w:val="decimal"/>
        <w:lvlText w:val="%2."/>
        <w:lvlJc w:val="left"/>
        <w:pPr>
          <w:tabs>
            <w:tab w:val="left" w:pos="720"/>
            <w:tab w:val="num" w:pos="2160"/>
          </w:tabs>
          <w:ind w:left="1440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293C7086">
        <w:start w:val="1"/>
        <w:numFmt w:val="decimal"/>
        <w:lvlText w:val="%3."/>
        <w:lvlJc w:val="left"/>
        <w:pPr>
          <w:tabs>
            <w:tab w:val="left" w:pos="720"/>
            <w:tab w:val="left" w:pos="2160"/>
            <w:tab w:val="num" w:pos="2945"/>
          </w:tabs>
          <w:ind w:left="2225" w:hanging="6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3FDC3146">
        <w:start w:val="1"/>
        <w:numFmt w:val="decimal"/>
        <w:lvlText w:val="%4."/>
        <w:lvlJc w:val="left"/>
        <w:pPr>
          <w:tabs>
            <w:tab w:val="left" w:pos="720"/>
            <w:tab w:val="left" w:pos="2160"/>
            <w:tab w:val="num" w:pos="3665"/>
          </w:tabs>
          <w:ind w:left="2945" w:hanging="6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C48E0228">
        <w:start w:val="1"/>
        <w:numFmt w:val="decimal"/>
        <w:lvlText w:val="%5."/>
        <w:lvlJc w:val="left"/>
        <w:pPr>
          <w:tabs>
            <w:tab w:val="left" w:pos="720"/>
            <w:tab w:val="left" w:pos="2160"/>
            <w:tab w:val="num" w:pos="4385"/>
          </w:tabs>
          <w:ind w:left="3665" w:hanging="6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19B46C2A">
        <w:start w:val="1"/>
        <w:numFmt w:val="decimal"/>
        <w:lvlText w:val="%6."/>
        <w:lvlJc w:val="left"/>
        <w:pPr>
          <w:tabs>
            <w:tab w:val="left" w:pos="720"/>
            <w:tab w:val="left" w:pos="2160"/>
            <w:tab w:val="num" w:pos="5105"/>
          </w:tabs>
          <w:ind w:left="4385" w:hanging="6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0E8A2872">
        <w:start w:val="1"/>
        <w:numFmt w:val="decimal"/>
        <w:lvlText w:val="%7."/>
        <w:lvlJc w:val="left"/>
        <w:pPr>
          <w:tabs>
            <w:tab w:val="left" w:pos="720"/>
            <w:tab w:val="left" w:pos="2160"/>
            <w:tab w:val="num" w:pos="5825"/>
          </w:tabs>
          <w:ind w:left="5105" w:hanging="6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FF203DBC">
        <w:start w:val="1"/>
        <w:numFmt w:val="decimal"/>
        <w:lvlText w:val="%8."/>
        <w:lvlJc w:val="left"/>
        <w:pPr>
          <w:tabs>
            <w:tab w:val="left" w:pos="720"/>
            <w:tab w:val="left" w:pos="2160"/>
            <w:tab w:val="num" w:pos="6545"/>
          </w:tabs>
          <w:ind w:left="5825" w:hanging="6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AB3A8506">
        <w:start w:val="1"/>
        <w:numFmt w:val="decimal"/>
        <w:lvlText w:val="%9."/>
        <w:lvlJc w:val="left"/>
        <w:pPr>
          <w:tabs>
            <w:tab w:val="left" w:pos="720"/>
            <w:tab w:val="left" w:pos="2160"/>
            <w:tab w:val="num" w:pos="7265"/>
          </w:tabs>
          <w:ind w:left="6545" w:hanging="6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9" w16cid:durableId="1430546123">
    <w:abstractNumId w:val="3"/>
    <w:lvlOverride w:ilvl="0">
      <w:lvl w:ilvl="0" w:tplc="A75C00BA">
        <w:start w:val="1"/>
        <w:numFmt w:val="decimal"/>
        <w:lvlText w:val="%1."/>
        <w:lvlJc w:val="left"/>
        <w:pPr>
          <w:tabs>
            <w:tab w:val="num" w:pos="1440"/>
          </w:tabs>
          <w:ind w:left="720" w:firstLine="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55343C3C">
        <w:start w:val="1"/>
        <w:numFmt w:val="decimal"/>
        <w:lvlText w:val="%2."/>
        <w:lvlJc w:val="left"/>
        <w:pPr>
          <w:tabs>
            <w:tab w:val="left" w:pos="720"/>
            <w:tab w:val="num" w:pos="2160"/>
          </w:tabs>
          <w:ind w:left="1440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293C7086">
        <w:start w:val="1"/>
        <w:numFmt w:val="decimal"/>
        <w:lvlText w:val="%3."/>
        <w:lvlJc w:val="left"/>
        <w:pPr>
          <w:tabs>
            <w:tab w:val="left" w:pos="720"/>
            <w:tab w:val="left" w:pos="2160"/>
            <w:tab w:val="num" w:pos="2880"/>
          </w:tabs>
          <w:ind w:left="2160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3FDC3146">
        <w:start w:val="1"/>
        <w:numFmt w:val="decimal"/>
        <w:lvlText w:val="%4."/>
        <w:lvlJc w:val="left"/>
        <w:pPr>
          <w:tabs>
            <w:tab w:val="left" w:pos="720"/>
            <w:tab w:val="left" w:pos="2160"/>
            <w:tab w:val="num" w:pos="3600"/>
          </w:tabs>
          <w:ind w:left="2880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C48E0228">
        <w:start w:val="1"/>
        <w:numFmt w:val="decimal"/>
        <w:lvlText w:val="%5."/>
        <w:lvlJc w:val="left"/>
        <w:pPr>
          <w:tabs>
            <w:tab w:val="left" w:pos="720"/>
            <w:tab w:val="left" w:pos="2160"/>
            <w:tab w:val="num" w:pos="4320"/>
          </w:tabs>
          <w:ind w:left="3600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19B46C2A">
        <w:start w:val="1"/>
        <w:numFmt w:val="decimal"/>
        <w:lvlText w:val="%6."/>
        <w:lvlJc w:val="left"/>
        <w:pPr>
          <w:tabs>
            <w:tab w:val="left" w:pos="720"/>
            <w:tab w:val="left" w:pos="2160"/>
            <w:tab w:val="num" w:pos="5040"/>
          </w:tabs>
          <w:ind w:left="4320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0E8A2872">
        <w:start w:val="1"/>
        <w:numFmt w:val="decimal"/>
        <w:lvlText w:val="%7."/>
        <w:lvlJc w:val="left"/>
        <w:pPr>
          <w:tabs>
            <w:tab w:val="left" w:pos="720"/>
            <w:tab w:val="left" w:pos="2160"/>
            <w:tab w:val="num" w:pos="5760"/>
          </w:tabs>
          <w:ind w:left="5040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FF203DBC">
        <w:start w:val="1"/>
        <w:numFmt w:val="decimal"/>
        <w:lvlText w:val="%8."/>
        <w:lvlJc w:val="left"/>
        <w:pPr>
          <w:tabs>
            <w:tab w:val="left" w:pos="720"/>
            <w:tab w:val="left" w:pos="2160"/>
            <w:tab w:val="num" w:pos="6480"/>
          </w:tabs>
          <w:ind w:left="5760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AB3A8506">
        <w:start w:val="1"/>
        <w:numFmt w:val="decimal"/>
        <w:lvlText w:val="%9."/>
        <w:lvlJc w:val="left"/>
        <w:pPr>
          <w:tabs>
            <w:tab w:val="left" w:pos="720"/>
            <w:tab w:val="left" w:pos="2160"/>
            <w:tab w:val="num" w:pos="7200"/>
          </w:tabs>
          <w:ind w:left="6480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0" w16cid:durableId="1689411241">
    <w:abstractNumId w:val="3"/>
  </w:num>
  <w:num w:numId="21" w16cid:durableId="2720569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7B2B"/>
    <w:rsid w:val="0001297A"/>
    <w:rsid w:val="00041C74"/>
    <w:rsid w:val="00093D64"/>
    <w:rsid w:val="000A2A7F"/>
    <w:rsid w:val="00155299"/>
    <w:rsid w:val="0018128F"/>
    <w:rsid w:val="00314C5D"/>
    <w:rsid w:val="00324B50"/>
    <w:rsid w:val="00387284"/>
    <w:rsid w:val="00391C35"/>
    <w:rsid w:val="00416B9B"/>
    <w:rsid w:val="004D709D"/>
    <w:rsid w:val="005B0460"/>
    <w:rsid w:val="005E0925"/>
    <w:rsid w:val="0075459A"/>
    <w:rsid w:val="00783A5D"/>
    <w:rsid w:val="00794BDE"/>
    <w:rsid w:val="00831020"/>
    <w:rsid w:val="008405D3"/>
    <w:rsid w:val="00850251"/>
    <w:rsid w:val="008E7BEA"/>
    <w:rsid w:val="00944356"/>
    <w:rsid w:val="00944C67"/>
    <w:rsid w:val="00946871"/>
    <w:rsid w:val="009C078F"/>
    <w:rsid w:val="00A70C13"/>
    <w:rsid w:val="00B4136D"/>
    <w:rsid w:val="00B529FE"/>
    <w:rsid w:val="00BA5006"/>
    <w:rsid w:val="00D14F97"/>
    <w:rsid w:val="00D55713"/>
    <w:rsid w:val="00DC0B28"/>
    <w:rsid w:val="00DF7B2B"/>
    <w:rsid w:val="00E07B2B"/>
    <w:rsid w:val="00E24CEF"/>
    <w:rsid w:val="00E40874"/>
    <w:rsid w:val="00EA726D"/>
    <w:rsid w:val="00EC32E1"/>
    <w:rsid w:val="00EE5884"/>
    <w:rsid w:val="00EE5E9F"/>
    <w:rsid w:val="00F43CF8"/>
    <w:rsid w:val="00F7629E"/>
    <w:rsid w:val="00F8398F"/>
    <w:rsid w:val="00FB1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5FAA59"/>
  <w15:docId w15:val="{ACDAEC84-3FED-4F32-A516-8A83EF012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Footer">
    <w:name w:val="footer"/>
    <w:pPr>
      <w:tabs>
        <w:tab w:val="center" w:pos="4680"/>
        <w:tab w:val="right" w:pos="9360"/>
      </w:tabs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NoSpacing">
    <w:name w:val="No Spacing"/>
    <w:rPr>
      <w:rFonts w:ascii="Calibri" w:hAnsi="Calibri" w:cs="Arial Unicode MS"/>
      <w:color w:val="000000"/>
      <w:sz w:val="22"/>
      <w:szCs w:val="22"/>
      <w:u w:color="000000"/>
    </w:rPr>
  </w:style>
  <w:style w:type="paragraph" w:customStyle="1" w:styleId="BodyA">
    <w:name w:val="Body A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ListParagraph">
    <w:name w:val="List Paragraph"/>
    <w:pPr>
      <w:spacing w:after="160" w:line="259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ImportedStyle1">
    <w:name w:val="Imported Style 1"/>
    <w:pPr>
      <w:numPr>
        <w:numId w:val="1"/>
      </w:numPr>
    </w:p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rFonts w:ascii="Arial" w:eastAsia="Arial" w:hAnsi="Arial" w:cs="Arial"/>
      <w:outline w:val="0"/>
      <w:color w:val="0563C1"/>
      <w:u w:val="single" w:color="0563C1"/>
      <w:lang w:val="en-US"/>
    </w:rPr>
  </w:style>
  <w:style w:type="paragraph" w:customStyle="1" w:styleId="BodyB">
    <w:name w:val="Body B"/>
    <w:rPr>
      <w:rFonts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ImportedStyle2">
    <w:name w:val="Imported Style 2"/>
    <w:pPr>
      <w:numPr>
        <w:numId w:val="14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3102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102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5571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571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1427</Words>
  <Characters>8139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Weill Cornell Medical College</Company>
  <LinksUpToDate>false</LinksUpToDate>
  <CharactersWithSpaces>9547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Garagozlo, Katiana</dc:creator>
  <cp:lastModifiedBy>Marlene Papia</cp:lastModifiedBy>
  <cp:revision>2</cp:revision>
  <dcterms:created xsi:type="dcterms:W3CDTF">2023-11-13T17:35:00Z</dcterms:created>
  <dcterms:modified xsi:type="dcterms:W3CDTF">2023-11-13T17:35:00Z</dcterms:modified>
</cp:coreProperties>
</file>