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D10E9" w14:textId="4638196E" w:rsidR="008E527F" w:rsidRPr="00996378" w:rsidRDefault="008E527F" w:rsidP="00844A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fr-FR"/>
        </w:rPr>
      </w:pPr>
      <w:r w:rsidRPr="00996378">
        <w:rPr>
          <w:rFonts w:ascii="Times New Roman" w:hAnsi="Times New Roman" w:cs="Times New Roman"/>
          <w:sz w:val="28"/>
          <w:szCs w:val="28"/>
          <w:lang w:val="fr-FR"/>
        </w:rPr>
        <w:t>Michaela McGuire</w:t>
      </w:r>
      <w:r w:rsidR="005255AB" w:rsidRPr="00996378">
        <w:rPr>
          <w:rFonts w:ascii="Times New Roman" w:hAnsi="Times New Roman" w:cs="Times New Roman"/>
          <w:sz w:val="28"/>
          <w:szCs w:val="28"/>
          <w:lang w:val="fr-FR"/>
        </w:rPr>
        <w:t xml:space="preserve"> (n</w:t>
      </w:r>
      <w:r w:rsidR="0018319C" w:rsidRPr="00996378">
        <w:rPr>
          <w:rFonts w:ascii="Times New Roman" w:hAnsi="Times New Roman" w:cs="Times New Roman"/>
          <w:sz w:val="28"/>
          <w:szCs w:val="28"/>
          <w:lang w:val="fr-FR"/>
        </w:rPr>
        <w:t>é</w:t>
      </w:r>
      <w:r w:rsidR="005255AB" w:rsidRPr="00996378">
        <w:rPr>
          <w:rFonts w:ascii="Times New Roman" w:hAnsi="Times New Roman" w:cs="Times New Roman"/>
          <w:sz w:val="28"/>
          <w:szCs w:val="28"/>
          <w:lang w:val="fr-FR"/>
        </w:rPr>
        <w:t>e Gross)</w:t>
      </w:r>
    </w:p>
    <w:p w14:paraId="14477ED2" w14:textId="0BA6509C" w:rsidR="008E527F" w:rsidRPr="00996378" w:rsidRDefault="008E527F" w:rsidP="00844A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996378">
        <w:rPr>
          <w:rFonts w:ascii="Times New Roman" w:hAnsi="Times New Roman" w:cs="Times New Roman"/>
          <w:sz w:val="24"/>
          <w:szCs w:val="24"/>
          <w:lang w:val="fr-FR"/>
        </w:rPr>
        <w:t>mlgross@usf.edu</w:t>
      </w:r>
      <w:r w:rsidR="000A0CF3" w:rsidRPr="0099637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3D1223C6" w14:textId="56648CB3" w:rsidR="008E527F" w:rsidRDefault="008E527F" w:rsidP="00844A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Curriculum Vitae</w:t>
      </w:r>
    </w:p>
    <w:p w14:paraId="638F7A3D" w14:textId="694CDC15" w:rsidR="008E527F" w:rsidRDefault="008E527F" w:rsidP="00844A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DATE \@ "MMMM d, yyyy"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43625B">
        <w:rPr>
          <w:rFonts w:ascii="Times New Roman" w:hAnsi="Times New Roman" w:cs="Times New Roman"/>
          <w:noProof/>
          <w:sz w:val="24"/>
          <w:szCs w:val="24"/>
        </w:rPr>
        <w:t>February 23, 2026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34BC5131" w14:textId="77777777" w:rsidR="008E527F" w:rsidRDefault="008E527F" w:rsidP="00844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596536" w14:textId="3972ECB2" w:rsidR="00844A45" w:rsidRDefault="008E527F" w:rsidP="00844A45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8E527F">
        <w:rPr>
          <w:rFonts w:ascii="Times New Roman" w:hAnsi="Times New Roman" w:cs="Times New Roman"/>
          <w:b/>
          <w:bCs/>
          <w:caps/>
          <w:sz w:val="24"/>
          <w:szCs w:val="24"/>
        </w:rPr>
        <w:t>Education</w:t>
      </w:r>
    </w:p>
    <w:p w14:paraId="5CD18C4D" w14:textId="77777777" w:rsidR="00B72867" w:rsidRPr="00B72867" w:rsidRDefault="00B72867" w:rsidP="00844A45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2D6DF34C" w14:textId="226EE1B0" w:rsidR="00A753F5" w:rsidRDefault="00A753F5" w:rsidP="00844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</w:t>
      </w:r>
    </w:p>
    <w:p w14:paraId="589F3E9A" w14:textId="457CF90A" w:rsidR="008E527F" w:rsidRDefault="000A0CF3" w:rsidP="00844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</w:t>
      </w:r>
      <w:r w:rsidR="00A753F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D</w:t>
      </w:r>
      <w:r w:rsidR="00A753F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Epidemiology </w:t>
      </w:r>
    </w:p>
    <w:p w14:paraId="5F8CA9DC" w14:textId="46A0DC71" w:rsidR="000A0CF3" w:rsidRDefault="000A0CF3" w:rsidP="00844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of South Florida</w:t>
      </w:r>
      <w:r w:rsidR="005255AB">
        <w:rPr>
          <w:rFonts w:ascii="Times New Roman" w:hAnsi="Times New Roman" w:cs="Times New Roman"/>
          <w:sz w:val="24"/>
          <w:szCs w:val="24"/>
        </w:rPr>
        <w:t>, College of Public Health</w:t>
      </w:r>
    </w:p>
    <w:p w14:paraId="1F3ACE40" w14:textId="63E0DF42" w:rsidR="000A0CF3" w:rsidRDefault="000A0CF3" w:rsidP="00844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Dissertation: “The Non-Malarial Effects of Malaria Chemoprevention”</w:t>
      </w:r>
    </w:p>
    <w:p w14:paraId="67BC456B" w14:textId="386A47D4" w:rsidR="000A0CF3" w:rsidRDefault="00A753F5" w:rsidP="00844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A0CF3">
        <w:rPr>
          <w:rFonts w:ascii="Times New Roman" w:hAnsi="Times New Roman" w:cs="Times New Roman"/>
          <w:sz w:val="24"/>
          <w:szCs w:val="24"/>
        </w:rPr>
        <w:t>dvisor: Gillian Stresman</w:t>
      </w:r>
      <w:r w:rsidR="005255AB">
        <w:rPr>
          <w:rFonts w:ascii="Times New Roman" w:hAnsi="Times New Roman" w:cs="Times New Roman"/>
          <w:sz w:val="24"/>
          <w:szCs w:val="24"/>
        </w:rPr>
        <w:t xml:space="preserve">, Ph.D. </w:t>
      </w:r>
    </w:p>
    <w:p w14:paraId="5B4571D8" w14:textId="77777777" w:rsidR="00A753F5" w:rsidRDefault="00A753F5" w:rsidP="00844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ECBFF7" w14:textId="7963CD16" w:rsidR="00A753F5" w:rsidRDefault="00A753F5" w:rsidP="00844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</w:t>
      </w:r>
    </w:p>
    <w:p w14:paraId="48200D66" w14:textId="72AB9F2F" w:rsidR="00A753F5" w:rsidRDefault="00A753F5" w:rsidP="00844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M.P.H, Epidemiology</w:t>
      </w:r>
    </w:p>
    <w:p w14:paraId="463BCCF6" w14:textId="1A66455E" w:rsidR="00A753F5" w:rsidRDefault="00A753F5" w:rsidP="00844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of South Florida</w:t>
      </w:r>
      <w:r w:rsidR="005255AB">
        <w:rPr>
          <w:rFonts w:ascii="Times New Roman" w:hAnsi="Times New Roman" w:cs="Times New Roman"/>
          <w:sz w:val="24"/>
          <w:szCs w:val="24"/>
        </w:rPr>
        <w:t>, College of Public Health</w:t>
      </w:r>
    </w:p>
    <w:p w14:paraId="7D3C6228" w14:textId="77777777" w:rsidR="00A753F5" w:rsidRDefault="00A753F5" w:rsidP="00844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4F986D" w14:textId="15BA73D5" w:rsidR="00A753F5" w:rsidRDefault="00A753F5" w:rsidP="00844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2011</w:t>
      </w:r>
    </w:p>
    <w:p w14:paraId="1E9AE34B" w14:textId="2397ED59" w:rsidR="00A753F5" w:rsidRDefault="00A753F5" w:rsidP="00844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B.A. English</w:t>
      </w:r>
    </w:p>
    <w:p w14:paraId="443B62B4" w14:textId="45807216" w:rsidR="00A753F5" w:rsidRDefault="00A753F5" w:rsidP="00844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of Florida</w:t>
      </w:r>
      <w:r w:rsidR="005255AB">
        <w:rPr>
          <w:rFonts w:ascii="Times New Roman" w:hAnsi="Times New Roman" w:cs="Times New Roman"/>
          <w:sz w:val="24"/>
          <w:szCs w:val="24"/>
        </w:rPr>
        <w:t>, College of Liberal Arts and Sciences</w:t>
      </w:r>
    </w:p>
    <w:p w14:paraId="3F3A1566" w14:textId="517266AA" w:rsidR="00A753F5" w:rsidRDefault="00A753F5" w:rsidP="00844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16F300" w14:textId="01C699CC" w:rsidR="00A753F5" w:rsidRDefault="00A753F5" w:rsidP="00844A4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255AB">
        <w:rPr>
          <w:rFonts w:ascii="Times New Roman" w:hAnsi="Times New Roman" w:cs="Times New Roman"/>
          <w:b/>
          <w:bCs/>
          <w:sz w:val="24"/>
          <w:szCs w:val="24"/>
        </w:rPr>
        <w:t>PUBLICATIONS</w:t>
      </w:r>
    </w:p>
    <w:p w14:paraId="390D7681" w14:textId="77777777" w:rsidR="00844A45" w:rsidRDefault="00844A45" w:rsidP="00844A4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55CF98F" w14:textId="42650B65" w:rsidR="002C3DBA" w:rsidRDefault="005255AB" w:rsidP="00844A4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Peer-Reviewed Publications</w:t>
      </w:r>
    </w:p>
    <w:p w14:paraId="7DFD630D" w14:textId="4D9C12D8" w:rsidR="002C3DBA" w:rsidRPr="002C3DBA" w:rsidRDefault="002C3DBA" w:rsidP="00844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DBA">
        <w:rPr>
          <w:rFonts w:ascii="Times New Roman" w:hAnsi="Times New Roman" w:cs="Times New Roman"/>
          <w:sz w:val="24"/>
          <w:szCs w:val="24"/>
        </w:rPr>
        <w:t>Amirali 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C3DBA">
        <w:rPr>
          <w:rFonts w:ascii="Times New Roman" w:hAnsi="Times New Roman" w:cs="Times New Roman"/>
          <w:sz w:val="24"/>
          <w:szCs w:val="24"/>
        </w:rPr>
        <w:t>, Sharkey M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C3DBA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C3DBA">
        <w:rPr>
          <w:rFonts w:ascii="Times New Roman" w:hAnsi="Times New Roman" w:cs="Times New Roman"/>
          <w:sz w:val="24"/>
          <w:szCs w:val="24"/>
        </w:rPr>
        <w:t>, Choudhary 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C3DBA">
        <w:rPr>
          <w:rFonts w:ascii="Times New Roman" w:hAnsi="Times New Roman" w:cs="Times New Roman"/>
          <w:sz w:val="24"/>
          <w:szCs w:val="24"/>
        </w:rPr>
        <w:t>, Babler K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C3DBA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C3DBA">
        <w:rPr>
          <w:rFonts w:ascii="Times New Roman" w:hAnsi="Times New Roman" w:cs="Times New Roman"/>
          <w:sz w:val="24"/>
          <w:szCs w:val="24"/>
        </w:rPr>
        <w:t>, Beaver C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C3DBA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C3DBA">
        <w:rPr>
          <w:rFonts w:ascii="Times New Roman" w:hAnsi="Times New Roman" w:cs="Times New Roman"/>
          <w:sz w:val="24"/>
          <w:szCs w:val="24"/>
        </w:rPr>
        <w:t>, Biswas P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C3DBA">
        <w:rPr>
          <w:rFonts w:ascii="Times New Roman" w:hAnsi="Times New Roman" w:cs="Times New Roman"/>
          <w:sz w:val="24"/>
          <w:szCs w:val="24"/>
        </w:rPr>
        <w:t>, Bowie K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C3DBA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C3DBA">
        <w:rPr>
          <w:rFonts w:ascii="Times New Roman" w:hAnsi="Times New Roman" w:cs="Times New Roman"/>
          <w:sz w:val="24"/>
          <w:szCs w:val="24"/>
        </w:rPr>
        <w:t>, Burke 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C3DBA">
        <w:rPr>
          <w:rFonts w:ascii="Times New Roman" w:hAnsi="Times New Roman" w:cs="Times New Roman"/>
          <w:sz w:val="24"/>
          <w:szCs w:val="24"/>
        </w:rPr>
        <w:t>, Currall B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C3DBA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C3DBA">
        <w:rPr>
          <w:rFonts w:ascii="Times New Roman" w:hAnsi="Times New Roman" w:cs="Times New Roman"/>
          <w:sz w:val="24"/>
          <w:szCs w:val="24"/>
        </w:rPr>
        <w:t>, Grills G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C3DB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C3DBA">
        <w:rPr>
          <w:rFonts w:ascii="Times New Roman" w:hAnsi="Times New Roman" w:cs="Times New Roman"/>
          <w:sz w:val="24"/>
          <w:szCs w:val="24"/>
        </w:rPr>
        <w:t>, Healy H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C3DBA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C3DBA">
        <w:rPr>
          <w:rFonts w:ascii="Times New Roman" w:hAnsi="Times New Roman" w:cs="Times New Roman"/>
          <w:sz w:val="24"/>
          <w:szCs w:val="24"/>
        </w:rPr>
        <w:t>, Lucaci 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C3DBA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C3DBA">
        <w:rPr>
          <w:rFonts w:ascii="Times New Roman" w:hAnsi="Times New Roman" w:cs="Times New Roman"/>
          <w:sz w:val="24"/>
          <w:szCs w:val="24"/>
        </w:rPr>
        <w:t>, Mason C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C3DBA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C3DBA">
        <w:rPr>
          <w:rFonts w:ascii="Times New Roman" w:hAnsi="Times New Roman" w:cs="Times New Roman"/>
          <w:sz w:val="24"/>
          <w:szCs w:val="24"/>
        </w:rPr>
        <w:t xml:space="preserve">, </w:t>
      </w:r>
      <w:r w:rsidRPr="002C3DBA">
        <w:rPr>
          <w:rFonts w:ascii="Times New Roman" w:hAnsi="Times New Roman" w:cs="Times New Roman"/>
          <w:b/>
          <w:bCs/>
          <w:sz w:val="24"/>
          <w:szCs w:val="24"/>
        </w:rPr>
        <w:t>McGuire M.,</w:t>
      </w:r>
      <w:r w:rsidRPr="002C3DBA">
        <w:rPr>
          <w:rFonts w:ascii="Times New Roman" w:hAnsi="Times New Roman" w:cs="Times New Roman"/>
          <w:sz w:val="24"/>
          <w:szCs w:val="24"/>
        </w:rPr>
        <w:t xml:space="preserve"> Ramos 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C3DBA">
        <w:rPr>
          <w:rFonts w:ascii="Times New Roman" w:hAnsi="Times New Roman" w:cs="Times New Roman"/>
          <w:sz w:val="24"/>
          <w:szCs w:val="24"/>
        </w:rPr>
        <w:t>, Ruedaflores M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C3DBA">
        <w:rPr>
          <w:rFonts w:ascii="Times New Roman" w:hAnsi="Times New Roman" w:cs="Times New Roman"/>
          <w:sz w:val="24"/>
          <w:szCs w:val="24"/>
        </w:rPr>
        <w:t>, Solle N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C3DB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C3DBA">
        <w:rPr>
          <w:rFonts w:ascii="Times New Roman" w:hAnsi="Times New Roman" w:cs="Times New Roman"/>
          <w:sz w:val="24"/>
          <w:szCs w:val="24"/>
        </w:rPr>
        <w:t>, Schürer 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C3DBA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C3DBA">
        <w:rPr>
          <w:rFonts w:ascii="Times New Roman" w:hAnsi="Times New Roman" w:cs="Times New Roman"/>
          <w:sz w:val="24"/>
          <w:szCs w:val="24"/>
        </w:rPr>
        <w:t>, Shukla B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C3DB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C3DBA">
        <w:rPr>
          <w:rFonts w:ascii="Times New Roman" w:hAnsi="Times New Roman" w:cs="Times New Roman"/>
          <w:sz w:val="24"/>
          <w:szCs w:val="24"/>
        </w:rPr>
        <w:t>, Stevenson M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C3DBA">
        <w:rPr>
          <w:rFonts w:ascii="Times New Roman" w:hAnsi="Times New Roman" w:cs="Times New Roman"/>
          <w:sz w:val="24"/>
          <w:szCs w:val="24"/>
        </w:rPr>
        <w:t>, Vidović D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C3DBA">
        <w:rPr>
          <w:rFonts w:ascii="Times New Roman" w:hAnsi="Times New Roman" w:cs="Times New Roman"/>
          <w:sz w:val="24"/>
          <w:szCs w:val="24"/>
        </w:rPr>
        <w:t>, Williams 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C3DBA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C3DBA">
        <w:rPr>
          <w:rFonts w:ascii="Times New Roman" w:hAnsi="Times New Roman" w:cs="Times New Roman"/>
          <w:sz w:val="24"/>
          <w:szCs w:val="24"/>
        </w:rPr>
        <w:t>, Zhu K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C3DBA">
        <w:rPr>
          <w:rFonts w:ascii="Times New Roman" w:hAnsi="Times New Roman" w:cs="Times New Roman"/>
          <w:sz w:val="24"/>
          <w:szCs w:val="24"/>
        </w:rPr>
        <w:t>, Zulli 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C3DBA">
        <w:rPr>
          <w:rFonts w:ascii="Times New Roman" w:hAnsi="Times New Roman" w:cs="Times New Roman"/>
          <w:sz w:val="24"/>
          <w:szCs w:val="24"/>
        </w:rPr>
        <w:t>, Peccia J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C3DB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&amp; </w:t>
      </w:r>
      <w:r w:rsidRPr="002C3DBA">
        <w:rPr>
          <w:rFonts w:ascii="Times New Roman" w:hAnsi="Times New Roman" w:cs="Times New Roman"/>
          <w:sz w:val="24"/>
          <w:szCs w:val="24"/>
        </w:rPr>
        <w:t>Solo-Gabriele H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C3DBA">
        <w:rPr>
          <w:rFonts w:ascii="Times New Roman" w:hAnsi="Times New Roman" w:cs="Times New Roman"/>
          <w:sz w:val="24"/>
          <w:szCs w:val="24"/>
        </w:rPr>
        <w:t>M.</w:t>
      </w:r>
      <w:r>
        <w:rPr>
          <w:rFonts w:ascii="Times New Roman" w:hAnsi="Times New Roman" w:cs="Times New Roman"/>
          <w:sz w:val="24"/>
          <w:szCs w:val="24"/>
        </w:rPr>
        <w:t xml:space="preserve"> (2025).</w:t>
      </w:r>
      <w:r w:rsidRPr="002C3DBA">
        <w:rPr>
          <w:rFonts w:ascii="Times New Roman" w:hAnsi="Times New Roman" w:cs="Times New Roman"/>
          <w:sz w:val="24"/>
          <w:szCs w:val="24"/>
        </w:rPr>
        <w:t xml:space="preserve"> Long term assessment of SARS-CoV-2 in wastewater and the transition to evaluate additional viral targets. </w:t>
      </w:r>
      <w:r w:rsidRPr="002C3DBA">
        <w:rPr>
          <w:rFonts w:ascii="Times New Roman" w:hAnsi="Times New Roman" w:cs="Times New Roman"/>
          <w:i/>
          <w:iCs/>
          <w:sz w:val="24"/>
          <w:szCs w:val="24"/>
        </w:rPr>
        <w:t>Science of the Total Environment</w:t>
      </w:r>
      <w:r w:rsidRPr="002C3DBA">
        <w:rPr>
          <w:rFonts w:ascii="Times New Roman" w:hAnsi="Times New Roman" w:cs="Times New Roman"/>
          <w:sz w:val="24"/>
          <w:szCs w:val="24"/>
        </w:rPr>
        <w:t xml:space="preserve">. </w:t>
      </w:r>
      <w:r w:rsidRPr="002C3DBA">
        <w:rPr>
          <w:rFonts w:ascii="Times New Roman" w:hAnsi="Times New Roman" w:cs="Times New Roman"/>
          <w:i/>
          <w:iCs/>
          <w:sz w:val="24"/>
          <w:szCs w:val="24"/>
        </w:rPr>
        <w:t>995</w:t>
      </w:r>
      <w:r w:rsidRPr="002C3DBA">
        <w:rPr>
          <w:rFonts w:ascii="Times New Roman" w:hAnsi="Times New Roman" w:cs="Times New Roman"/>
          <w:sz w:val="24"/>
          <w:szCs w:val="24"/>
        </w:rPr>
        <w:t>:180096. doi: 10.1016/j.scitotenv.2025.180096.</w:t>
      </w:r>
    </w:p>
    <w:p w14:paraId="01E92C3D" w14:textId="77777777" w:rsidR="00844A45" w:rsidRDefault="00844A45" w:rsidP="00844A4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EACB204" w14:textId="3FB8F7FC" w:rsidR="005255AB" w:rsidRDefault="005255AB" w:rsidP="00844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55AB">
        <w:rPr>
          <w:rFonts w:ascii="Times New Roman" w:hAnsi="Times New Roman" w:cs="Times New Roman"/>
          <w:sz w:val="24"/>
          <w:szCs w:val="24"/>
        </w:rPr>
        <w:t xml:space="preserve">Stresman, G., Lal, S., Bruce, J., Nji, A., Serge-Brice, A., Mosoff, J., McGirr, A., Gore-Langton, G., </w:t>
      </w:r>
      <w:r w:rsidRPr="005255AB">
        <w:rPr>
          <w:rFonts w:ascii="Times New Roman" w:hAnsi="Times New Roman" w:cs="Times New Roman"/>
          <w:b/>
          <w:bCs/>
          <w:sz w:val="24"/>
          <w:szCs w:val="24"/>
        </w:rPr>
        <w:t>McGuire, M.</w:t>
      </w:r>
      <w:r w:rsidRPr="005255AB">
        <w:rPr>
          <w:rFonts w:ascii="Times New Roman" w:hAnsi="Times New Roman" w:cs="Times New Roman"/>
          <w:sz w:val="24"/>
          <w:szCs w:val="24"/>
        </w:rPr>
        <w:t>, Sinsai, J., Lele, A., Tah-Monunde, M., Kouadio, Z. B., Anatole, M., Konate-Toure, A., Clarke, S. E., Gosling, R., Mbacham, W. F., Yavo, W., &amp; Chico, R. M. (2024). Effectiveness of malaria chemoprevention in the first two years of life in Cameroon and Côte d'Ivoire compared to standard of care: study protocol for a population-based prospective cohort impact evaluation study. </w:t>
      </w:r>
      <w:r w:rsidRPr="005255AB">
        <w:rPr>
          <w:rFonts w:ascii="Times New Roman" w:hAnsi="Times New Roman" w:cs="Times New Roman"/>
          <w:i/>
          <w:iCs/>
          <w:sz w:val="24"/>
          <w:szCs w:val="24"/>
        </w:rPr>
        <w:t xml:space="preserve">BMC </w:t>
      </w:r>
      <w:r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5255AB">
        <w:rPr>
          <w:rFonts w:ascii="Times New Roman" w:hAnsi="Times New Roman" w:cs="Times New Roman"/>
          <w:i/>
          <w:iCs/>
          <w:sz w:val="24"/>
          <w:szCs w:val="24"/>
        </w:rPr>
        <w:t xml:space="preserve">ublic </w:t>
      </w:r>
      <w:r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5255AB">
        <w:rPr>
          <w:rFonts w:ascii="Times New Roman" w:hAnsi="Times New Roman" w:cs="Times New Roman"/>
          <w:i/>
          <w:iCs/>
          <w:sz w:val="24"/>
          <w:szCs w:val="24"/>
        </w:rPr>
        <w:t>ealth</w:t>
      </w:r>
      <w:r w:rsidRPr="005255AB">
        <w:rPr>
          <w:rFonts w:ascii="Times New Roman" w:hAnsi="Times New Roman" w:cs="Times New Roman"/>
          <w:sz w:val="24"/>
          <w:szCs w:val="24"/>
        </w:rPr>
        <w:t>, </w:t>
      </w:r>
      <w:r w:rsidRPr="005255AB">
        <w:rPr>
          <w:rFonts w:ascii="Times New Roman" w:hAnsi="Times New Roman" w:cs="Times New Roman"/>
          <w:i/>
          <w:iCs/>
          <w:sz w:val="24"/>
          <w:szCs w:val="24"/>
        </w:rPr>
        <w:t>24</w:t>
      </w:r>
      <w:r w:rsidRPr="005255AB">
        <w:rPr>
          <w:rFonts w:ascii="Times New Roman" w:hAnsi="Times New Roman" w:cs="Times New Roman"/>
          <w:sz w:val="24"/>
          <w:szCs w:val="24"/>
        </w:rPr>
        <w:t>(1), 2430. https://doi.org/10.1186/s12889-024-19887-8</w:t>
      </w:r>
    </w:p>
    <w:p w14:paraId="2B319302" w14:textId="77777777" w:rsidR="00844A45" w:rsidRDefault="00844A45" w:rsidP="00844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5F2B26" w14:textId="77777777" w:rsidR="0018319C" w:rsidRDefault="0018319C" w:rsidP="00844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319C">
        <w:rPr>
          <w:rFonts w:ascii="Times New Roman" w:hAnsi="Times New Roman" w:cs="Times New Roman"/>
          <w:b/>
          <w:bCs/>
          <w:sz w:val="24"/>
          <w:szCs w:val="24"/>
        </w:rPr>
        <w:t>Gross, M.,</w:t>
      </w:r>
      <w:r w:rsidRPr="0018319C">
        <w:rPr>
          <w:rFonts w:ascii="Times New Roman" w:hAnsi="Times New Roman" w:cs="Times New Roman"/>
          <w:sz w:val="24"/>
          <w:szCs w:val="24"/>
        </w:rPr>
        <w:t xml:space="preserve"> Schwartz, S., &amp; Jacob, B. (2022). An analysis of average temperature and elevation on tuberculosis incidence within the Appalachian region. Journal of Public Health and Epidemiology, </w:t>
      </w:r>
      <w:r w:rsidRPr="00B72867">
        <w:rPr>
          <w:rFonts w:ascii="Times New Roman" w:hAnsi="Times New Roman" w:cs="Times New Roman"/>
          <w:i/>
          <w:iCs/>
          <w:sz w:val="24"/>
          <w:szCs w:val="24"/>
        </w:rPr>
        <w:t>14</w:t>
      </w:r>
      <w:r w:rsidRPr="0018319C">
        <w:rPr>
          <w:rFonts w:ascii="Times New Roman" w:hAnsi="Times New Roman" w:cs="Times New Roman"/>
          <w:sz w:val="24"/>
          <w:szCs w:val="24"/>
        </w:rPr>
        <w:t>(2), 60-71. https://doi.org/10.5897/JPHE2022.1380</w:t>
      </w:r>
    </w:p>
    <w:p w14:paraId="2212BFB0" w14:textId="77777777" w:rsidR="00844A45" w:rsidRPr="0018319C" w:rsidRDefault="00844A45" w:rsidP="00844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DA5B8E" w14:textId="2F06F5AC" w:rsidR="0018319C" w:rsidRDefault="0018319C" w:rsidP="00844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319C">
        <w:rPr>
          <w:rFonts w:ascii="Times New Roman" w:hAnsi="Times New Roman" w:cs="Times New Roman"/>
          <w:b/>
          <w:bCs/>
          <w:sz w:val="24"/>
          <w:szCs w:val="24"/>
        </w:rPr>
        <w:t>Gross M.,</w:t>
      </w:r>
      <w:r w:rsidRPr="0018319C">
        <w:rPr>
          <w:rFonts w:ascii="Times New Roman" w:hAnsi="Times New Roman" w:cs="Times New Roman"/>
          <w:sz w:val="24"/>
          <w:szCs w:val="24"/>
        </w:rPr>
        <w:t xml:space="preserve"> Schwartz S., Foulis, P., Alman, A., Salemi, J., Ghimire-Aryal, P., &amp; Sebastião Y. (2022). LDL Reduction and Risk of Diabetes in Veteran Statin Users. Annals of Pharmacotherapy. 2022;0(0). doi:10.1177/10600280221115816</w:t>
      </w:r>
    </w:p>
    <w:p w14:paraId="74276F71" w14:textId="77777777" w:rsidR="00FE72A7" w:rsidRDefault="00FE72A7" w:rsidP="00844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DFC77B" w14:textId="5340644E" w:rsidR="005255AB" w:rsidRDefault="005255AB" w:rsidP="00844A4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255AB">
        <w:rPr>
          <w:rFonts w:ascii="Times New Roman" w:hAnsi="Times New Roman" w:cs="Times New Roman"/>
          <w:b/>
          <w:bCs/>
          <w:sz w:val="24"/>
          <w:szCs w:val="24"/>
        </w:rPr>
        <w:t xml:space="preserve">Conference </w:t>
      </w:r>
      <w:r w:rsidR="00DF53F4">
        <w:rPr>
          <w:rFonts w:ascii="Times New Roman" w:hAnsi="Times New Roman" w:cs="Times New Roman"/>
          <w:b/>
          <w:bCs/>
          <w:sz w:val="24"/>
          <w:szCs w:val="24"/>
        </w:rPr>
        <w:t>Presentations</w:t>
      </w:r>
    </w:p>
    <w:p w14:paraId="0B3C3CED" w14:textId="77777777" w:rsidR="00844A45" w:rsidRDefault="00844A45" w:rsidP="00844A4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268D0CB" w14:textId="05CB836F" w:rsidR="00996378" w:rsidRDefault="00996378" w:rsidP="00844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378">
        <w:rPr>
          <w:rFonts w:ascii="Times New Roman" w:hAnsi="Times New Roman" w:cs="Times New Roman"/>
          <w:b/>
          <w:bCs/>
          <w:sz w:val="24"/>
          <w:szCs w:val="24"/>
        </w:rPr>
        <w:t xml:space="preserve">McGuire M., </w:t>
      </w:r>
      <w:r w:rsidRPr="00996378">
        <w:rPr>
          <w:rFonts w:ascii="Times New Roman" w:hAnsi="Times New Roman" w:cs="Times New Roman"/>
          <w:sz w:val="24"/>
          <w:szCs w:val="24"/>
        </w:rPr>
        <w:t>Mosoff J.M., Lal, S., Nfor, C.G., Sinsai, J., Tah-Monunde, M., Martinez, R.,</w:t>
      </w:r>
      <w:r>
        <w:rPr>
          <w:rFonts w:ascii="Times New Roman" w:hAnsi="Times New Roman" w:cs="Times New Roman"/>
          <w:sz w:val="24"/>
          <w:szCs w:val="24"/>
        </w:rPr>
        <w:t xml:space="preserve"> Kouawa, A.L., Gosling, R., Nji, A.M., Mbacham, W.F., Chico, R.M., Stresman, G. (2025, November 9-13). Does recommending PMC with 6-month vitamin A supplementation affect uptake in Cameroon? A novel comparative-interrupted time series analysis. ASTM Annual Meeting, Toronto, Canada. </w:t>
      </w:r>
    </w:p>
    <w:p w14:paraId="5B92E7E2" w14:textId="77777777" w:rsidR="00996378" w:rsidRPr="00996378" w:rsidRDefault="00996378" w:rsidP="00844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9092BA" w14:textId="3C88AD30" w:rsidR="00996378" w:rsidRPr="00996378" w:rsidRDefault="00996378" w:rsidP="00844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378">
        <w:rPr>
          <w:rFonts w:ascii="Times New Roman" w:hAnsi="Times New Roman" w:cs="Times New Roman"/>
          <w:b/>
          <w:bCs/>
          <w:sz w:val="24"/>
          <w:szCs w:val="24"/>
        </w:rPr>
        <w:t>Mcguire M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9637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96378">
        <w:rPr>
          <w:rFonts w:ascii="Times New Roman" w:hAnsi="Times New Roman" w:cs="Times New Roman"/>
          <w:sz w:val="24"/>
          <w:szCs w:val="24"/>
        </w:rPr>
        <w:t>Mcgirr 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96378">
        <w:rPr>
          <w:rFonts w:ascii="Times New Roman" w:hAnsi="Times New Roman" w:cs="Times New Roman"/>
          <w:sz w:val="24"/>
          <w:szCs w:val="24"/>
        </w:rPr>
        <w:t>, Mos</w:t>
      </w:r>
      <w:r>
        <w:rPr>
          <w:rFonts w:ascii="Times New Roman" w:hAnsi="Times New Roman" w:cs="Times New Roman"/>
          <w:sz w:val="24"/>
          <w:szCs w:val="24"/>
        </w:rPr>
        <w:t>off, J.M., Lal S., Martinez R., Gosling, R., Nji A.M., Mbacham W.F., Chico R.M., &amp; Streman, G. (2025, November 9-13). Secondary benefits of malaria chemoprevention in infants and young children. ASTMH Annual Meeting, Toronto, Canada.</w:t>
      </w:r>
    </w:p>
    <w:p w14:paraId="1D5B530E" w14:textId="77777777" w:rsidR="00996378" w:rsidRDefault="00996378" w:rsidP="00844A4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067CB" w14:textId="2DD69D3F" w:rsidR="0018319C" w:rsidRDefault="0018319C" w:rsidP="00844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McGuire</w:t>
      </w:r>
      <w:r w:rsidRPr="0018319C">
        <w:rPr>
          <w:rFonts w:ascii="Times New Roman" w:hAnsi="Times New Roman" w:cs="Times New Roman"/>
          <w:b/>
          <w:bCs/>
          <w:sz w:val="24"/>
          <w:szCs w:val="24"/>
        </w:rPr>
        <w:t>, M.</w:t>
      </w:r>
      <w:r w:rsidR="009E0CE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9E0CE5">
        <w:rPr>
          <w:rFonts w:ascii="Times New Roman" w:hAnsi="Times New Roman" w:cs="Times New Roman"/>
          <w:sz w:val="24"/>
          <w:szCs w:val="24"/>
        </w:rPr>
        <w:t>Mosoff, J. Kouawa A.L., Tah-Monunde, M., Sinsai, J., McGirr, A., Nfor, C., Lal, S., Gosling, R., Mbacham, W.F., Nji, A.M., Chico, R.M., &amp; Stresman, G.</w:t>
      </w:r>
      <w:r w:rsidR="009E0C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8319C">
        <w:rPr>
          <w:rFonts w:ascii="Times New Roman" w:hAnsi="Times New Roman" w:cs="Times New Roman"/>
          <w:sz w:val="24"/>
          <w:szCs w:val="24"/>
        </w:rPr>
        <w:t xml:space="preserve"> (2024, November 13-17). The effect of additional doses of sulfadoxine-pyrimethamine administered as PMC on hemoglobin levels among children in a malaria endemic area of Cameroon. ASTMH Annual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18319C">
        <w:rPr>
          <w:rFonts w:ascii="Times New Roman" w:hAnsi="Times New Roman" w:cs="Times New Roman"/>
          <w:sz w:val="24"/>
          <w:szCs w:val="24"/>
        </w:rPr>
        <w:t>eeting, New Orleans, LA.</w:t>
      </w:r>
    </w:p>
    <w:p w14:paraId="3CE15E97" w14:textId="77777777" w:rsidR="00844A45" w:rsidRDefault="00844A45" w:rsidP="00844A4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070EDF4" w14:textId="33040931" w:rsidR="0018319C" w:rsidRDefault="0018319C" w:rsidP="00844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McGuire, M.,</w:t>
      </w:r>
      <w:r>
        <w:rPr>
          <w:rFonts w:ascii="Times New Roman" w:hAnsi="Times New Roman" w:cs="Times New Roman"/>
          <w:sz w:val="24"/>
          <w:szCs w:val="24"/>
        </w:rPr>
        <w:t xml:space="preserve"> Mosoff, J. Kouawa A.L., Tah-Monunde, M., Sinsai, J., McGirr, A., Nfor, C., Lal, S., Gosling, R., Mbacham, W.F., Nji, A.M., Chico, R.M., &amp; Stresman, G.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(2024, November 13-17). </w:t>
      </w:r>
      <w:r w:rsidRPr="0018319C">
        <w:rPr>
          <w:rFonts w:ascii="Times New Roman" w:hAnsi="Times New Roman" w:cs="Times New Roman"/>
          <w:sz w:val="24"/>
          <w:szCs w:val="24"/>
        </w:rPr>
        <w:t>The impact of three additional doses of PMC administered through EPI schedules on vitamin A supplement uptake in Cameroon</w:t>
      </w:r>
      <w:r>
        <w:rPr>
          <w:rFonts w:ascii="Times New Roman" w:hAnsi="Times New Roman" w:cs="Times New Roman"/>
          <w:sz w:val="24"/>
          <w:szCs w:val="24"/>
        </w:rPr>
        <w:t>. ASTMH Annual Meeting, New Orleans, LA.</w:t>
      </w:r>
    </w:p>
    <w:p w14:paraId="00CF7D3C" w14:textId="77777777" w:rsidR="00844A45" w:rsidRPr="0018319C" w:rsidRDefault="00844A45" w:rsidP="00844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C16B20" w14:textId="439AD1C7" w:rsidR="0018319C" w:rsidRDefault="0018319C" w:rsidP="00844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319C">
        <w:rPr>
          <w:rFonts w:ascii="Times New Roman" w:hAnsi="Times New Roman" w:cs="Times New Roman"/>
          <w:b/>
          <w:bCs/>
          <w:sz w:val="24"/>
          <w:szCs w:val="24"/>
        </w:rPr>
        <w:t>Gross, M.</w:t>
      </w:r>
      <w:r w:rsidRPr="0018319C">
        <w:rPr>
          <w:rFonts w:ascii="Times New Roman" w:hAnsi="Times New Roman" w:cs="Times New Roman"/>
          <w:sz w:val="24"/>
          <w:szCs w:val="24"/>
        </w:rPr>
        <w:t xml:space="preserve"> (2024, April 25). A systematic review of the non-malarial effects of malaria chemoprevention interventions. Multilateral Initiative on Malaria (MIM) 2024 Conference, Kigali, Rwanda.</w:t>
      </w:r>
    </w:p>
    <w:p w14:paraId="7952B8F7" w14:textId="77777777" w:rsidR="00844A45" w:rsidRDefault="00844A45" w:rsidP="00844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2D2AED" w14:textId="7D96A9AA" w:rsidR="00DF53F4" w:rsidRDefault="00D33017" w:rsidP="00844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3017">
        <w:rPr>
          <w:rFonts w:ascii="Times New Roman" w:hAnsi="Times New Roman" w:cs="Times New Roman"/>
          <w:b/>
          <w:bCs/>
          <w:sz w:val="24"/>
          <w:szCs w:val="24"/>
        </w:rPr>
        <w:t>Gross, M.</w:t>
      </w:r>
      <w:r w:rsidRPr="00D33017">
        <w:rPr>
          <w:rFonts w:ascii="Times New Roman" w:hAnsi="Times New Roman" w:cs="Times New Roman"/>
          <w:sz w:val="24"/>
          <w:szCs w:val="24"/>
        </w:rPr>
        <w:t xml:space="preserve"> (2021</w:t>
      </w:r>
      <w:r>
        <w:rPr>
          <w:rFonts w:ascii="Times New Roman" w:hAnsi="Times New Roman" w:cs="Times New Roman"/>
          <w:sz w:val="24"/>
          <w:szCs w:val="24"/>
        </w:rPr>
        <w:t>, October 22</w:t>
      </w:r>
      <w:r w:rsidRPr="00D33017">
        <w:rPr>
          <w:rFonts w:ascii="Times New Roman" w:hAnsi="Times New Roman" w:cs="Times New Roman"/>
          <w:sz w:val="24"/>
          <w:szCs w:val="24"/>
        </w:rPr>
        <w:t xml:space="preserve">). An analysis of average temperature and elevation on tuberculosis incidence within the Appalachian region.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33017">
        <w:rPr>
          <w:rFonts w:ascii="Times New Roman" w:hAnsi="Times New Roman" w:cs="Times New Roman"/>
          <w:sz w:val="24"/>
          <w:szCs w:val="24"/>
        </w:rPr>
        <w:t>nnual conference for the American Public Health Association.</w:t>
      </w:r>
    </w:p>
    <w:p w14:paraId="62F26548" w14:textId="77777777" w:rsidR="00844A45" w:rsidRDefault="00844A45" w:rsidP="00844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D99238" w14:textId="2A13B856" w:rsidR="00DF53F4" w:rsidRPr="00DF53F4" w:rsidRDefault="00DF53F4" w:rsidP="00844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Gross, M. </w:t>
      </w:r>
      <w:r>
        <w:rPr>
          <w:rFonts w:ascii="Times New Roman" w:hAnsi="Times New Roman" w:cs="Times New Roman"/>
          <w:sz w:val="24"/>
          <w:szCs w:val="24"/>
        </w:rPr>
        <w:t>Patel, R., Schwartz, S.W., Sebasti</w:t>
      </w:r>
      <w:r w:rsidRPr="00DF53F4">
        <w:rPr>
          <w:rFonts w:ascii="Times New Roman" w:hAnsi="Times New Roman" w:cs="Times New Roman"/>
          <w:sz w:val="24"/>
          <w:szCs w:val="24"/>
        </w:rPr>
        <w:t>ã</w:t>
      </w:r>
      <w:r>
        <w:rPr>
          <w:rFonts w:ascii="Times New Roman" w:hAnsi="Times New Roman" w:cs="Times New Roman"/>
          <w:sz w:val="24"/>
          <w:szCs w:val="24"/>
        </w:rPr>
        <w:t xml:space="preserve">o, Y.V., Foulis, P., Scheer, D., Taylor, K.A., Anderson, W. (2020, April 10). Prescription correlates of nightmare disorder among veterans. Annual Meeting of the Associated Professional Sleep Societies. Presented virtually. </w:t>
      </w:r>
    </w:p>
    <w:p w14:paraId="3B261855" w14:textId="77777777" w:rsidR="006F0E61" w:rsidRDefault="006F0E61" w:rsidP="00844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86439C" w14:textId="13EB39A4" w:rsidR="006F0E61" w:rsidRDefault="006F0E61" w:rsidP="00844A4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AWARDS AND HONORS</w:t>
      </w:r>
    </w:p>
    <w:p w14:paraId="3B5697A1" w14:textId="77777777" w:rsidR="00844A45" w:rsidRPr="006F0E61" w:rsidRDefault="00844A45" w:rsidP="00844A4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8A5E2E7" w14:textId="74B75D5A" w:rsidR="00996378" w:rsidRDefault="00996378" w:rsidP="00844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2025 </w:t>
      </w:r>
    </w:p>
    <w:p w14:paraId="4930765E" w14:textId="76F87CFE" w:rsidR="00996378" w:rsidRDefault="00996378" w:rsidP="00844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37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merican Society of Tropical Medicine and Hygiene</w:t>
      </w:r>
      <w:r w:rsidRPr="00996378">
        <w:rPr>
          <w:rFonts w:ascii="Times New Roman" w:hAnsi="Times New Roman" w:cs="Times New Roman"/>
          <w:sz w:val="24"/>
          <w:szCs w:val="24"/>
        </w:rPr>
        <w:t>/Gates Foundation Annual Meeting Travel Award</w:t>
      </w:r>
    </w:p>
    <w:p w14:paraId="788CC625" w14:textId="77777777" w:rsidR="00996378" w:rsidRDefault="00996378" w:rsidP="00844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304665" w14:textId="538DF968" w:rsidR="006F0E61" w:rsidRDefault="006F0E61" w:rsidP="00844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</w:t>
      </w:r>
    </w:p>
    <w:p w14:paraId="5A43459C" w14:textId="09855BB0" w:rsidR="006F0E61" w:rsidRDefault="008E719D" w:rsidP="00844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19D">
        <w:rPr>
          <w:rFonts w:ascii="Times New Roman" w:hAnsi="Times New Roman" w:cs="Times New Roman"/>
          <w:sz w:val="24"/>
          <w:szCs w:val="24"/>
        </w:rPr>
        <w:t>Student Honorary Award for Research and Practice</w:t>
      </w:r>
      <w:r>
        <w:rPr>
          <w:rFonts w:ascii="Times New Roman" w:hAnsi="Times New Roman" w:cs="Times New Roman"/>
          <w:sz w:val="24"/>
          <w:szCs w:val="24"/>
        </w:rPr>
        <w:t xml:space="preserve"> Travel Award, University of South Florida</w:t>
      </w:r>
    </w:p>
    <w:p w14:paraId="1FD4301B" w14:textId="77777777" w:rsidR="00844A45" w:rsidRDefault="00844A45" w:rsidP="00844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780279" w14:textId="005413E8" w:rsidR="00A03FD0" w:rsidRDefault="00A03FD0" w:rsidP="00844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</w:t>
      </w:r>
    </w:p>
    <w:p w14:paraId="06757D2A" w14:textId="1A0976E7" w:rsidR="00A03FD0" w:rsidRDefault="00A03FD0" w:rsidP="00844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National Delta Omega Poster Competition </w:t>
      </w:r>
      <w:r w:rsidR="008E719D">
        <w:rPr>
          <w:rFonts w:ascii="Times New Roman" w:hAnsi="Times New Roman" w:cs="Times New Roman"/>
          <w:sz w:val="24"/>
          <w:szCs w:val="24"/>
        </w:rPr>
        <w:t>Award, University of South Florida Delta Omega Tau Chapter</w:t>
      </w:r>
    </w:p>
    <w:p w14:paraId="4A4D3CCF" w14:textId="77777777" w:rsidR="00844A45" w:rsidRDefault="00844A45" w:rsidP="00844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99E781" w14:textId="48ED3C54" w:rsidR="006F0E61" w:rsidRDefault="006F0E61" w:rsidP="00844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</w:t>
      </w:r>
    </w:p>
    <w:p w14:paraId="360B7507" w14:textId="4B72F624" w:rsidR="006F0E61" w:rsidRDefault="006F0E61" w:rsidP="00844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Clinical and Translation Research Award (COPH): Doctoral Student Research, University of South Florida</w:t>
      </w:r>
    </w:p>
    <w:p w14:paraId="72E1E226" w14:textId="77777777" w:rsidR="00844A45" w:rsidRDefault="00844A45" w:rsidP="00844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0FC528" w14:textId="7146EC89" w:rsidR="006F0E61" w:rsidRDefault="006F0E61" w:rsidP="00844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</w:p>
    <w:p w14:paraId="4E52C49E" w14:textId="44BE4B40" w:rsidR="006F0E61" w:rsidRDefault="006F0E61" w:rsidP="00844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Excellence in Student Research, The Florida High Tech Corridor Council’s Matching Grants Research Program</w:t>
      </w:r>
    </w:p>
    <w:p w14:paraId="65A4D227" w14:textId="77777777" w:rsidR="004C12CD" w:rsidRDefault="004C12CD" w:rsidP="00844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12A642" w14:textId="4FF1D46F" w:rsidR="004C12CD" w:rsidRDefault="004C12CD" w:rsidP="00844A4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ACADEMIC APPOINTMENTS </w:t>
      </w:r>
    </w:p>
    <w:p w14:paraId="1C739445" w14:textId="7BC9F8A9" w:rsidR="00A96F5D" w:rsidRDefault="00A96F5D" w:rsidP="00844A4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2025 – Present</w:t>
      </w:r>
    </w:p>
    <w:p w14:paraId="1A23B4BB" w14:textId="0E90F79B" w:rsidR="00A96F5D" w:rsidRPr="00A96F5D" w:rsidRDefault="00A96F5D" w:rsidP="00844A4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University of South Florida</w:t>
      </w:r>
    </w:p>
    <w:p w14:paraId="50805253" w14:textId="7D6AF2FE" w:rsidR="004C12CD" w:rsidRPr="004C12CD" w:rsidRDefault="00A96F5D" w:rsidP="00844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Postdoctoral Scholar</w:t>
      </w:r>
      <w:r w:rsidR="0043625B">
        <w:rPr>
          <w:rFonts w:ascii="Times New Roman" w:hAnsi="Times New Roman" w:cs="Times New Roman"/>
          <w:sz w:val="24"/>
          <w:szCs w:val="24"/>
        </w:rPr>
        <w:t>, Stresman Lab</w:t>
      </w:r>
    </w:p>
    <w:p w14:paraId="01F71E38" w14:textId="77777777" w:rsidR="00844A45" w:rsidRDefault="00844A45" w:rsidP="00844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9CBCE7" w14:textId="424B8209" w:rsidR="00B31A1B" w:rsidRDefault="00B31A1B" w:rsidP="00844A4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TEACHING EXPERIENCE</w:t>
      </w:r>
    </w:p>
    <w:p w14:paraId="1F0B0C7F" w14:textId="77777777" w:rsidR="00844A45" w:rsidRDefault="00844A45" w:rsidP="00844A4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8C47EE3" w14:textId="1544988B" w:rsidR="00844A45" w:rsidRDefault="00B31A1B" w:rsidP="00844A4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University of South Florida</w:t>
      </w:r>
    </w:p>
    <w:p w14:paraId="34E51646" w14:textId="7C029076" w:rsidR="00B31A1B" w:rsidRPr="00B31A1B" w:rsidRDefault="00B31A1B" w:rsidP="00844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A1B">
        <w:rPr>
          <w:rFonts w:ascii="Times New Roman" w:hAnsi="Times New Roman" w:cs="Times New Roman"/>
          <w:sz w:val="24"/>
          <w:szCs w:val="24"/>
        </w:rPr>
        <w:t>Instructor of Record</w:t>
      </w:r>
    </w:p>
    <w:p w14:paraId="330F837B" w14:textId="4DC8897A" w:rsidR="00B31A1B" w:rsidRDefault="00B31A1B" w:rsidP="00844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Health, Behavior and Society (</w:t>
      </w:r>
      <w:r w:rsidR="00467A80">
        <w:rPr>
          <w:rFonts w:ascii="Times New Roman" w:hAnsi="Times New Roman" w:cs="Times New Roman"/>
          <w:sz w:val="24"/>
          <w:szCs w:val="24"/>
        </w:rPr>
        <w:t>Fall</w:t>
      </w:r>
      <w:r>
        <w:rPr>
          <w:rFonts w:ascii="Times New Roman" w:hAnsi="Times New Roman" w:cs="Times New Roman"/>
          <w:sz w:val="24"/>
          <w:szCs w:val="24"/>
        </w:rPr>
        <w:t xml:space="preserve"> 2022,</w:t>
      </w:r>
      <w:r w:rsidR="00467A80">
        <w:rPr>
          <w:rFonts w:ascii="Times New Roman" w:hAnsi="Times New Roman" w:cs="Times New Roman"/>
          <w:sz w:val="24"/>
          <w:szCs w:val="24"/>
        </w:rPr>
        <w:t xml:space="preserve"> Spring 2023)</w:t>
      </w:r>
    </w:p>
    <w:p w14:paraId="310A3348" w14:textId="77777777" w:rsidR="00844A45" w:rsidRPr="00B31A1B" w:rsidRDefault="00844A45" w:rsidP="00844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85B43B" w14:textId="2B138589" w:rsidR="00B31A1B" w:rsidRPr="00B31A1B" w:rsidRDefault="00B31A1B" w:rsidP="00844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A1B">
        <w:rPr>
          <w:rFonts w:ascii="Times New Roman" w:hAnsi="Times New Roman" w:cs="Times New Roman"/>
          <w:sz w:val="24"/>
          <w:szCs w:val="24"/>
        </w:rPr>
        <w:t>Teaching Assistant</w:t>
      </w:r>
    </w:p>
    <w:p w14:paraId="0E9BD0FF" w14:textId="3463C7AD" w:rsidR="00B31A1B" w:rsidRDefault="00B31A1B" w:rsidP="00844A4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Infectious Disease Epidemiology (Fall 2023, Fall 2024)</w:t>
      </w:r>
    </w:p>
    <w:p w14:paraId="297D0D83" w14:textId="58BAE21C" w:rsidR="00467A80" w:rsidRDefault="00467A80" w:rsidP="00844A4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Health, Behavior, and Society (Summer 2022)</w:t>
      </w:r>
    </w:p>
    <w:p w14:paraId="7F87373C" w14:textId="289C2506" w:rsidR="00B31A1B" w:rsidRDefault="00B31A1B" w:rsidP="00844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Epidemiology Methods II (Spring 2021, Fall 2021</w:t>
      </w:r>
      <w:r w:rsidR="00467A80">
        <w:rPr>
          <w:rFonts w:ascii="Times New Roman" w:hAnsi="Times New Roman" w:cs="Times New Roman"/>
          <w:sz w:val="24"/>
          <w:szCs w:val="24"/>
        </w:rPr>
        <w:t>, Spring 2022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92F5B46" w14:textId="2A1BE7BE" w:rsidR="00467A80" w:rsidRDefault="00467A80" w:rsidP="00844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History and Systems of Public Health (Fall 2019, Fall 2020)</w:t>
      </w:r>
    </w:p>
    <w:p w14:paraId="442BE3C1" w14:textId="5F97D46B" w:rsidR="00467A80" w:rsidRDefault="00467A80" w:rsidP="00844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Population Assessment I (Fall 2019, Fall 2020)</w:t>
      </w:r>
    </w:p>
    <w:p w14:paraId="0B95BF73" w14:textId="77777777" w:rsidR="00844A45" w:rsidRDefault="00844A45" w:rsidP="00844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642484" w14:textId="11A5E779" w:rsidR="0074584B" w:rsidRDefault="0074584B" w:rsidP="00844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Workshops</w:t>
      </w:r>
    </w:p>
    <w:p w14:paraId="3993CA4C" w14:textId="72CBA7A7" w:rsidR="0074584B" w:rsidRDefault="0074584B" w:rsidP="00844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Graduate Student Writing Bootcamp (Summer 2020)</w:t>
      </w:r>
    </w:p>
    <w:p w14:paraId="0DD85B5C" w14:textId="77777777" w:rsidR="00844A45" w:rsidRDefault="00844A45" w:rsidP="00844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31B263" w14:textId="710512C5" w:rsidR="00684F8F" w:rsidRDefault="00684F8F" w:rsidP="00844A4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RESEARCH EXPERIENCE</w:t>
      </w:r>
    </w:p>
    <w:p w14:paraId="5F959BA0" w14:textId="4AB59658" w:rsidR="00844A45" w:rsidRDefault="00A07A32" w:rsidP="00844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 – Present</w:t>
      </w:r>
    </w:p>
    <w:p w14:paraId="478EDBAE" w14:textId="0ED1AFE5" w:rsidR="00A07A32" w:rsidRDefault="00A07A32" w:rsidP="00844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REDIAL: </w:t>
      </w:r>
      <w:r w:rsidRPr="00A07A32">
        <w:rPr>
          <w:rFonts w:ascii="Times New Roman" w:hAnsi="Times New Roman" w:cs="Times New Roman"/>
          <w:sz w:val="24"/>
          <w:szCs w:val="24"/>
        </w:rPr>
        <w:t>The Impact of Vector Control Practices on the Transmission Dynamics of Malaria in Cameroon</w:t>
      </w:r>
    </w:p>
    <w:p w14:paraId="089E93F8" w14:textId="74D90A31" w:rsidR="00A07A32" w:rsidRDefault="00A07A32" w:rsidP="00844A4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 with study implementation</w:t>
      </w:r>
      <w:r w:rsidR="006949B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data cleaning practices, periodic yearly reports and presentations. </w:t>
      </w:r>
      <w:r w:rsidR="006949B1">
        <w:rPr>
          <w:rFonts w:ascii="Times New Roman" w:hAnsi="Times New Roman" w:cs="Times New Roman"/>
          <w:sz w:val="24"/>
          <w:szCs w:val="24"/>
        </w:rPr>
        <w:t>Perform statistical analysis related to risk factor identification and epidemiological trends and disseminate results.</w:t>
      </w:r>
    </w:p>
    <w:p w14:paraId="371BAF31" w14:textId="77777777" w:rsidR="00A07A32" w:rsidRDefault="00A07A32" w:rsidP="00844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3F345A" w14:textId="3E8CB57F" w:rsidR="00A07A32" w:rsidRDefault="00A07A32" w:rsidP="00844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 – Present</w:t>
      </w:r>
    </w:p>
    <w:p w14:paraId="3B658492" w14:textId="347A259E" w:rsidR="00A07A32" w:rsidRDefault="00A07A32" w:rsidP="00844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MUSE: </w:t>
      </w:r>
      <w:r w:rsidRPr="00A07A32">
        <w:rPr>
          <w:rFonts w:ascii="Times New Roman" w:hAnsi="Times New Roman" w:cs="Times New Roman"/>
          <w:sz w:val="24"/>
          <w:szCs w:val="24"/>
        </w:rPr>
        <w:t xml:space="preserve">Characterizing the spatial epidemiology of urban malaria infection in Accra, Ghana </w:t>
      </w:r>
    </w:p>
    <w:p w14:paraId="66069816" w14:textId="313016E7" w:rsidR="00A07A32" w:rsidRDefault="006949B1" w:rsidP="00844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Perform s</w:t>
      </w:r>
      <w:r w:rsidR="00A07A32">
        <w:rPr>
          <w:rFonts w:ascii="Times New Roman" w:hAnsi="Times New Roman" w:cs="Times New Roman"/>
          <w:sz w:val="24"/>
          <w:szCs w:val="24"/>
        </w:rPr>
        <w:t>tatistical and spatial data analysis related to clustering of urban malaria and risk factor identification, assist with ongoing study activities and dissemination of results</w:t>
      </w:r>
    </w:p>
    <w:p w14:paraId="309EF341" w14:textId="77777777" w:rsidR="00A07A32" w:rsidRDefault="00A07A32" w:rsidP="00844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B663C4" w14:textId="3D353DB2" w:rsidR="008C5405" w:rsidRDefault="00844A45" w:rsidP="00844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2022 – </w:t>
      </w:r>
      <w:r w:rsidR="00A07A32">
        <w:rPr>
          <w:rFonts w:ascii="Times New Roman" w:hAnsi="Times New Roman" w:cs="Times New Roman"/>
          <w:sz w:val="24"/>
          <w:szCs w:val="24"/>
        </w:rPr>
        <w:t>2026</w:t>
      </w:r>
    </w:p>
    <w:p w14:paraId="365626CF" w14:textId="67E741E0" w:rsidR="00844A45" w:rsidRDefault="00844A45" w:rsidP="00844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PMC Plus Project</w:t>
      </w:r>
    </w:p>
    <w:p w14:paraId="2F0F4462" w14:textId="7167BD5C" w:rsidR="00844A45" w:rsidRDefault="006949B1" w:rsidP="00844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844A45" w:rsidRPr="00844A45">
        <w:rPr>
          <w:rFonts w:ascii="Times New Roman" w:hAnsi="Times New Roman" w:cs="Times New Roman"/>
          <w:sz w:val="24"/>
          <w:szCs w:val="24"/>
        </w:rPr>
        <w:t>ata cleaning, survey development, R markdown dashboard creation and maintenance for ongoing open cohort of malaria chemoprevention for</w:t>
      </w:r>
      <w:r w:rsidR="00844A45">
        <w:rPr>
          <w:rFonts w:ascii="Times New Roman" w:hAnsi="Times New Roman" w:cs="Times New Roman"/>
          <w:sz w:val="24"/>
          <w:szCs w:val="24"/>
        </w:rPr>
        <w:t xml:space="preserve"> the</w:t>
      </w:r>
      <w:r w:rsidR="00844A45" w:rsidRPr="00844A45">
        <w:rPr>
          <w:rFonts w:ascii="Times New Roman" w:hAnsi="Times New Roman" w:cs="Times New Roman"/>
          <w:sz w:val="24"/>
          <w:szCs w:val="24"/>
        </w:rPr>
        <w:t xml:space="preserve"> Plus Project in Cameroon</w:t>
      </w:r>
      <w:r w:rsidR="00844A45">
        <w:rPr>
          <w:rFonts w:ascii="Times New Roman" w:hAnsi="Times New Roman" w:cs="Times New Roman"/>
          <w:sz w:val="24"/>
          <w:szCs w:val="24"/>
        </w:rPr>
        <w:t xml:space="preserve"> and </w:t>
      </w:r>
      <w:r w:rsidR="00844A45" w:rsidRPr="00844A45">
        <w:rPr>
          <w:rFonts w:ascii="Times New Roman" w:hAnsi="Times New Roman" w:cs="Times New Roman"/>
          <w:sz w:val="24"/>
          <w:szCs w:val="24"/>
        </w:rPr>
        <w:t>Côte d'Ivoire</w:t>
      </w:r>
      <w:r w:rsidR="00844A45">
        <w:rPr>
          <w:rFonts w:ascii="Times New Roman" w:hAnsi="Times New Roman" w:cs="Times New Roman"/>
          <w:sz w:val="24"/>
          <w:szCs w:val="24"/>
        </w:rPr>
        <w:t xml:space="preserve"> (ClinicalTrials.gov: </w:t>
      </w:r>
      <w:r w:rsidR="00844A45" w:rsidRPr="00844A45">
        <w:rPr>
          <w:rFonts w:ascii="Times New Roman" w:hAnsi="Times New Roman" w:cs="Times New Roman"/>
          <w:sz w:val="24"/>
          <w:szCs w:val="24"/>
        </w:rPr>
        <w:t>NCT05889052</w:t>
      </w:r>
      <w:r w:rsidR="00844A45">
        <w:rPr>
          <w:rFonts w:ascii="Times New Roman" w:hAnsi="Times New Roman" w:cs="Times New Roman"/>
          <w:sz w:val="24"/>
          <w:szCs w:val="24"/>
        </w:rPr>
        <w:t>).</w:t>
      </w:r>
      <w:r w:rsidR="00A07A32">
        <w:rPr>
          <w:rFonts w:ascii="Times New Roman" w:hAnsi="Times New Roman" w:cs="Times New Roman"/>
          <w:sz w:val="24"/>
          <w:szCs w:val="24"/>
        </w:rPr>
        <w:t xml:space="preserve"> Assisted with data analysis activities and dissemination of results including presentations at two conferences.</w:t>
      </w:r>
    </w:p>
    <w:p w14:paraId="66E6D627" w14:textId="77777777" w:rsidR="00844A45" w:rsidRPr="008C5405" w:rsidRDefault="00844A45" w:rsidP="00844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EB7781" w14:textId="1D1408B2" w:rsidR="00684F8F" w:rsidRDefault="001E590C" w:rsidP="00844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 – 2019</w:t>
      </w:r>
    </w:p>
    <w:p w14:paraId="4C7B8BC0" w14:textId="415B5F38" w:rsidR="001E590C" w:rsidRDefault="001E590C" w:rsidP="00844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Clinical Trial Site Supervisor</w:t>
      </w:r>
    </w:p>
    <w:p w14:paraId="6B629E2F" w14:textId="179C0734" w:rsidR="008C5405" w:rsidRDefault="008C5405" w:rsidP="00CA3B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Coordinated data collection activities, prepared reports and presentations related to a clinical trial of EEG sensor data to better understand the aging brain (ClinicalTrials.gov: </w:t>
      </w:r>
      <w:r w:rsidRPr="008C5405">
        <w:rPr>
          <w:rFonts w:ascii="Times New Roman" w:hAnsi="Times New Roman" w:cs="Times New Roman"/>
          <w:sz w:val="24"/>
          <w:szCs w:val="24"/>
        </w:rPr>
        <w:t>NCT02875496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6E445139" w14:textId="77777777" w:rsidR="00CA3BB2" w:rsidRDefault="00CA3BB2" w:rsidP="00844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B2EE9A" w14:textId="3BFC2BC6" w:rsidR="00CA3BB2" w:rsidRDefault="00CA3BB2" w:rsidP="00844A4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NONACADEMIC WORK</w:t>
      </w:r>
    </w:p>
    <w:p w14:paraId="233709D1" w14:textId="77777777" w:rsidR="00CA3BB2" w:rsidRDefault="00CA3BB2" w:rsidP="00844A4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6564DAF" w14:textId="1D6AC593" w:rsidR="00CA3BB2" w:rsidRPr="00CA3BB2" w:rsidRDefault="00CA3BB2" w:rsidP="00844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BB2">
        <w:rPr>
          <w:rFonts w:ascii="Times New Roman" w:hAnsi="Times New Roman" w:cs="Times New Roman"/>
          <w:sz w:val="24"/>
          <w:szCs w:val="24"/>
        </w:rPr>
        <w:t xml:space="preserve">2022 – </w:t>
      </w:r>
      <w:r w:rsidR="001C4031">
        <w:rPr>
          <w:rFonts w:ascii="Times New Roman" w:hAnsi="Times New Roman" w:cs="Times New Roman"/>
          <w:sz w:val="24"/>
          <w:szCs w:val="24"/>
        </w:rPr>
        <w:t>2025</w:t>
      </w:r>
    </w:p>
    <w:p w14:paraId="0F3B60FF" w14:textId="55933EF8" w:rsidR="00CA3BB2" w:rsidRDefault="00CA3BB2" w:rsidP="00844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Scientist and Lead Dashboard Developer - Florida Department of Health, Tampa FL</w:t>
      </w:r>
    </w:p>
    <w:p w14:paraId="7C686136" w14:textId="66B173A2" w:rsidR="00CA3BB2" w:rsidRDefault="00CA3BB2" w:rsidP="00844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R, SQL server, and SAS to query data for research projects, automated reports, and to create and maintain Qlik and Power BI disease dashboards</w:t>
      </w:r>
    </w:p>
    <w:p w14:paraId="600B2A16" w14:textId="77777777" w:rsidR="00CA3BB2" w:rsidRDefault="00CA3BB2" w:rsidP="00844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311253" w14:textId="02747C64" w:rsidR="00CA3BB2" w:rsidRDefault="00CA3BB2" w:rsidP="00844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 – 2022</w:t>
      </w:r>
    </w:p>
    <w:p w14:paraId="295B93DB" w14:textId="5D272BE5" w:rsidR="00CA3BB2" w:rsidRDefault="00CA3BB2" w:rsidP="00844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Acute Flaccid Myelitis (AFM) Epidemiologist</w:t>
      </w:r>
      <w:r w:rsidR="00FE022C">
        <w:rPr>
          <w:rFonts w:ascii="Times New Roman" w:hAnsi="Times New Roman" w:cs="Times New Roman"/>
          <w:sz w:val="24"/>
          <w:szCs w:val="24"/>
        </w:rPr>
        <w:t xml:space="preserve"> – Florida Department of Health, Tampa FL</w:t>
      </w:r>
    </w:p>
    <w:p w14:paraId="31843A4F" w14:textId="23900235" w:rsidR="00CA3BB2" w:rsidRDefault="00CA3BB2" w:rsidP="00844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Served as state liaison between Florida Department of Health and Centers for Disease Control and Prevention (CDC) for patients under investigation of AFM</w:t>
      </w:r>
    </w:p>
    <w:p w14:paraId="3CAAD056" w14:textId="77777777" w:rsidR="00FE022C" w:rsidRDefault="00FE022C" w:rsidP="00844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4A6F05" w14:textId="492CCA30" w:rsidR="00FE022C" w:rsidRDefault="00FE022C" w:rsidP="00844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 – 2021</w:t>
      </w:r>
    </w:p>
    <w:p w14:paraId="0004B81F" w14:textId="4BAC1435" w:rsidR="00FE022C" w:rsidRDefault="00FE022C" w:rsidP="00844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Epidemiologist – Florida Department of Health, Bushnell FL</w:t>
      </w:r>
    </w:p>
    <w:p w14:paraId="78999413" w14:textId="2A5C8617" w:rsidR="00FE022C" w:rsidRDefault="00FE022C" w:rsidP="00844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Used SAS and ArcMap to develop weekly COVID case report for health planning and mask distribution in underserved areas</w:t>
      </w:r>
    </w:p>
    <w:p w14:paraId="171DA1A3" w14:textId="77777777" w:rsidR="00F250DB" w:rsidRDefault="00F250DB" w:rsidP="00844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920AEB" w14:textId="77777777" w:rsidR="00F250DB" w:rsidRDefault="00F250DB" w:rsidP="00844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89509F" w14:textId="77777777" w:rsidR="00F250DB" w:rsidRDefault="00F250DB" w:rsidP="00844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37ABD9" w14:textId="77777777" w:rsidR="00F250DB" w:rsidRPr="00F250DB" w:rsidRDefault="00F250DB" w:rsidP="00844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250DB" w:rsidRPr="00F250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27F"/>
    <w:rsid w:val="00080625"/>
    <w:rsid w:val="000A0CF3"/>
    <w:rsid w:val="000A3E6E"/>
    <w:rsid w:val="000F71D4"/>
    <w:rsid w:val="0018319C"/>
    <w:rsid w:val="001C4031"/>
    <w:rsid w:val="001E590C"/>
    <w:rsid w:val="00213DF7"/>
    <w:rsid w:val="00246C4B"/>
    <w:rsid w:val="00264B0F"/>
    <w:rsid w:val="002C3DBA"/>
    <w:rsid w:val="003B7CA7"/>
    <w:rsid w:val="004077C8"/>
    <w:rsid w:val="0043625B"/>
    <w:rsid w:val="00467A80"/>
    <w:rsid w:val="004A2CE9"/>
    <w:rsid w:val="004B60F4"/>
    <w:rsid w:val="004C12CD"/>
    <w:rsid w:val="005255AB"/>
    <w:rsid w:val="00536883"/>
    <w:rsid w:val="00684F8F"/>
    <w:rsid w:val="006949B1"/>
    <w:rsid w:val="006F0E61"/>
    <w:rsid w:val="0074584B"/>
    <w:rsid w:val="007B000C"/>
    <w:rsid w:val="00844570"/>
    <w:rsid w:val="00844A45"/>
    <w:rsid w:val="008C5405"/>
    <w:rsid w:val="008E527F"/>
    <w:rsid w:val="008E719D"/>
    <w:rsid w:val="00903432"/>
    <w:rsid w:val="00996378"/>
    <w:rsid w:val="009C6699"/>
    <w:rsid w:val="009E0CE5"/>
    <w:rsid w:val="00A03FD0"/>
    <w:rsid w:val="00A07A32"/>
    <w:rsid w:val="00A20967"/>
    <w:rsid w:val="00A753F5"/>
    <w:rsid w:val="00A96F5D"/>
    <w:rsid w:val="00B215AA"/>
    <w:rsid w:val="00B31A1B"/>
    <w:rsid w:val="00B32BDF"/>
    <w:rsid w:val="00B57CD5"/>
    <w:rsid w:val="00B72867"/>
    <w:rsid w:val="00CA3BB2"/>
    <w:rsid w:val="00D3117D"/>
    <w:rsid w:val="00D33017"/>
    <w:rsid w:val="00DF53F4"/>
    <w:rsid w:val="00F250DB"/>
    <w:rsid w:val="00FE022C"/>
    <w:rsid w:val="00FE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7F5D3"/>
  <w15:chartTrackingRefBased/>
  <w15:docId w15:val="{7937B130-5FC9-425E-8CEE-604454B7B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52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52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52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52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52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52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52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52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52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52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52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52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52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52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52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52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52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52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52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52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52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52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52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52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52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52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52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52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527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E527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527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E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5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1121</Words>
  <Characters>6093</Characters>
  <Application>Microsoft Office Word</Application>
  <DocSecurity>0</DocSecurity>
  <Lines>132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McGuire</dc:creator>
  <cp:keywords/>
  <dc:description/>
  <cp:lastModifiedBy>Michaela McGuire</cp:lastModifiedBy>
  <cp:revision>7</cp:revision>
  <cp:lastPrinted>2025-07-01T17:09:00Z</cp:lastPrinted>
  <dcterms:created xsi:type="dcterms:W3CDTF">2026-02-23T13:39:00Z</dcterms:created>
  <dcterms:modified xsi:type="dcterms:W3CDTF">2026-02-23T14:09:00Z</dcterms:modified>
</cp:coreProperties>
</file>