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A332" w14:textId="36FE0F7D" w:rsidR="00EE1ECB" w:rsidRPr="00D45CAC" w:rsidRDefault="00EE1ECB" w:rsidP="00D45CAC">
      <w:pPr>
        <w:ind w:left="450" w:hanging="450"/>
        <w:contextualSpacing/>
        <w:outlineLvl w:val="0"/>
        <w:rPr>
          <w:rFonts w:ascii="Cambria" w:hAnsi="Cambria"/>
          <w:b/>
          <w:sz w:val="32"/>
        </w:rPr>
      </w:pPr>
      <w:r w:rsidRPr="00D45CAC">
        <w:rPr>
          <w:rFonts w:ascii="Cambria" w:hAnsi="Cambria"/>
          <w:b/>
          <w:sz w:val="32"/>
        </w:rPr>
        <w:t>Sai Ramakrishna Velamuri Venkata</w:t>
      </w:r>
      <w:r w:rsidR="006B454E">
        <w:rPr>
          <w:rFonts w:ascii="Cambria" w:hAnsi="Cambria"/>
          <w:b/>
          <w:sz w:val="32"/>
        </w:rPr>
        <w:t>(Ram)</w:t>
      </w:r>
      <w:r w:rsidRPr="00D45CAC">
        <w:rPr>
          <w:rFonts w:ascii="Cambria" w:hAnsi="Cambria"/>
          <w:b/>
          <w:sz w:val="32"/>
        </w:rPr>
        <w:t xml:space="preserve">, MD, </w:t>
      </w:r>
      <w:r w:rsidR="009A3D7F">
        <w:rPr>
          <w:rFonts w:ascii="Cambria" w:hAnsi="Cambria"/>
          <w:b/>
          <w:sz w:val="32"/>
        </w:rPr>
        <w:t xml:space="preserve">MS, </w:t>
      </w:r>
      <w:r w:rsidRPr="00D45CAC">
        <w:rPr>
          <w:rFonts w:ascii="Cambria" w:hAnsi="Cambria"/>
          <w:b/>
          <w:sz w:val="32"/>
        </w:rPr>
        <w:t>FACS, MRCS-Ed,</w:t>
      </w:r>
    </w:p>
    <w:p w14:paraId="0EA98364" w14:textId="77777777" w:rsidR="00EE1ECB" w:rsidRPr="00D45CAC" w:rsidRDefault="00EE1ECB" w:rsidP="00D45CAC">
      <w:pPr>
        <w:widowControl w:val="0"/>
        <w:autoSpaceDE w:val="0"/>
        <w:autoSpaceDN w:val="0"/>
        <w:adjustRightInd w:val="0"/>
        <w:spacing w:after="240"/>
        <w:ind w:left="450" w:hanging="450"/>
        <w:contextualSpacing/>
        <w:outlineLvl w:val="0"/>
        <w:rPr>
          <w:rFonts w:ascii="Cambria" w:hAnsi="Cambria"/>
          <w:sz w:val="28"/>
          <w:szCs w:val="22"/>
        </w:rPr>
      </w:pPr>
      <w:r w:rsidRPr="00D45CAC">
        <w:rPr>
          <w:rFonts w:ascii="Cambria" w:hAnsi="Cambria"/>
          <w:sz w:val="28"/>
          <w:szCs w:val="22"/>
        </w:rPr>
        <w:t>Associate Professor Plastic Surgery (Board certified plastic surgery)</w:t>
      </w:r>
    </w:p>
    <w:p w14:paraId="18225F15" w14:textId="77777777" w:rsidR="00EE1ECB" w:rsidRPr="00D45CAC" w:rsidRDefault="00EE1ECB" w:rsidP="00D45CAC">
      <w:pPr>
        <w:widowControl w:val="0"/>
        <w:autoSpaceDE w:val="0"/>
        <w:autoSpaceDN w:val="0"/>
        <w:adjustRightInd w:val="0"/>
        <w:spacing w:after="240"/>
        <w:ind w:left="450" w:hanging="450"/>
        <w:contextualSpacing/>
        <w:outlineLvl w:val="0"/>
        <w:rPr>
          <w:rFonts w:ascii="Cambria" w:hAnsi="Cambria"/>
          <w:sz w:val="28"/>
          <w:szCs w:val="22"/>
        </w:rPr>
      </w:pPr>
      <w:r w:rsidRPr="00D45CAC">
        <w:rPr>
          <w:rFonts w:ascii="Cambria" w:hAnsi="Cambria"/>
          <w:sz w:val="28"/>
          <w:szCs w:val="22"/>
        </w:rPr>
        <w:t>Medical Director, Tampa General Burn Center (ABA verified)</w:t>
      </w:r>
    </w:p>
    <w:p w14:paraId="79A6749A" w14:textId="77777777" w:rsidR="00EE1ECB" w:rsidRPr="00D45CAC" w:rsidRDefault="00EE1ECB" w:rsidP="00D45CAC">
      <w:pPr>
        <w:widowControl w:val="0"/>
        <w:autoSpaceDE w:val="0"/>
        <w:autoSpaceDN w:val="0"/>
        <w:adjustRightInd w:val="0"/>
        <w:spacing w:after="240"/>
        <w:ind w:left="450" w:hanging="450"/>
        <w:contextualSpacing/>
        <w:outlineLvl w:val="0"/>
        <w:rPr>
          <w:rFonts w:ascii="Cambria" w:hAnsi="Cambria"/>
          <w:sz w:val="28"/>
          <w:szCs w:val="22"/>
        </w:rPr>
      </w:pPr>
      <w:r w:rsidRPr="00D45CAC">
        <w:rPr>
          <w:rFonts w:ascii="Cambria" w:hAnsi="Cambria"/>
          <w:sz w:val="28"/>
          <w:szCs w:val="22"/>
        </w:rPr>
        <w:t>University of Southern Florida, Morsani College of Medicine</w:t>
      </w:r>
    </w:p>
    <w:p w14:paraId="01D43F32" w14:textId="77777777" w:rsidR="00EE1ECB" w:rsidRPr="00D45CAC" w:rsidRDefault="00EE1ECB" w:rsidP="00D45CAC">
      <w:pPr>
        <w:rPr>
          <w:rFonts w:ascii="Cambria" w:hAnsi="Cambria"/>
          <w:sz w:val="22"/>
          <w:szCs w:val="22"/>
        </w:rPr>
      </w:pPr>
      <w:r w:rsidRPr="00D45CAC">
        <w:rPr>
          <w:rFonts w:ascii="Cambria" w:hAnsi="Cambria"/>
          <w:sz w:val="28"/>
          <w:szCs w:val="22"/>
        </w:rPr>
        <w:t>sairamakrishnav@usf.edu</w:t>
      </w: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5291"/>
        <w:gridCol w:w="257"/>
        <w:gridCol w:w="1396"/>
      </w:tblGrid>
      <w:tr w:rsidR="00EE1ECB" w:rsidRPr="00152854" w14:paraId="246507BC" w14:textId="77777777" w:rsidTr="00D45CAC">
        <w:trPr>
          <w:trHeight w:val="747"/>
        </w:trPr>
        <w:tc>
          <w:tcPr>
            <w:tcW w:w="8414" w:type="dxa"/>
            <w:gridSpan w:val="3"/>
          </w:tcPr>
          <w:p w14:paraId="46890F65" w14:textId="77777777" w:rsidR="00EE1ECB" w:rsidRPr="00152854" w:rsidRDefault="00EE1ECB" w:rsidP="00657EF1">
            <w:pPr>
              <w:rPr>
                <w:rFonts w:ascii="Cambria" w:hAnsi="Cambria"/>
                <w:b/>
              </w:rPr>
            </w:pPr>
          </w:p>
          <w:p w14:paraId="1320724F" w14:textId="77777777" w:rsidR="00EE1ECB" w:rsidRPr="00152854" w:rsidRDefault="00EE1ECB" w:rsidP="00657EF1">
            <w:pPr>
              <w:rPr>
                <w:rFonts w:ascii="Cambria" w:hAnsi="Cambria"/>
                <w:b/>
              </w:rPr>
            </w:pPr>
            <w:r w:rsidRPr="00152854">
              <w:rPr>
                <w:rFonts w:ascii="Cambria" w:hAnsi="Cambria"/>
                <w:noProof/>
              </w:rPr>
              <w:drawing>
                <wp:inline distT="0" distB="0" distL="0" distR="0" wp14:anchorId="45B2A76C" wp14:editId="3BBA5E88">
                  <wp:extent cx="1828800" cy="1939925"/>
                  <wp:effectExtent l="0" t="0" r="0" b="3175"/>
                  <wp:docPr id="768537792" name="Picture 1" descr="A person in a white lab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7792" name="Picture 1" descr="A person in a white lab co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9993" cy="1941191"/>
                          </a:xfrm>
                          <a:prstGeom prst="rect">
                            <a:avLst/>
                          </a:prstGeom>
                        </pic:spPr>
                      </pic:pic>
                    </a:graphicData>
                  </a:graphic>
                </wp:inline>
              </w:drawing>
            </w:r>
          </w:p>
          <w:p w14:paraId="5ECDF84B" w14:textId="77777777" w:rsidR="00EE1ECB" w:rsidRPr="00152854" w:rsidRDefault="00EE1ECB" w:rsidP="00657EF1">
            <w:pPr>
              <w:rPr>
                <w:rFonts w:ascii="Cambria" w:hAnsi="Cambria"/>
                <w:b/>
              </w:rPr>
            </w:pPr>
          </w:p>
          <w:p w14:paraId="1EBB4CE9" w14:textId="77777777" w:rsidR="00EE1ECB" w:rsidRPr="00152854" w:rsidRDefault="00EE1ECB" w:rsidP="00657EF1">
            <w:pPr>
              <w:rPr>
                <w:rFonts w:ascii="Cambria" w:hAnsi="Cambria"/>
                <w:b/>
              </w:rPr>
            </w:pPr>
          </w:p>
          <w:p w14:paraId="12823D32" w14:textId="77777777" w:rsidR="00EE1ECB" w:rsidRPr="00152854" w:rsidRDefault="00EE1ECB" w:rsidP="00657EF1">
            <w:pPr>
              <w:rPr>
                <w:rFonts w:ascii="Cambria" w:hAnsi="Cambria"/>
                <w:b/>
              </w:rPr>
            </w:pPr>
            <w:r w:rsidRPr="00A02C6A">
              <w:rPr>
                <w:rFonts w:ascii="Cambria" w:hAnsi="Cambria"/>
                <w:b/>
                <w:sz w:val="28"/>
                <w:szCs w:val="28"/>
              </w:rPr>
              <w:t>Address:</w:t>
            </w:r>
            <w:r w:rsidRPr="00A02C6A">
              <w:rPr>
                <w:rFonts w:ascii="Cambria" w:hAnsi="Cambria"/>
                <w:b/>
                <w:sz w:val="21"/>
                <w:szCs w:val="21"/>
              </w:rPr>
              <w:t xml:space="preserve"> </w:t>
            </w:r>
            <w:r w:rsidRPr="006B454E">
              <w:rPr>
                <w:rFonts w:ascii="Cambria" w:hAnsi="Cambria"/>
                <w:bCs/>
                <w:sz w:val="24"/>
                <w:szCs w:val="24"/>
              </w:rPr>
              <w:t>2 Tampa General Circle, Suite 7025 Tampa FL 33606 USA</w:t>
            </w:r>
          </w:p>
        </w:tc>
        <w:tc>
          <w:tcPr>
            <w:tcW w:w="1396" w:type="dxa"/>
          </w:tcPr>
          <w:p w14:paraId="297263A2" w14:textId="77777777" w:rsidR="00EE1ECB" w:rsidRPr="00152854" w:rsidRDefault="00EE1ECB" w:rsidP="00657EF1">
            <w:pPr>
              <w:rPr>
                <w:rFonts w:ascii="Cambria" w:hAnsi="Cambria"/>
              </w:rPr>
            </w:pPr>
          </w:p>
        </w:tc>
      </w:tr>
      <w:tr w:rsidR="00EE1ECB" w:rsidRPr="00152854" w14:paraId="6631ABAE" w14:textId="77777777" w:rsidTr="00D45CAC">
        <w:tc>
          <w:tcPr>
            <w:tcW w:w="2866" w:type="dxa"/>
          </w:tcPr>
          <w:p w14:paraId="52E66E85" w14:textId="77777777" w:rsidR="00EE1ECB" w:rsidRPr="00152854" w:rsidRDefault="00EE1ECB" w:rsidP="00657EF1">
            <w:pPr>
              <w:rPr>
                <w:rFonts w:ascii="Cambria" w:hAnsi="Cambria"/>
              </w:rPr>
            </w:pPr>
          </w:p>
        </w:tc>
        <w:tc>
          <w:tcPr>
            <w:tcW w:w="5548" w:type="dxa"/>
            <w:gridSpan w:val="2"/>
          </w:tcPr>
          <w:p w14:paraId="6D2AB922" w14:textId="77777777" w:rsidR="00EE1ECB" w:rsidRPr="00152854" w:rsidRDefault="00EE1ECB" w:rsidP="00657EF1">
            <w:pPr>
              <w:rPr>
                <w:rFonts w:ascii="Cambria" w:hAnsi="Cambria"/>
              </w:rPr>
            </w:pPr>
          </w:p>
        </w:tc>
        <w:tc>
          <w:tcPr>
            <w:tcW w:w="1396" w:type="dxa"/>
          </w:tcPr>
          <w:p w14:paraId="1B0D3EDF" w14:textId="77777777" w:rsidR="00EE1ECB" w:rsidRPr="00152854" w:rsidRDefault="00EE1ECB" w:rsidP="00657EF1">
            <w:pPr>
              <w:rPr>
                <w:rFonts w:ascii="Cambria" w:hAnsi="Cambria"/>
              </w:rPr>
            </w:pPr>
          </w:p>
        </w:tc>
      </w:tr>
      <w:tr w:rsidR="00EE1ECB" w:rsidRPr="00152854" w14:paraId="0A7AA72D" w14:textId="77777777" w:rsidTr="00D45CAC">
        <w:tc>
          <w:tcPr>
            <w:tcW w:w="2866" w:type="dxa"/>
          </w:tcPr>
          <w:p w14:paraId="1A9414AB" w14:textId="77777777" w:rsidR="00EE1ECB" w:rsidRPr="00152854" w:rsidRDefault="00EE1ECB" w:rsidP="00657EF1">
            <w:pPr>
              <w:rPr>
                <w:rFonts w:ascii="Cambria" w:hAnsi="Cambria"/>
              </w:rPr>
            </w:pPr>
          </w:p>
        </w:tc>
        <w:tc>
          <w:tcPr>
            <w:tcW w:w="5548" w:type="dxa"/>
            <w:gridSpan w:val="2"/>
          </w:tcPr>
          <w:p w14:paraId="3DE9B186" w14:textId="77777777" w:rsidR="00EE1ECB" w:rsidRPr="00152854" w:rsidRDefault="00EE1ECB" w:rsidP="00657EF1">
            <w:pPr>
              <w:rPr>
                <w:rFonts w:ascii="Cambria" w:hAnsi="Cambria"/>
              </w:rPr>
            </w:pPr>
          </w:p>
        </w:tc>
        <w:tc>
          <w:tcPr>
            <w:tcW w:w="1396" w:type="dxa"/>
          </w:tcPr>
          <w:p w14:paraId="494C2D82" w14:textId="77777777" w:rsidR="00EE1ECB" w:rsidRPr="00152854" w:rsidRDefault="00EE1ECB" w:rsidP="00657EF1">
            <w:pPr>
              <w:rPr>
                <w:rFonts w:ascii="Cambria" w:hAnsi="Cambria"/>
              </w:rPr>
            </w:pPr>
          </w:p>
        </w:tc>
      </w:tr>
      <w:tr w:rsidR="00EE1ECB" w:rsidRPr="00152854" w14:paraId="77261746" w14:textId="77777777" w:rsidTr="00D45CAC">
        <w:tc>
          <w:tcPr>
            <w:tcW w:w="8414" w:type="dxa"/>
            <w:gridSpan w:val="3"/>
          </w:tcPr>
          <w:p w14:paraId="1E6C1FBF" w14:textId="77777777" w:rsidR="00EE1ECB" w:rsidRPr="00152854" w:rsidRDefault="00EE1ECB" w:rsidP="00657EF1">
            <w:pPr>
              <w:rPr>
                <w:rFonts w:ascii="Cambria" w:hAnsi="Cambria"/>
                <w:b/>
              </w:rPr>
            </w:pPr>
            <w:r w:rsidRPr="00A02C6A">
              <w:rPr>
                <w:rFonts w:ascii="Cambria" w:hAnsi="Cambria"/>
                <w:b/>
                <w:sz w:val="28"/>
                <w:szCs w:val="28"/>
              </w:rPr>
              <w:t>Citizenship</w:t>
            </w:r>
            <w:r w:rsidRPr="00152854">
              <w:rPr>
                <w:rFonts w:ascii="Cambria" w:hAnsi="Cambria"/>
                <w:b/>
              </w:rPr>
              <w:t xml:space="preserve">: </w:t>
            </w:r>
            <w:r w:rsidRPr="006B454E">
              <w:rPr>
                <w:rFonts w:ascii="Cambria" w:hAnsi="Cambria"/>
                <w:bCs/>
                <w:sz w:val="24"/>
                <w:szCs w:val="24"/>
              </w:rPr>
              <w:t>US Permanent Resident</w:t>
            </w:r>
          </w:p>
        </w:tc>
        <w:tc>
          <w:tcPr>
            <w:tcW w:w="1396" w:type="dxa"/>
          </w:tcPr>
          <w:p w14:paraId="350AB748" w14:textId="77777777" w:rsidR="00EE1ECB" w:rsidRPr="00152854" w:rsidRDefault="00EE1ECB" w:rsidP="00657EF1">
            <w:pPr>
              <w:rPr>
                <w:rFonts w:ascii="Cambria" w:hAnsi="Cambria"/>
              </w:rPr>
            </w:pPr>
          </w:p>
        </w:tc>
      </w:tr>
      <w:tr w:rsidR="00EE1ECB" w:rsidRPr="00152854" w14:paraId="47DBF8C4" w14:textId="77777777" w:rsidTr="00D45CAC">
        <w:tc>
          <w:tcPr>
            <w:tcW w:w="2866" w:type="dxa"/>
          </w:tcPr>
          <w:p w14:paraId="0B57DBA2" w14:textId="77777777" w:rsidR="00EE1ECB" w:rsidRPr="00152854" w:rsidRDefault="00EE1ECB" w:rsidP="00657EF1">
            <w:pPr>
              <w:rPr>
                <w:rFonts w:ascii="Cambria" w:hAnsi="Cambria"/>
              </w:rPr>
            </w:pPr>
          </w:p>
        </w:tc>
        <w:tc>
          <w:tcPr>
            <w:tcW w:w="5548" w:type="dxa"/>
            <w:gridSpan w:val="2"/>
          </w:tcPr>
          <w:p w14:paraId="44918B6D" w14:textId="77777777" w:rsidR="00EE1ECB" w:rsidRPr="00152854" w:rsidRDefault="00EE1ECB" w:rsidP="00657EF1">
            <w:pPr>
              <w:rPr>
                <w:rFonts w:ascii="Cambria" w:hAnsi="Cambria"/>
              </w:rPr>
            </w:pPr>
          </w:p>
        </w:tc>
        <w:tc>
          <w:tcPr>
            <w:tcW w:w="1396" w:type="dxa"/>
          </w:tcPr>
          <w:p w14:paraId="1E9EA992" w14:textId="77777777" w:rsidR="00EE1ECB" w:rsidRPr="00152854" w:rsidRDefault="00EE1ECB" w:rsidP="00657EF1">
            <w:pPr>
              <w:rPr>
                <w:rFonts w:ascii="Cambria" w:hAnsi="Cambria"/>
              </w:rPr>
            </w:pPr>
          </w:p>
        </w:tc>
      </w:tr>
      <w:tr w:rsidR="00EE1ECB" w:rsidRPr="00152854" w14:paraId="5C86B5C6" w14:textId="77777777" w:rsidTr="00D45CAC">
        <w:tc>
          <w:tcPr>
            <w:tcW w:w="2866" w:type="dxa"/>
          </w:tcPr>
          <w:p w14:paraId="5CE34FEB" w14:textId="77777777" w:rsidR="00EE1ECB" w:rsidRPr="00152854" w:rsidRDefault="00EE1ECB" w:rsidP="00657EF1">
            <w:pPr>
              <w:rPr>
                <w:rFonts w:ascii="Cambria" w:hAnsi="Cambria"/>
              </w:rPr>
            </w:pPr>
          </w:p>
        </w:tc>
        <w:tc>
          <w:tcPr>
            <w:tcW w:w="5548" w:type="dxa"/>
            <w:gridSpan w:val="2"/>
          </w:tcPr>
          <w:p w14:paraId="177DC69C" w14:textId="77777777" w:rsidR="00EE1ECB" w:rsidRPr="00152854" w:rsidRDefault="00EE1ECB" w:rsidP="00657EF1">
            <w:pPr>
              <w:rPr>
                <w:rFonts w:ascii="Cambria" w:hAnsi="Cambria"/>
              </w:rPr>
            </w:pPr>
          </w:p>
        </w:tc>
        <w:tc>
          <w:tcPr>
            <w:tcW w:w="1396" w:type="dxa"/>
          </w:tcPr>
          <w:p w14:paraId="4F391926" w14:textId="77777777" w:rsidR="00EE1ECB" w:rsidRPr="00152854" w:rsidRDefault="00EE1ECB" w:rsidP="00657EF1">
            <w:pPr>
              <w:rPr>
                <w:rFonts w:ascii="Cambria" w:hAnsi="Cambria"/>
              </w:rPr>
            </w:pPr>
          </w:p>
        </w:tc>
      </w:tr>
      <w:tr w:rsidR="00EE1ECB" w:rsidRPr="00152854" w14:paraId="1E1373EB" w14:textId="77777777" w:rsidTr="00D45CAC">
        <w:tc>
          <w:tcPr>
            <w:tcW w:w="8414" w:type="dxa"/>
            <w:gridSpan w:val="3"/>
          </w:tcPr>
          <w:p w14:paraId="36F84725" w14:textId="77777777" w:rsidR="00EE1ECB" w:rsidRPr="00A02C6A" w:rsidRDefault="00EE1ECB" w:rsidP="00657EF1">
            <w:pPr>
              <w:rPr>
                <w:rFonts w:ascii="Cambria" w:hAnsi="Cambria"/>
                <w:b/>
                <w:sz w:val="32"/>
                <w:szCs w:val="32"/>
              </w:rPr>
            </w:pPr>
            <w:r w:rsidRPr="00A02C6A">
              <w:rPr>
                <w:rFonts w:ascii="Cambria" w:hAnsi="Cambria"/>
                <w:b/>
                <w:sz w:val="28"/>
                <w:szCs w:val="28"/>
              </w:rPr>
              <w:t>Education</w:t>
            </w:r>
            <w:r w:rsidRPr="00A02C6A">
              <w:rPr>
                <w:rFonts w:ascii="Cambria" w:hAnsi="Cambria"/>
                <w:b/>
                <w:sz w:val="32"/>
                <w:szCs w:val="32"/>
              </w:rPr>
              <w:t>:</w:t>
            </w:r>
          </w:p>
          <w:p w14:paraId="6DCE2497" w14:textId="77777777" w:rsidR="00EE1ECB" w:rsidRPr="008C4D97" w:rsidRDefault="00EE1ECB" w:rsidP="00657EF1">
            <w:pPr>
              <w:rPr>
                <w:rFonts w:ascii="Cambria" w:hAnsi="Cambria"/>
                <w:b/>
                <w:sz w:val="24"/>
                <w:szCs w:val="24"/>
              </w:rPr>
            </w:pPr>
          </w:p>
          <w:p w14:paraId="185EA001" w14:textId="77777777" w:rsidR="00EE1ECB" w:rsidRPr="00AB136F" w:rsidRDefault="00EE1ECB" w:rsidP="006B454E">
            <w:pPr>
              <w:pStyle w:val="NoSpacing"/>
              <w:numPr>
                <w:ilvl w:val="0"/>
                <w:numId w:val="33"/>
              </w:numPr>
              <w:rPr>
                <w:rFonts w:ascii="Cambria" w:hAnsi="Cambria"/>
                <w:sz w:val="24"/>
                <w:szCs w:val="24"/>
              </w:rPr>
            </w:pPr>
            <w:r w:rsidRPr="00AB136F">
              <w:rPr>
                <w:rFonts w:ascii="Cambria" w:hAnsi="Cambria"/>
                <w:sz w:val="24"/>
                <w:szCs w:val="24"/>
              </w:rPr>
              <w:t xml:space="preserve">07/28/1997- 1/29/2003 </w:t>
            </w:r>
          </w:p>
          <w:p w14:paraId="012D1677" w14:textId="77777777" w:rsidR="00EE1ECB" w:rsidRPr="008C4D97" w:rsidRDefault="00EE1ECB" w:rsidP="006B454E">
            <w:pPr>
              <w:pStyle w:val="NoSpacing"/>
              <w:ind w:left="720"/>
              <w:rPr>
                <w:rFonts w:ascii="Cambria" w:hAnsi="Cambria"/>
              </w:rPr>
            </w:pPr>
            <w:r w:rsidRPr="00AB136F">
              <w:rPr>
                <w:rFonts w:ascii="Cambria" w:hAnsi="Cambria"/>
                <w:sz w:val="24"/>
                <w:szCs w:val="24"/>
              </w:rPr>
              <w:t>Bachelor of Medicine, Bachelor of Surgery (MBBS-Medical College), Padmashree Dr. D.Y. Patil Medical College Nerul, Mumbai, India</w:t>
            </w:r>
          </w:p>
        </w:tc>
        <w:tc>
          <w:tcPr>
            <w:tcW w:w="1396" w:type="dxa"/>
          </w:tcPr>
          <w:p w14:paraId="39C38D60" w14:textId="77777777" w:rsidR="00EE1ECB" w:rsidRPr="00152854" w:rsidRDefault="00EE1ECB" w:rsidP="00657EF1">
            <w:pPr>
              <w:rPr>
                <w:rFonts w:ascii="Cambria" w:hAnsi="Cambria"/>
                <w:sz w:val="24"/>
                <w:szCs w:val="24"/>
              </w:rPr>
            </w:pPr>
          </w:p>
        </w:tc>
      </w:tr>
      <w:tr w:rsidR="00EE1ECB" w:rsidRPr="008C4D97" w14:paraId="62AAF365" w14:textId="77777777" w:rsidTr="00D45CAC">
        <w:trPr>
          <w:gridAfter w:val="3"/>
          <w:wAfter w:w="6944" w:type="dxa"/>
        </w:trPr>
        <w:tc>
          <w:tcPr>
            <w:tcW w:w="2866" w:type="dxa"/>
          </w:tcPr>
          <w:p w14:paraId="6B52CDB8" w14:textId="77777777" w:rsidR="00EE1ECB" w:rsidRPr="008C4D97" w:rsidRDefault="00EE1ECB" w:rsidP="00657EF1">
            <w:pPr>
              <w:rPr>
                <w:rFonts w:ascii="Cambria" w:hAnsi="Cambria"/>
                <w:sz w:val="24"/>
                <w:szCs w:val="24"/>
              </w:rPr>
            </w:pPr>
          </w:p>
        </w:tc>
      </w:tr>
      <w:tr w:rsidR="00EE1ECB" w:rsidRPr="008C4D97" w14:paraId="167BC845" w14:textId="77777777" w:rsidTr="00D45CAC">
        <w:trPr>
          <w:gridAfter w:val="3"/>
          <w:wAfter w:w="6944" w:type="dxa"/>
        </w:trPr>
        <w:tc>
          <w:tcPr>
            <w:tcW w:w="2866" w:type="dxa"/>
          </w:tcPr>
          <w:p w14:paraId="53484494" w14:textId="77777777" w:rsidR="00EE1ECB" w:rsidRPr="008C4D97" w:rsidRDefault="00EE1ECB" w:rsidP="00657EF1">
            <w:pPr>
              <w:rPr>
                <w:rFonts w:ascii="Cambria" w:hAnsi="Cambria"/>
                <w:sz w:val="24"/>
                <w:szCs w:val="24"/>
              </w:rPr>
            </w:pPr>
          </w:p>
        </w:tc>
      </w:tr>
      <w:tr w:rsidR="00EE1ECB" w:rsidRPr="008C4D97" w14:paraId="229D3019" w14:textId="77777777" w:rsidTr="00D45CAC">
        <w:trPr>
          <w:gridAfter w:val="3"/>
          <w:wAfter w:w="6944" w:type="dxa"/>
        </w:trPr>
        <w:tc>
          <w:tcPr>
            <w:tcW w:w="2866" w:type="dxa"/>
          </w:tcPr>
          <w:p w14:paraId="25BEC520" w14:textId="77777777" w:rsidR="00EE1ECB" w:rsidRPr="008C4D97" w:rsidRDefault="00EE1ECB" w:rsidP="00657EF1">
            <w:pPr>
              <w:rPr>
                <w:rFonts w:ascii="Cambria" w:hAnsi="Cambria"/>
                <w:sz w:val="24"/>
                <w:szCs w:val="24"/>
              </w:rPr>
            </w:pPr>
          </w:p>
        </w:tc>
      </w:tr>
      <w:tr w:rsidR="00EE1ECB" w:rsidRPr="00152854" w14:paraId="22903B7E" w14:textId="77777777" w:rsidTr="00D45CAC">
        <w:tc>
          <w:tcPr>
            <w:tcW w:w="2866" w:type="dxa"/>
          </w:tcPr>
          <w:p w14:paraId="034AEFE6" w14:textId="77777777" w:rsidR="00EE1ECB" w:rsidRPr="008C4D97" w:rsidRDefault="00EE1ECB" w:rsidP="00657EF1">
            <w:pPr>
              <w:rPr>
                <w:rFonts w:ascii="Cambria" w:hAnsi="Cambria"/>
                <w:sz w:val="24"/>
                <w:szCs w:val="24"/>
              </w:rPr>
            </w:pPr>
          </w:p>
        </w:tc>
        <w:tc>
          <w:tcPr>
            <w:tcW w:w="5548" w:type="dxa"/>
            <w:gridSpan w:val="2"/>
          </w:tcPr>
          <w:p w14:paraId="6CE20299" w14:textId="77777777" w:rsidR="00EE1ECB" w:rsidRPr="008C4D97" w:rsidRDefault="00EE1ECB" w:rsidP="00657EF1">
            <w:pPr>
              <w:rPr>
                <w:rFonts w:ascii="Cambria" w:hAnsi="Cambria"/>
                <w:sz w:val="24"/>
                <w:szCs w:val="24"/>
              </w:rPr>
            </w:pPr>
          </w:p>
        </w:tc>
        <w:tc>
          <w:tcPr>
            <w:tcW w:w="1396" w:type="dxa"/>
          </w:tcPr>
          <w:p w14:paraId="358AA2B1" w14:textId="77777777" w:rsidR="00EE1ECB" w:rsidRPr="00152854" w:rsidRDefault="00EE1ECB" w:rsidP="00657EF1">
            <w:pPr>
              <w:rPr>
                <w:rFonts w:ascii="Cambria" w:hAnsi="Cambria"/>
                <w:sz w:val="24"/>
                <w:szCs w:val="24"/>
              </w:rPr>
            </w:pPr>
          </w:p>
        </w:tc>
      </w:tr>
      <w:tr w:rsidR="00EE1ECB" w:rsidRPr="00152854" w14:paraId="7A55B94D" w14:textId="77777777" w:rsidTr="00D45CAC">
        <w:tc>
          <w:tcPr>
            <w:tcW w:w="8414" w:type="dxa"/>
            <w:gridSpan w:val="3"/>
          </w:tcPr>
          <w:p w14:paraId="1247066D" w14:textId="77777777" w:rsidR="00EE1ECB" w:rsidRPr="006B454E" w:rsidRDefault="00EE1ECB" w:rsidP="006B454E">
            <w:pPr>
              <w:rPr>
                <w:rFonts w:ascii="Cambria" w:hAnsi="Cambria"/>
                <w:b/>
                <w:sz w:val="28"/>
                <w:szCs w:val="28"/>
              </w:rPr>
            </w:pPr>
            <w:r w:rsidRPr="006B454E">
              <w:rPr>
                <w:rFonts w:ascii="Cambria" w:hAnsi="Cambria"/>
                <w:b/>
                <w:sz w:val="28"/>
                <w:szCs w:val="28"/>
              </w:rPr>
              <w:t>Postgraduate Training</w:t>
            </w:r>
          </w:p>
          <w:p w14:paraId="49CE392C" w14:textId="77777777" w:rsidR="00EE1ECB" w:rsidRPr="00AB136F" w:rsidRDefault="00EE1ECB" w:rsidP="00657EF1">
            <w:pPr>
              <w:rPr>
                <w:rFonts w:ascii="Cambria" w:hAnsi="Cambria"/>
                <w:b/>
                <w:sz w:val="24"/>
                <w:szCs w:val="24"/>
              </w:rPr>
            </w:pPr>
          </w:p>
          <w:p w14:paraId="077421F5" w14:textId="77777777" w:rsidR="00EE1ECB" w:rsidRPr="00AB136F" w:rsidRDefault="00EE1ECB" w:rsidP="006B454E">
            <w:pPr>
              <w:pStyle w:val="NoSpacing"/>
              <w:numPr>
                <w:ilvl w:val="0"/>
                <w:numId w:val="32"/>
              </w:numPr>
              <w:rPr>
                <w:rFonts w:ascii="Cambria" w:hAnsi="Cambria"/>
                <w:sz w:val="24"/>
                <w:szCs w:val="24"/>
              </w:rPr>
            </w:pPr>
            <w:r w:rsidRPr="00AB136F">
              <w:rPr>
                <w:rFonts w:ascii="Cambria" w:hAnsi="Cambria"/>
                <w:sz w:val="24"/>
                <w:szCs w:val="24"/>
              </w:rPr>
              <w:t xml:space="preserve">07/01/2015 – 06/15/ 2016 </w:t>
            </w:r>
          </w:p>
          <w:p w14:paraId="0D4766BC" w14:textId="77777777" w:rsidR="00EE1ECB" w:rsidRPr="00AB136F" w:rsidRDefault="00EE1ECB" w:rsidP="006B454E">
            <w:pPr>
              <w:pStyle w:val="NoSpacing"/>
              <w:ind w:left="720"/>
              <w:rPr>
                <w:rFonts w:ascii="Cambria" w:hAnsi="Cambria"/>
                <w:sz w:val="24"/>
                <w:szCs w:val="24"/>
              </w:rPr>
            </w:pPr>
            <w:r w:rsidRPr="00AB136F">
              <w:rPr>
                <w:rFonts w:ascii="Cambria" w:hAnsi="Cambria"/>
                <w:sz w:val="24"/>
                <w:szCs w:val="24"/>
              </w:rPr>
              <w:t xml:space="preserve">Fellow: Burn and Reconstructive Plastic Surgery, The Johns Hopkins University, Baltimore, MD, USA </w:t>
            </w:r>
          </w:p>
          <w:p w14:paraId="073CECA7" w14:textId="77777777" w:rsidR="00EE1ECB" w:rsidRPr="00AB136F" w:rsidRDefault="00EE1ECB" w:rsidP="008B6E2C">
            <w:pPr>
              <w:pStyle w:val="NoSpacing"/>
              <w:rPr>
                <w:rFonts w:ascii="Cambria" w:hAnsi="Cambria"/>
                <w:sz w:val="24"/>
                <w:szCs w:val="24"/>
              </w:rPr>
            </w:pPr>
          </w:p>
          <w:p w14:paraId="474F788B" w14:textId="77777777" w:rsidR="00EE1ECB" w:rsidRPr="00AB136F" w:rsidRDefault="00EE1ECB" w:rsidP="006B454E">
            <w:pPr>
              <w:pStyle w:val="NoSpacing"/>
              <w:numPr>
                <w:ilvl w:val="0"/>
                <w:numId w:val="32"/>
              </w:numPr>
              <w:rPr>
                <w:rFonts w:ascii="Cambria" w:hAnsi="Cambria"/>
                <w:sz w:val="24"/>
                <w:szCs w:val="24"/>
              </w:rPr>
            </w:pPr>
            <w:r w:rsidRPr="00AB136F">
              <w:rPr>
                <w:rFonts w:ascii="Cambria" w:hAnsi="Cambria"/>
                <w:sz w:val="24"/>
                <w:szCs w:val="24"/>
              </w:rPr>
              <w:t xml:space="preserve">07/01/2012 – 06/30/2015 </w:t>
            </w:r>
          </w:p>
          <w:p w14:paraId="4ED036F9" w14:textId="77777777" w:rsidR="00EE1ECB" w:rsidRPr="00AB136F" w:rsidRDefault="00EE1ECB" w:rsidP="006B454E">
            <w:pPr>
              <w:pStyle w:val="NoSpacing"/>
              <w:ind w:left="720"/>
              <w:rPr>
                <w:rFonts w:ascii="Cambria" w:hAnsi="Cambria"/>
                <w:sz w:val="24"/>
                <w:szCs w:val="24"/>
              </w:rPr>
            </w:pPr>
            <w:r w:rsidRPr="00AB136F">
              <w:rPr>
                <w:rFonts w:ascii="Cambria" w:hAnsi="Cambria"/>
                <w:sz w:val="24"/>
                <w:szCs w:val="24"/>
              </w:rPr>
              <w:t xml:space="preserve">Resident: Plastic and Reconstructive Surgery, Saint Louis University School of Medicine, St Louis, MO, USA </w:t>
            </w:r>
          </w:p>
          <w:p w14:paraId="24D9DD6E" w14:textId="77777777" w:rsidR="00EE1ECB" w:rsidRPr="00AB136F" w:rsidRDefault="00EE1ECB" w:rsidP="008B6E2C">
            <w:pPr>
              <w:pStyle w:val="NoSpacing"/>
              <w:rPr>
                <w:rFonts w:ascii="Cambria" w:hAnsi="Cambria"/>
                <w:sz w:val="24"/>
                <w:szCs w:val="24"/>
              </w:rPr>
            </w:pPr>
          </w:p>
          <w:p w14:paraId="7AA1D156" w14:textId="77777777" w:rsidR="00AB136F" w:rsidRDefault="00AB136F" w:rsidP="008B6E2C">
            <w:pPr>
              <w:pStyle w:val="NoSpacing"/>
              <w:rPr>
                <w:rFonts w:ascii="Cambria" w:hAnsi="Cambria"/>
                <w:sz w:val="24"/>
                <w:szCs w:val="24"/>
              </w:rPr>
            </w:pPr>
          </w:p>
          <w:p w14:paraId="551078CF" w14:textId="2A2F7B81" w:rsidR="00EE1ECB" w:rsidRPr="00AB136F" w:rsidRDefault="00EE1ECB" w:rsidP="006B454E">
            <w:pPr>
              <w:pStyle w:val="NoSpacing"/>
              <w:numPr>
                <w:ilvl w:val="0"/>
                <w:numId w:val="32"/>
              </w:numPr>
              <w:rPr>
                <w:rFonts w:ascii="Cambria" w:hAnsi="Cambria"/>
                <w:sz w:val="24"/>
                <w:szCs w:val="24"/>
              </w:rPr>
            </w:pPr>
            <w:r w:rsidRPr="00AB136F">
              <w:rPr>
                <w:rFonts w:ascii="Cambria" w:hAnsi="Cambria"/>
                <w:sz w:val="24"/>
                <w:szCs w:val="24"/>
              </w:rPr>
              <w:t xml:space="preserve">07/01/2009 – 06/30/2012 </w:t>
            </w:r>
          </w:p>
          <w:p w14:paraId="73F791B6" w14:textId="4C59CE92" w:rsidR="00EE1ECB" w:rsidRPr="00AB136F" w:rsidRDefault="00EE1ECB" w:rsidP="006B454E">
            <w:pPr>
              <w:pStyle w:val="NoSpacing"/>
              <w:ind w:left="720"/>
              <w:rPr>
                <w:rFonts w:ascii="Cambria" w:hAnsi="Cambria"/>
                <w:sz w:val="24"/>
                <w:szCs w:val="24"/>
              </w:rPr>
            </w:pPr>
            <w:r w:rsidRPr="00AB136F">
              <w:rPr>
                <w:rFonts w:ascii="Cambria" w:hAnsi="Cambria"/>
                <w:sz w:val="24"/>
                <w:szCs w:val="24"/>
              </w:rPr>
              <w:t>Resident: General Surgery, Saint Louis University School of Medicine, St. Louis, MO, USA</w:t>
            </w:r>
          </w:p>
          <w:p w14:paraId="7B9DDE43" w14:textId="77777777" w:rsidR="00EE1ECB" w:rsidRPr="00AB136F" w:rsidRDefault="00EE1ECB" w:rsidP="008B6E2C">
            <w:pPr>
              <w:pStyle w:val="NoSpacing"/>
              <w:rPr>
                <w:rFonts w:ascii="Cambria" w:hAnsi="Cambria"/>
                <w:b/>
                <w:sz w:val="24"/>
                <w:szCs w:val="24"/>
              </w:rPr>
            </w:pPr>
          </w:p>
          <w:p w14:paraId="7264A6CC" w14:textId="77777777" w:rsidR="00EE1ECB" w:rsidRPr="00AB136F" w:rsidRDefault="00EE1ECB" w:rsidP="006B454E">
            <w:pPr>
              <w:pStyle w:val="NoSpacing"/>
              <w:numPr>
                <w:ilvl w:val="0"/>
                <w:numId w:val="32"/>
              </w:numPr>
              <w:rPr>
                <w:rFonts w:ascii="Cambria" w:hAnsi="Cambria"/>
                <w:sz w:val="24"/>
                <w:szCs w:val="24"/>
              </w:rPr>
            </w:pPr>
            <w:r w:rsidRPr="00AB136F">
              <w:rPr>
                <w:rFonts w:ascii="Cambria" w:hAnsi="Cambria"/>
                <w:sz w:val="24"/>
                <w:szCs w:val="24"/>
              </w:rPr>
              <w:t xml:space="preserve">02/01 2003 – 07/01/2006 </w:t>
            </w:r>
          </w:p>
          <w:p w14:paraId="1A5FE70F" w14:textId="4F7E64BA" w:rsidR="00EE1ECB" w:rsidRPr="00AB136F" w:rsidRDefault="00EE1ECB" w:rsidP="006B454E">
            <w:pPr>
              <w:pStyle w:val="NoSpacing"/>
              <w:ind w:left="720"/>
              <w:rPr>
                <w:rFonts w:ascii="Cambria" w:hAnsi="Cambria"/>
                <w:sz w:val="24"/>
                <w:szCs w:val="24"/>
              </w:rPr>
            </w:pPr>
            <w:r w:rsidRPr="00AB136F">
              <w:rPr>
                <w:rFonts w:ascii="Cambria" w:hAnsi="Cambria"/>
                <w:sz w:val="24"/>
                <w:szCs w:val="24"/>
              </w:rPr>
              <w:t xml:space="preserve">General Surgery Residency (Master of Surgery-3-year accredited program), Jawaharlal Nehru Medical College Belgaum, India </w:t>
            </w:r>
          </w:p>
          <w:p w14:paraId="6C2FE32B" w14:textId="77777777" w:rsidR="00EE1ECB" w:rsidRPr="00AB136F" w:rsidRDefault="00EE1ECB" w:rsidP="00657EF1">
            <w:pPr>
              <w:rPr>
                <w:rFonts w:ascii="Cambria" w:hAnsi="Cambria"/>
                <w:b/>
                <w:sz w:val="24"/>
                <w:szCs w:val="24"/>
              </w:rPr>
            </w:pPr>
          </w:p>
        </w:tc>
        <w:tc>
          <w:tcPr>
            <w:tcW w:w="1396" w:type="dxa"/>
          </w:tcPr>
          <w:p w14:paraId="042AD5B8" w14:textId="77777777" w:rsidR="00EE1ECB" w:rsidRPr="00152854" w:rsidRDefault="00EE1ECB" w:rsidP="00657EF1">
            <w:pPr>
              <w:rPr>
                <w:rFonts w:ascii="Cambria" w:hAnsi="Cambria"/>
                <w:sz w:val="24"/>
                <w:szCs w:val="24"/>
              </w:rPr>
            </w:pPr>
          </w:p>
        </w:tc>
      </w:tr>
      <w:tr w:rsidR="00D45CAC" w:rsidRPr="008C4D97" w14:paraId="54445E30" w14:textId="77777777" w:rsidTr="00D45CAC">
        <w:trPr>
          <w:gridAfter w:val="2"/>
          <w:wAfter w:w="1653" w:type="dxa"/>
        </w:trPr>
        <w:tc>
          <w:tcPr>
            <w:tcW w:w="8157" w:type="dxa"/>
            <w:gridSpan w:val="2"/>
          </w:tcPr>
          <w:p w14:paraId="7604F7E3" w14:textId="77777777" w:rsidR="008C4D97" w:rsidRPr="00A02C6A" w:rsidRDefault="008C4D97" w:rsidP="00657EF1">
            <w:pPr>
              <w:rPr>
                <w:rFonts w:ascii="Cambria" w:hAnsi="Cambria"/>
                <w:b/>
                <w:sz w:val="32"/>
                <w:szCs w:val="32"/>
              </w:rPr>
            </w:pPr>
          </w:p>
          <w:p w14:paraId="39718D3E" w14:textId="2B22EDAE" w:rsidR="00D45CAC" w:rsidRPr="00A02C6A" w:rsidRDefault="00D45CAC" w:rsidP="00657EF1">
            <w:pPr>
              <w:rPr>
                <w:rFonts w:ascii="Cambria" w:hAnsi="Cambria"/>
                <w:b/>
                <w:sz w:val="32"/>
                <w:szCs w:val="32"/>
              </w:rPr>
            </w:pPr>
            <w:r w:rsidRPr="00A02C6A">
              <w:rPr>
                <w:rFonts w:ascii="Cambria" w:hAnsi="Cambria"/>
                <w:b/>
                <w:sz w:val="28"/>
                <w:szCs w:val="28"/>
              </w:rPr>
              <w:t>Honorary Society Memberships</w:t>
            </w:r>
          </w:p>
        </w:tc>
      </w:tr>
    </w:tbl>
    <w:p w14:paraId="2D492884" w14:textId="77777777" w:rsidR="00D45CAC" w:rsidRPr="008C4D97" w:rsidRDefault="00D45CAC" w:rsidP="00EE1ECB">
      <w:pPr>
        <w:widowControl w:val="0"/>
        <w:autoSpaceDE w:val="0"/>
        <w:autoSpaceDN w:val="0"/>
        <w:adjustRightInd w:val="0"/>
        <w:spacing w:after="240"/>
        <w:ind w:left="450" w:hanging="450"/>
        <w:contextualSpacing/>
        <w:outlineLvl w:val="0"/>
        <w:rPr>
          <w:rFonts w:ascii="Cambria" w:hAnsi="Cambria"/>
          <w:b/>
          <w:sz w:val="32"/>
          <w:szCs w:val="32"/>
        </w:rPr>
      </w:pPr>
    </w:p>
    <w:p w14:paraId="108AE74A" w14:textId="77777777" w:rsidR="00D45CAC" w:rsidRPr="006B454E" w:rsidRDefault="00D45CAC" w:rsidP="006B454E">
      <w:pPr>
        <w:pStyle w:val="ListParagraph"/>
        <w:numPr>
          <w:ilvl w:val="0"/>
          <w:numId w:val="31"/>
        </w:numPr>
        <w:rPr>
          <w:rFonts w:ascii="Cambria" w:hAnsi="Cambria"/>
          <w:b/>
          <w:bCs/>
        </w:rPr>
      </w:pPr>
      <w:r w:rsidRPr="006B454E">
        <w:rPr>
          <w:rFonts w:ascii="Cambria" w:hAnsi="Cambria"/>
        </w:rPr>
        <w:t>American Society of Plastic Surgeons (ASPS Member)</w:t>
      </w:r>
    </w:p>
    <w:p w14:paraId="3BD7B715" w14:textId="77777777" w:rsidR="00D45CAC" w:rsidRPr="006B454E" w:rsidRDefault="00D45CAC" w:rsidP="006B454E">
      <w:pPr>
        <w:pStyle w:val="ListParagraph"/>
        <w:numPr>
          <w:ilvl w:val="0"/>
          <w:numId w:val="31"/>
        </w:numPr>
        <w:rPr>
          <w:rFonts w:ascii="Cambria" w:hAnsi="Cambria"/>
          <w:b/>
          <w:bCs/>
        </w:rPr>
      </w:pPr>
      <w:r w:rsidRPr="006B454E">
        <w:rPr>
          <w:rFonts w:ascii="Cambria" w:hAnsi="Cambria"/>
        </w:rPr>
        <w:t>American Board of Plastic Surgery (Board certification 09272 11/11/2017-12/31/2027)</w:t>
      </w:r>
    </w:p>
    <w:p w14:paraId="3889F5AA" w14:textId="77777777" w:rsidR="00D45CAC" w:rsidRPr="006B454E" w:rsidRDefault="00D45CAC" w:rsidP="006B454E">
      <w:pPr>
        <w:pStyle w:val="ListParagraph"/>
        <w:numPr>
          <w:ilvl w:val="0"/>
          <w:numId w:val="31"/>
        </w:numPr>
        <w:rPr>
          <w:rFonts w:ascii="Cambria" w:hAnsi="Cambria"/>
          <w:b/>
          <w:bCs/>
        </w:rPr>
      </w:pPr>
      <w:r w:rsidRPr="006B454E">
        <w:rPr>
          <w:rFonts w:ascii="Cambria" w:hAnsi="Cambria"/>
        </w:rPr>
        <w:t xml:space="preserve">American Burn Association (ABA) </w:t>
      </w:r>
    </w:p>
    <w:p w14:paraId="5D97791E" w14:textId="0923B830" w:rsidR="00D45CAC" w:rsidRPr="006B454E" w:rsidRDefault="00D45CAC" w:rsidP="006B454E">
      <w:pPr>
        <w:pStyle w:val="ListParagraph"/>
        <w:numPr>
          <w:ilvl w:val="0"/>
          <w:numId w:val="31"/>
        </w:numPr>
        <w:rPr>
          <w:rFonts w:ascii="Cambria" w:hAnsi="Cambria"/>
          <w:bCs/>
        </w:rPr>
      </w:pPr>
      <w:r w:rsidRPr="006B454E">
        <w:rPr>
          <w:rFonts w:ascii="Cambria" w:hAnsi="Cambria"/>
          <w:bCs/>
        </w:rPr>
        <w:t>American Council of Academic Plastic Surgeons (ACAPS)</w:t>
      </w:r>
    </w:p>
    <w:p w14:paraId="170E6199" w14:textId="77777777" w:rsidR="00D45CAC" w:rsidRPr="006B454E" w:rsidRDefault="00D45CAC" w:rsidP="006B454E">
      <w:pPr>
        <w:pStyle w:val="ListParagraph"/>
        <w:numPr>
          <w:ilvl w:val="0"/>
          <w:numId w:val="31"/>
        </w:numPr>
        <w:rPr>
          <w:rFonts w:ascii="Cambria" w:hAnsi="Cambria"/>
        </w:rPr>
      </w:pPr>
      <w:r w:rsidRPr="006B454E">
        <w:rPr>
          <w:rFonts w:ascii="Cambria" w:hAnsi="Cambria"/>
        </w:rPr>
        <w:t>Fellow American College of Surgeons (FACS)</w:t>
      </w:r>
      <w:r w:rsidRPr="006B454E">
        <w:rPr>
          <w:rFonts w:ascii="MS Mincho" w:eastAsia="MS Mincho" w:hAnsi="MS Mincho" w:cs="MS Mincho" w:hint="eastAsia"/>
        </w:rPr>
        <w:t> </w:t>
      </w:r>
    </w:p>
    <w:p w14:paraId="1DC2DB10" w14:textId="77777777" w:rsidR="00D45CAC" w:rsidRPr="006B454E" w:rsidRDefault="00D45CAC" w:rsidP="006B454E">
      <w:pPr>
        <w:pStyle w:val="ListParagraph"/>
        <w:numPr>
          <w:ilvl w:val="0"/>
          <w:numId w:val="31"/>
        </w:numPr>
        <w:rPr>
          <w:rFonts w:ascii="Cambria" w:hAnsi="Cambria"/>
        </w:rPr>
      </w:pPr>
      <w:r w:rsidRPr="006B454E">
        <w:rPr>
          <w:rFonts w:ascii="Cambria" w:hAnsi="Cambria"/>
        </w:rPr>
        <w:t>Tennessee ACS state chapter (FACS-TN)</w:t>
      </w:r>
    </w:p>
    <w:p w14:paraId="575ABC4B" w14:textId="77777777" w:rsidR="00D45CAC" w:rsidRPr="006B454E" w:rsidRDefault="00D45CAC" w:rsidP="006B454E">
      <w:pPr>
        <w:pStyle w:val="ListParagraph"/>
        <w:numPr>
          <w:ilvl w:val="0"/>
          <w:numId w:val="31"/>
        </w:numPr>
        <w:rPr>
          <w:rFonts w:ascii="Cambria" w:hAnsi="Cambria"/>
        </w:rPr>
      </w:pPr>
      <w:r w:rsidRPr="006B454E">
        <w:rPr>
          <w:rFonts w:ascii="Cambria" w:hAnsi="Cambria"/>
        </w:rPr>
        <w:t xml:space="preserve">Royal College of Surgeons Edinburgh </w:t>
      </w:r>
      <w:r w:rsidRPr="006B454E">
        <w:rPr>
          <w:rFonts w:ascii="MS Mincho" w:eastAsia="MS Mincho" w:hAnsi="MS Mincho" w:cs="MS Mincho" w:hint="eastAsia"/>
        </w:rPr>
        <w:t> </w:t>
      </w:r>
    </w:p>
    <w:p w14:paraId="5EE7C1C8" w14:textId="77777777" w:rsidR="00D45CAC" w:rsidRPr="006B454E" w:rsidRDefault="00D45CAC" w:rsidP="006B454E">
      <w:pPr>
        <w:pStyle w:val="ListParagraph"/>
        <w:numPr>
          <w:ilvl w:val="0"/>
          <w:numId w:val="31"/>
        </w:numPr>
        <w:rPr>
          <w:rFonts w:ascii="Cambria" w:hAnsi="Cambria"/>
          <w:b/>
          <w:bCs/>
        </w:rPr>
      </w:pPr>
      <w:r w:rsidRPr="006B454E">
        <w:rPr>
          <w:rFonts w:ascii="Cambria" w:hAnsi="Cambria"/>
        </w:rPr>
        <w:t>Southern Burn Association</w:t>
      </w:r>
    </w:p>
    <w:p w14:paraId="7C01FB2E" w14:textId="77777777" w:rsidR="00D45CAC" w:rsidRPr="006B454E" w:rsidRDefault="00D45CAC" w:rsidP="006B454E">
      <w:pPr>
        <w:pStyle w:val="ListParagraph"/>
        <w:numPr>
          <w:ilvl w:val="0"/>
          <w:numId w:val="31"/>
        </w:numPr>
        <w:rPr>
          <w:rFonts w:ascii="Cambria" w:hAnsi="Cambria"/>
          <w:b/>
          <w:bCs/>
        </w:rPr>
      </w:pPr>
      <w:r w:rsidRPr="006B454E">
        <w:rPr>
          <w:rFonts w:ascii="Cambria" w:hAnsi="Cambria"/>
        </w:rPr>
        <w:t>Southern Medical Association</w:t>
      </w:r>
      <w:r w:rsidRPr="006B454E">
        <w:rPr>
          <w:rFonts w:ascii="MS Mincho" w:eastAsia="MS Mincho" w:hAnsi="MS Mincho" w:cs="MS Mincho" w:hint="eastAsia"/>
        </w:rPr>
        <w:t> </w:t>
      </w:r>
    </w:p>
    <w:p w14:paraId="730E18A2" w14:textId="77777777" w:rsidR="00D45CAC" w:rsidRPr="006B454E" w:rsidRDefault="00D45CAC" w:rsidP="006B454E">
      <w:pPr>
        <w:pStyle w:val="ListParagraph"/>
        <w:numPr>
          <w:ilvl w:val="0"/>
          <w:numId w:val="31"/>
        </w:numPr>
        <w:rPr>
          <w:rFonts w:ascii="Cambria" w:hAnsi="Cambria"/>
        </w:rPr>
      </w:pPr>
      <w:r w:rsidRPr="006B454E">
        <w:rPr>
          <w:rFonts w:ascii="Cambria" w:eastAsia="MS Mincho" w:hAnsi="Cambria" w:cs="MS Mincho"/>
        </w:rPr>
        <w:t>American Medical Association</w:t>
      </w:r>
    </w:p>
    <w:p w14:paraId="7ED3E187" w14:textId="77777777" w:rsidR="00D45CAC" w:rsidRPr="006B454E" w:rsidRDefault="00D45CAC" w:rsidP="006B454E">
      <w:pPr>
        <w:pStyle w:val="ListParagraph"/>
        <w:numPr>
          <w:ilvl w:val="0"/>
          <w:numId w:val="31"/>
        </w:numPr>
        <w:rPr>
          <w:rFonts w:ascii="Cambria" w:eastAsia="MS Mincho" w:hAnsi="Cambria" w:cs="MS Mincho"/>
        </w:rPr>
      </w:pPr>
      <w:r w:rsidRPr="006B454E">
        <w:rPr>
          <w:rFonts w:ascii="Cambria" w:eastAsia="MS Mincho" w:hAnsi="Cambria" w:cs="MS Mincho"/>
        </w:rPr>
        <w:t>International Society of Burn Injuries (ISBI)</w:t>
      </w:r>
    </w:p>
    <w:p w14:paraId="52CB2B57" w14:textId="6F179D97" w:rsidR="00D45CAC" w:rsidRPr="006B454E" w:rsidRDefault="00D45CAC" w:rsidP="006B454E">
      <w:pPr>
        <w:pStyle w:val="ListParagraph"/>
        <w:numPr>
          <w:ilvl w:val="0"/>
          <w:numId w:val="31"/>
        </w:numPr>
        <w:rPr>
          <w:rFonts w:ascii="Cambria" w:hAnsi="Cambria"/>
        </w:rPr>
      </w:pPr>
      <w:r w:rsidRPr="006B454E">
        <w:rPr>
          <w:rFonts w:ascii="Cambria" w:eastAsia="MS Mincho" w:hAnsi="Cambria" w:cs="MS Mincho"/>
        </w:rPr>
        <w:t xml:space="preserve">Florida Medical Association </w:t>
      </w:r>
    </w:p>
    <w:p w14:paraId="2C108354" w14:textId="77777777" w:rsidR="00D45CAC" w:rsidRDefault="00D45CAC" w:rsidP="00EE1ECB">
      <w:pPr>
        <w:widowControl w:val="0"/>
        <w:autoSpaceDE w:val="0"/>
        <w:autoSpaceDN w:val="0"/>
        <w:adjustRightInd w:val="0"/>
        <w:spacing w:after="240"/>
        <w:ind w:left="450" w:hanging="450"/>
        <w:contextualSpacing/>
        <w:outlineLvl w:val="0"/>
        <w:rPr>
          <w:rFonts w:ascii="Cambria" w:hAnsi="Cambria"/>
          <w:b/>
        </w:rPr>
      </w:pPr>
    </w:p>
    <w:p w14:paraId="3509D7C2" w14:textId="77777777" w:rsidR="00D45CAC" w:rsidRDefault="00D45CAC" w:rsidP="00EE1ECB">
      <w:pPr>
        <w:widowControl w:val="0"/>
        <w:autoSpaceDE w:val="0"/>
        <w:autoSpaceDN w:val="0"/>
        <w:adjustRightInd w:val="0"/>
        <w:spacing w:after="240"/>
        <w:ind w:left="450" w:hanging="450"/>
        <w:contextualSpacing/>
        <w:outlineLvl w:val="0"/>
        <w:rPr>
          <w:rFonts w:ascii="Cambria" w:hAnsi="Cambria"/>
          <w:b/>
        </w:rPr>
      </w:pPr>
    </w:p>
    <w:p w14:paraId="0229F31D" w14:textId="77777777" w:rsidR="00D45CAC" w:rsidRDefault="00D45CAC" w:rsidP="00EE1ECB">
      <w:pPr>
        <w:widowControl w:val="0"/>
        <w:autoSpaceDE w:val="0"/>
        <w:autoSpaceDN w:val="0"/>
        <w:adjustRightInd w:val="0"/>
        <w:spacing w:after="240"/>
        <w:ind w:left="450" w:hanging="450"/>
        <w:contextualSpacing/>
        <w:outlineLvl w:val="0"/>
        <w:rPr>
          <w:rFonts w:ascii="Cambria" w:hAnsi="Cambria"/>
          <w:b/>
        </w:rPr>
      </w:pPr>
    </w:p>
    <w:p w14:paraId="07D8EFFA" w14:textId="55A6FC4D" w:rsidR="00EE1ECB" w:rsidRPr="00A02C6A" w:rsidRDefault="00D45CAC" w:rsidP="00EE1ECB">
      <w:pPr>
        <w:widowControl w:val="0"/>
        <w:autoSpaceDE w:val="0"/>
        <w:autoSpaceDN w:val="0"/>
        <w:adjustRightInd w:val="0"/>
        <w:spacing w:after="240"/>
        <w:ind w:left="450" w:hanging="450"/>
        <w:contextualSpacing/>
        <w:outlineLvl w:val="0"/>
        <w:rPr>
          <w:rFonts w:ascii="Cambria" w:hAnsi="Cambria"/>
          <w:b/>
          <w:sz w:val="28"/>
          <w:szCs w:val="28"/>
        </w:rPr>
      </w:pPr>
      <w:r w:rsidRPr="00A02C6A">
        <w:rPr>
          <w:rFonts w:ascii="Cambria" w:hAnsi="Cambria"/>
          <w:b/>
          <w:sz w:val="28"/>
          <w:szCs w:val="28"/>
        </w:rPr>
        <w:t>Appointments</w:t>
      </w:r>
    </w:p>
    <w:p w14:paraId="06473FCB" w14:textId="77777777" w:rsidR="00D45CAC" w:rsidRPr="00D04654" w:rsidRDefault="00D45CAC" w:rsidP="00D45CAC">
      <w:pPr>
        <w:rPr>
          <w:rFonts w:ascii="Perpetua" w:hAnsi="Perpetua"/>
          <w:b/>
          <w:sz w:val="28"/>
        </w:rPr>
      </w:pPr>
    </w:p>
    <w:p w14:paraId="7667012B" w14:textId="3C72FA8C" w:rsidR="00D45CAC" w:rsidRPr="006B454E" w:rsidRDefault="00477FB1" w:rsidP="006B454E">
      <w:pPr>
        <w:pStyle w:val="ListParagraph"/>
        <w:numPr>
          <w:ilvl w:val="0"/>
          <w:numId w:val="30"/>
        </w:numPr>
        <w:rPr>
          <w:rFonts w:ascii="Cambria" w:hAnsi="Cambria"/>
        </w:rPr>
      </w:pPr>
      <w:r w:rsidRPr="006B454E">
        <w:rPr>
          <w:rFonts w:ascii="Cambria" w:hAnsi="Cambria"/>
        </w:rPr>
        <w:t>2024-</w:t>
      </w:r>
      <w:r w:rsidR="000C36C6">
        <w:rPr>
          <w:rFonts w:ascii="Cambria" w:hAnsi="Cambria"/>
        </w:rPr>
        <w:t xml:space="preserve">Current </w:t>
      </w:r>
      <w:r w:rsidR="000C36C6" w:rsidRPr="006B454E">
        <w:rPr>
          <w:rFonts w:ascii="Cambria" w:hAnsi="Cambria"/>
        </w:rPr>
        <w:t>Medical</w:t>
      </w:r>
      <w:r w:rsidR="00D45CAC" w:rsidRPr="006B454E">
        <w:rPr>
          <w:rFonts w:ascii="Cambria" w:hAnsi="Cambria"/>
        </w:rPr>
        <w:t xml:space="preserve"> Director Tampa General Regional Burn Center, Tampa, FL </w:t>
      </w:r>
    </w:p>
    <w:p w14:paraId="17069629" w14:textId="6E4C6576" w:rsidR="00D45CAC" w:rsidRPr="006B454E" w:rsidRDefault="00477FB1" w:rsidP="006B454E">
      <w:pPr>
        <w:pStyle w:val="ListParagraph"/>
        <w:numPr>
          <w:ilvl w:val="0"/>
          <w:numId w:val="30"/>
        </w:numPr>
        <w:rPr>
          <w:rFonts w:ascii="Cambria" w:hAnsi="Cambria"/>
        </w:rPr>
      </w:pPr>
      <w:r w:rsidRPr="006B454E">
        <w:rPr>
          <w:rFonts w:ascii="Cambria" w:hAnsi="Cambria"/>
        </w:rPr>
        <w:t>2020-2023</w:t>
      </w:r>
      <w:r w:rsidR="00F76F3B">
        <w:rPr>
          <w:rFonts w:ascii="Cambria" w:hAnsi="Cambria"/>
        </w:rPr>
        <w:t xml:space="preserve"> </w:t>
      </w:r>
      <w:r w:rsidR="00D45CAC" w:rsidRPr="006B454E">
        <w:rPr>
          <w:rFonts w:ascii="Cambria" w:hAnsi="Cambria"/>
        </w:rPr>
        <w:t xml:space="preserve">Medical Director Regional Firefighter Burn Center, Memphis, TN </w:t>
      </w:r>
    </w:p>
    <w:p w14:paraId="1B264712" w14:textId="2264708B" w:rsidR="00D45CAC" w:rsidRPr="006B454E" w:rsidRDefault="00477FB1" w:rsidP="006B454E">
      <w:pPr>
        <w:pStyle w:val="ListParagraph"/>
        <w:numPr>
          <w:ilvl w:val="0"/>
          <w:numId w:val="30"/>
        </w:numPr>
        <w:rPr>
          <w:rFonts w:ascii="Cambria" w:hAnsi="Cambria"/>
        </w:rPr>
      </w:pPr>
      <w:r w:rsidRPr="006B454E">
        <w:rPr>
          <w:rFonts w:ascii="Cambria" w:hAnsi="Cambria"/>
        </w:rPr>
        <w:t xml:space="preserve">2021-2024 </w:t>
      </w:r>
      <w:r w:rsidR="00D45CAC" w:rsidRPr="006B454E">
        <w:rPr>
          <w:rFonts w:ascii="Cambria" w:hAnsi="Cambria"/>
        </w:rPr>
        <w:t xml:space="preserve">ABA (American Burn Association)- Chairman Global Outreach Committee </w:t>
      </w:r>
    </w:p>
    <w:p w14:paraId="2C8AEB39" w14:textId="77777777" w:rsidR="00D45CAC" w:rsidRPr="006B454E" w:rsidRDefault="00D45CAC" w:rsidP="006B454E">
      <w:pPr>
        <w:pStyle w:val="ListParagraph"/>
        <w:numPr>
          <w:ilvl w:val="0"/>
          <w:numId w:val="30"/>
        </w:numPr>
        <w:rPr>
          <w:rFonts w:ascii="Cambria" w:hAnsi="Cambria"/>
        </w:rPr>
      </w:pPr>
      <w:r w:rsidRPr="006B454E">
        <w:rPr>
          <w:rFonts w:ascii="Cambria" w:hAnsi="Cambria"/>
        </w:rPr>
        <w:t>Associate Burn Medical Director, Regional Firefighters Burn Center, Memphis 2018-2019</w:t>
      </w:r>
    </w:p>
    <w:p w14:paraId="686EB409" w14:textId="77777777" w:rsidR="00D45CAC" w:rsidRPr="00D45CAC" w:rsidRDefault="00D45CAC" w:rsidP="00D45CAC">
      <w:pPr>
        <w:pStyle w:val="ListParagraph"/>
        <w:ind w:left="450"/>
        <w:rPr>
          <w:rFonts w:ascii="Cambria" w:hAnsi="Cambria"/>
        </w:rPr>
      </w:pPr>
    </w:p>
    <w:p w14:paraId="485994B1" w14:textId="77777777" w:rsidR="00D45CAC" w:rsidRDefault="00D45CAC" w:rsidP="00477FB1">
      <w:pPr>
        <w:widowControl w:val="0"/>
        <w:autoSpaceDE w:val="0"/>
        <w:autoSpaceDN w:val="0"/>
        <w:adjustRightInd w:val="0"/>
        <w:spacing w:after="240"/>
        <w:contextualSpacing/>
        <w:outlineLvl w:val="0"/>
        <w:rPr>
          <w:rFonts w:ascii="Cambria" w:hAnsi="Cambria"/>
          <w:b/>
        </w:rPr>
      </w:pPr>
    </w:p>
    <w:p w14:paraId="6DB5BC57" w14:textId="77777777" w:rsidR="002B701A" w:rsidRDefault="002B701A" w:rsidP="00477FB1">
      <w:pPr>
        <w:widowControl w:val="0"/>
        <w:autoSpaceDE w:val="0"/>
        <w:autoSpaceDN w:val="0"/>
        <w:adjustRightInd w:val="0"/>
        <w:spacing w:after="240"/>
        <w:contextualSpacing/>
        <w:outlineLvl w:val="0"/>
        <w:rPr>
          <w:rFonts w:ascii="Cambria" w:hAnsi="Cambria"/>
          <w:b/>
        </w:rPr>
      </w:pPr>
    </w:p>
    <w:p w14:paraId="6206D3E1" w14:textId="77777777" w:rsidR="002B701A" w:rsidRDefault="002B701A" w:rsidP="00477FB1">
      <w:pPr>
        <w:widowControl w:val="0"/>
        <w:autoSpaceDE w:val="0"/>
        <w:autoSpaceDN w:val="0"/>
        <w:adjustRightInd w:val="0"/>
        <w:spacing w:after="240"/>
        <w:contextualSpacing/>
        <w:outlineLvl w:val="0"/>
        <w:rPr>
          <w:rFonts w:ascii="Cambria" w:hAnsi="Cambria"/>
          <w:b/>
        </w:rPr>
      </w:pPr>
    </w:p>
    <w:p w14:paraId="54DE3E9B" w14:textId="77777777" w:rsidR="002B701A" w:rsidRDefault="002B701A" w:rsidP="00477FB1">
      <w:pPr>
        <w:widowControl w:val="0"/>
        <w:autoSpaceDE w:val="0"/>
        <w:autoSpaceDN w:val="0"/>
        <w:adjustRightInd w:val="0"/>
        <w:spacing w:after="240"/>
        <w:contextualSpacing/>
        <w:outlineLvl w:val="0"/>
        <w:rPr>
          <w:rFonts w:ascii="Cambria" w:hAnsi="Cambria"/>
          <w:b/>
        </w:rPr>
      </w:pPr>
    </w:p>
    <w:p w14:paraId="1088174A" w14:textId="77777777" w:rsidR="00D45CAC" w:rsidRPr="00A02C6A" w:rsidRDefault="00D45CAC" w:rsidP="00D45CAC">
      <w:pPr>
        <w:widowControl w:val="0"/>
        <w:autoSpaceDE w:val="0"/>
        <w:autoSpaceDN w:val="0"/>
        <w:adjustRightInd w:val="0"/>
        <w:spacing w:after="240"/>
        <w:ind w:left="450" w:hanging="450"/>
        <w:contextualSpacing/>
        <w:outlineLvl w:val="0"/>
        <w:rPr>
          <w:rFonts w:ascii="Cambria" w:hAnsi="Cambria"/>
          <w:b/>
          <w:sz w:val="28"/>
          <w:szCs w:val="28"/>
        </w:rPr>
      </w:pPr>
      <w:r w:rsidRPr="00A02C6A">
        <w:rPr>
          <w:rFonts w:ascii="Cambria" w:hAnsi="Cambria"/>
          <w:b/>
          <w:sz w:val="28"/>
          <w:szCs w:val="28"/>
        </w:rPr>
        <w:lastRenderedPageBreak/>
        <w:t>Teaching, Supervisory</w:t>
      </w:r>
    </w:p>
    <w:p w14:paraId="312BB3D9" w14:textId="1BAD1B5C" w:rsidR="00D45CAC" w:rsidRDefault="00D45CAC" w:rsidP="00D45CAC">
      <w:pPr>
        <w:rPr>
          <w:rFonts w:ascii="Cambria" w:hAnsi="Cambria"/>
          <w:b/>
        </w:rPr>
      </w:pPr>
    </w:p>
    <w:p w14:paraId="2CC84971" w14:textId="79834350" w:rsidR="00D45CAC" w:rsidRDefault="00D45CAC" w:rsidP="006B454E">
      <w:pPr>
        <w:pStyle w:val="ListParagraph"/>
        <w:widowControl w:val="0"/>
        <w:numPr>
          <w:ilvl w:val="0"/>
          <w:numId w:val="29"/>
        </w:numPr>
        <w:autoSpaceDE w:val="0"/>
        <w:autoSpaceDN w:val="0"/>
        <w:adjustRightInd w:val="0"/>
        <w:spacing w:after="240"/>
        <w:outlineLvl w:val="0"/>
        <w:rPr>
          <w:rFonts w:ascii="Cambria" w:hAnsi="Cambria"/>
        </w:rPr>
      </w:pPr>
      <w:r w:rsidRPr="006B454E">
        <w:rPr>
          <w:rFonts w:ascii="Cambria" w:hAnsi="Cambria"/>
        </w:rPr>
        <w:t>2024</w:t>
      </w:r>
      <w:r w:rsidR="00477FB1" w:rsidRPr="006B454E">
        <w:rPr>
          <w:rFonts w:ascii="Cambria" w:hAnsi="Cambria"/>
        </w:rPr>
        <w:t xml:space="preserve">- Current </w:t>
      </w:r>
      <w:r w:rsidRPr="006B454E">
        <w:rPr>
          <w:rFonts w:ascii="Cambria" w:hAnsi="Cambria"/>
        </w:rPr>
        <w:t>Associate Professor Plastic Surgery University of Southern Florida, Morsani College of Medicine</w:t>
      </w:r>
      <w:r w:rsidR="00477FB1" w:rsidRPr="006B454E">
        <w:rPr>
          <w:rFonts w:ascii="Cambria" w:hAnsi="Cambria"/>
        </w:rPr>
        <w:t xml:space="preserve">, Tampa, </w:t>
      </w:r>
      <w:r w:rsidR="00AB136F" w:rsidRPr="006B454E">
        <w:rPr>
          <w:rFonts w:ascii="Cambria" w:hAnsi="Cambria"/>
        </w:rPr>
        <w:t>FL,</w:t>
      </w:r>
      <w:r w:rsidR="00477FB1" w:rsidRPr="006B454E">
        <w:rPr>
          <w:rFonts w:ascii="Cambria" w:hAnsi="Cambria"/>
        </w:rPr>
        <w:t xml:space="preserve"> USA</w:t>
      </w:r>
    </w:p>
    <w:p w14:paraId="2A8E1F42" w14:textId="1FF8B106" w:rsidR="00F76F3B" w:rsidRPr="006B454E" w:rsidRDefault="00F76F3B" w:rsidP="006B454E">
      <w:pPr>
        <w:pStyle w:val="ListParagraph"/>
        <w:widowControl w:val="0"/>
        <w:numPr>
          <w:ilvl w:val="0"/>
          <w:numId w:val="29"/>
        </w:numPr>
        <w:autoSpaceDE w:val="0"/>
        <w:autoSpaceDN w:val="0"/>
        <w:adjustRightInd w:val="0"/>
        <w:spacing w:after="240"/>
        <w:outlineLvl w:val="0"/>
        <w:rPr>
          <w:rFonts w:ascii="Cambria" w:hAnsi="Cambria"/>
        </w:rPr>
      </w:pPr>
      <w:r>
        <w:rPr>
          <w:rFonts w:ascii="Cambria" w:hAnsi="Cambria"/>
        </w:rPr>
        <w:t>2025- Current: Member Core Competency Committee USF Plastic Surgery Residency</w:t>
      </w:r>
    </w:p>
    <w:p w14:paraId="261D0AA8" w14:textId="11F14675" w:rsidR="00D45CAC" w:rsidRPr="006B454E" w:rsidRDefault="00D45CAC" w:rsidP="006B454E">
      <w:pPr>
        <w:pStyle w:val="ListParagraph"/>
        <w:numPr>
          <w:ilvl w:val="0"/>
          <w:numId w:val="29"/>
        </w:numPr>
        <w:rPr>
          <w:rFonts w:ascii="Cambria" w:hAnsi="Cambria"/>
          <w:b/>
        </w:rPr>
      </w:pPr>
      <w:r w:rsidRPr="006B454E">
        <w:rPr>
          <w:rFonts w:ascii="Cambria" w:hAnsi="Cambria"/>
        </w:rPr>
        <w:t>2020-2023</w:t>
      </w:r>
      <w:r w:rsidR="00477FB1" w:rsidRPr="006B454E">
        <w:rPr>
          <w:rFonts w:ascii="Cambria" w:hAnsi="Cambria"/>
        </w:rPr>
        <w:t xml:space="preserve">: </w:t>
      </w:r>
      <w:r w:rsidRPr="006B454E">
        <w:rPr>
          <w:rFonts w:ascii="Cambria" w:hAnsi="Cambria"/>
        </w:rPr>
        <w:t>Associate Professor Plastic Surgery UTHSC Memphis, TN, USA</w:t>
      </w:r>
    </w:p>
    <w:p w14:paraId="5020463E" w14:textId="4F00FB3D" w:rsidR="00D45CAC" w:rsidRPr="006B454E" w:rsidRDefault="00D45CAC" w:rsidP="006B454E">
      <w:pPr>
        <w:pStyle w:val="ListParagraph"/>
        <w:numPr>
          <w:ilvl w:val="0"/>
          <w:numId w:val="29"/>
        </w:numPr>
        <w:rPr>
          <w:rFonts w:ascii="Cambria" w:hAnsi="Cambria"/>
        </w:rPr>
      </w:pPr>
      <w:r w:rsidRPr="006B454E">
        <w:rPr>
          <w:rFonts w:ascii="Cambria" w:hAnsi="Cambria"/>
        </w:rPr>
        <w:t>2016-2020: Assistant Professor Plastic Surgery UTHSC Memphis, TN, USA</w:t>
      </w:r>
    </w:p>
    <w:p w14:paraId="225A90D8" w14:textId="78BE6061" w:rsidR="00477FB1" w:rsidRPr="006B454E" w:rsidRDefault="00477FB1" w:rsidP="006B454E">
      <w:pPr>
        <w:pStyle w:val="ListParagraph"/>
        <w:numPr>
          <w:ilvl w:val="0"/>
          <w:numId w:val="29"/>
        </w:numPr>
        <w:rPr>
          <w:rFonts w:ascii="Cambria" w:hAnsi="Cambria"/>
        </w:rPr>
      </w:pPr>
      <w:r w:rsidRPr="006B454E">
        <w:rPr>
          <w:rFonts w:ascii="Cambria" w:hAnsi="Cambria"/>
        </w:rPr>
        <w:t xml:space="preserve">2016-2023: Fellowship Director Burn and Reconstructive Surgery fellowship, University of Tennessee, Memphis, USA </w:t>
      </w:r>
    </w:p>
    <w:p w14:paraId="330FF9DF" w14:textId="70258AC5" w:rsidR="00477FB1" w:rsidRPr="006B454E" w:rsidRDefault="00477FB1" w:rsidP="006B454E">
      <w:pPr>
        <w:pStyle w:val="ListParagraph"/>
        <w:numPr>
          <w:ilvl w:val="0"/>
          <w:numId w:val="29"/>
        </w:numPr>
        <w:rPr>
          <w:rFonts w:ascii="Cambria" w:hAnsi="Cambria"/>
        </w:rPr>
      </w:pPr>
      <w:r w:rsidRPr="006B454E">
        <w:rPr>
          <w:rFonts w:ascii="Cambria" w:hAnsi="Cambria"/>
        </w:rPr>
        <w:t>2019-2021Program Director Plastic Surgery ACGME, UTHSC, Memphis, TN, USA</w:t>
      </w:r>
    </w:p>
    <w:p w14:paraId="7810AED4" w14:textId="77777777" w:rsidR="00477FB1" w:rsidRPr="00D45CAC" w:rsidRDefault="00477FB1" w:rsidP="00477FB1">
      <w:pPr>
        <w:rPr>
          <w:rFonts w:ascii="Cambria" w:hAnsi="Cambria"/>
        </w:rPr>
      </w:pPr>
    </w:p>
    <w:p w14:paraId="69A2B730" w14:textId="77777777" w:rsidR="00477FB1" w:rsidRPr="00D45CAC" w:rsidRDefault="00477FB1" w:rsidP="00D45CAC">
      <w:pPr>
        <w:rPr>
          <w:rFonts w:ascii="Cambria" w:hAnsi="Cambria"/>
          <w:b/>
        </w:rPr>
      </w:pPr>
    </w:p>
    <w:p w14:paraId="16A57AE6" w14:textId="79E14C57" w:rsidR="00D45CAC" w:rsidRPr="00D45CAC" w:rsidRDefault="00D45CAC" w:rsidP="00D45CAC">
      <w:pPr>
        <w:rPr>
          <w:rFonts w:ascii="Cambria" w:hAnsi="Cambria"/>
        </w:rPr>
      </w:pPr>
    </w:p>
    <w:p w14:paraId="1472C7EC" w14:textId="77777777" w:rsidR="00D45CAC" w:rsidRPr="00D45CAC" w:rsidRDefault="00D45CAC" w:rsidP="00EE1ECB">
      <w:pPr>
        <w:widowControl w:val="0"/>
        <w:autoSpaceDE w:val="0"/>
        <w:autoSpaceDN w:val="0"/>
        <w:adjustRightInd w:val="0"/>
        <w:spacing w:after="240"/>
        <w:ind w:left="450" w:hanging="450"/>
        <w:contextualSpacing/>
        <w:outlineLvl w:val="0"/>
        <w:rPr>
          <w:rFonts w:ascii="Cambria" w:hAnsi="Cambria"/>
          <w:b/>
        </w:rPr>
      </w:pPr>
    </w:p>
    <w:p w14:paraId="287B0EAE" w14:textId="77777777" w:rsidR="00EE1ECB" w:rsidRPr="00A02C6A" w:rsidRDefault="00EE1ECB" w:rsidP="00250CCA">
      <w:pPr>
        <w:widowControl w:val="0"/>
        <w:autoSpaceDE w:val="0"/>
        <w:autoSpaceDN w:val="0"/>
        <w:adjustRightInd w:val="0"/>
        <w:spacing w:after="240"/>
        <w:contextualSpacing/>
        <w:outlineLvl w:val="0"/>
        <w:rPr>
          <w:rFonts w:ascii="Cambria" w:hAnsi="Cambria"/>
          <w:b/>
          <w:bCs/>
          <w:sz w:val="28"/>
          <w:szCs w:val="28"/>
        </w:rPr>
      </w:pPr>
      <w:r w:rsidRPr="00A02C6A">
        <w:rPr>
          <w:rFonts w:ascii="Cambria" w:hAnsi="Cambria"/>
          <w:b/>
          <w:bCs/>
          <w:sz w:val="28"/>
          <w:szCs w:val="28"/>
        </w:rPr>
        <w:t>INVITED PRESENTATIONS</w:t>
      </w:r>
    </w:p>
    <w:p w14:paraId="13EF0048" w14:textId="77777777" w:rsidR="00EE1ECB" w:rsidRPr="00BA4D28" w:rsidRDefault="00EE1ECB" w:rsidP="00EE1ECB">
      <w:pPr>
        <w:widowControl w:val="0"/>
        <w:autoSpaceDE w:val="0"/>
        <w:autoSpaceDN w:val="0"/>
        <w:adjustRightInd w:val="0"/>
        <w:spacing w:after="240"/>
        <w:ind w:left="450" w:hanging="450"/>
        <w:contextualSpacing/>
        <w:outlineLvl w:val="0"/>
        <w:rPr>
          <w:rFonts w:ascii="Cambria" w:hAnsi="Cambria"/>
          <w:b/>
          <w:bCs/>
          <w:sz w:val="28"/>
        </w:rPr>
      </w:pPr>
    </w:p>
    <w:p w14:paraId="52EA802E" w14:textId="77777777" w:rsidR="00EE1ECB" w:rsidRPr="00BA4D28" w:rsidRDefault="00EE1ECB" w:rsidP="00EE1ECB">
      <w:pPr>
        <w:widowControl w:val="0"/>
        <w:autoSpaceDE w:val="0"/>
        <w:autoSpaceDN w:val="0"/>
        <w:adjustRightInd w:val="0"/>
        <w:spacing w:after="240"/>
        <w:ind w:left="450" w:hanging="450"/>
        <w:contextualSpacing/>
        <w:outlineLvl w:val="0"/>
        <w:rPr>
          <w:rFonts w:ascii="Cambria" w:hAnsi="Cambria"/>
          <w:b/>
          <w:bCs/>
          <w:sz w:val="28"/>
          <w:szCs w:val="28"/>
        </w:rPr>
      </w:pPr>
      <w:r w:rsidRPr="00BA4D28">
        <w:rPr>
          <w:rFonts w:ascii="Cambria" w:hAnsi="Cambria"/>
          <w:b/>
          <w:bCs/>
          <w:sz w:val="28"/>
          <w:szCs w:val="28"/>
        </w:rPr>
        <w:t>Local</w:t>
      </w:r>
    </w:p>
    <w:p w14:paraId="03895BF7" w14:textId="676B1FF1" w:rsidR="00BA4D28" w:rsidRPr="00BA4D28" w:rsidRDefault="00BA4D28" w:rsidP="006B454E">
      <w:pPr>
        <w:pStyle w:val="NoSpacing"/>
        <w:numPr>
          <w:ilvl w:val="0"/>
          <w:numId w:val="28"/>
        </w:numPr>
        <w:rPr>
          <w:rFonts w:ascii="Cambria" w:hAnsi="Cambria"/>
        </w:rPr>
      </w:pPr>
      <w:r w:rsidRPr="00BA4D28">
        <w:rPr>
          <w:rFonts w:ascii="Cambria" w:hAnsi="Cambria"/>
        </w:rPr>
        <w:t xml:space="preserve">2025: Innovations in burn care Surgeon Spotlight TGH OR symposium – Tampa General hospital, Tampa, FL </w:t>
      </w:r>
    </w:p>
    <w:p w14:paraId="60A46B9E" w14:textId="159BBA9E" w:rsidR="00BA4D28" w:rsidRPr="00BA4D28" w:rsidRDefault="00BA4D28" w:rsidP="006B454E">
      <w:pPr>
        <w:pStyle w:val="NoSpacing"/>
        <w:numPr>
          <w:ilvl w:val="0"/>
          <w:numId w:val="28"/>
        </w:numPr>
        <w:rPr>
          <w:rFonts w:ascii="Cambria" w:hAnsi="Cambria"/>
        </w:rPr>
      </w:pPr>
      <w:r w:rsidRPr="00BA4D28">
        <w:rPr>
          <w:rFonts w:ascii="Cambria" w:hAnsi="Cambria"/>
        </w:rPr>
        <w:t>2025: Comprehensive burn care-Pediatric task force meeting Tampa, FL</w:t>
      </w:r>
    </w:p>
    <w:p w14:paraId="2C190E95" w14:textId="7035F0C2" w:rsidR="00BA4D28" w:rsidRPr="00BA4D28" w:rsidRDefault="00BA4D28" w:rsidP="006B454E">
      <w:pPr>
        <w:pStyle w:val="NoSpacing"/>
        <w:numPr>
          <w:ilvl w:val="0"/>
          <w:numId w:val="28"/>
        </w:numPr>
        <w:rPr>
          <w:rFonts w:ascii="Cambria" w:hAnsi="Cambria"/>
        </w:rPr>
      </w:pPr>
      <w:r w:rsidRPr="00BA4D28">
        <w:rPr>
          <w:rFonts w:ascii="Cambria" w:hAnsi="Cambria"/>
        </w:rPr>
        <w:t>2025: Fluid resuscitation- Plastic and ICU APP conference, USF/TGH – Tampa General hospital Tampa, FL</w:t>
      </w:r>
    </w:p>
    <w:p w14:paraId="1CCE0D6F" w14:textId="348B000C" w:rsidR="00BA4D28" w:rsidRDefault="00BA4D28" w:rsidP="006B454E">
      <w:pPr>
        <w:pStyle w:val="NoSpacing"/>
        <w:numPr>
          <w:ilvl w:val="0"/>
          <w:numId w:val="28"/>
        </w:numPr>
        <w:rPr>
          <w:rFonts w:ascii="Cambria" w:hAnsi="Cambria"/>
        </w:rPr>
      </w:pPr>
      <w:r w:rsidRPr="00BA4D28">
        <w:rPr>
          <w:rFonts w:ascii="Cambria" w:hAnsi="Cambria"/>
        </w:rPr>
        <w:t>2023: Burn care in adults – Trauma EMS, Arkansas</w:t>
      </w:r>
    </w:p>
    <w:p w14:paraId="261BC261" w14:textId="28420D69" w:rsidR="008B6E2C" w:rsidRPr="00BA4D28" w:rsidRDefault="008B6E2C" w:rsidP="006B454E">
      <w:pPr>
        <w:pStyle w:val="NoSpacing"/>
        <w:numPr>
          <w:ilvl w:val="0"/>
          <w:numId w:val="28"/>
        </w:numPr>
        <w:rPr>
          <w:rFonts w:ascii="Cambria" w:hAnsi="Cambria"/>
        </w:rPr>
      </w:pPr>
      <w:r w:rsidRPr="00BA4D28">
        <w:rPr>
          <w:rFonts w:ascii="Cambria" w:hAnsi="Cambria"/>
        </w:rPr>
        <w:t>202</w:t>
      </w:r>
      <w:r>
        <w:rPr>
          <w:rFonts w:ascii="Cambria" w:hAnsi="Cambria"/>
        </w:rPr>
        <w:t>3</w:t>
      </w:r>
      <w:r w:rsidRPr="00BA4D28">
        <w:rPr>
          <w:rFonts w:ascii="Cambria" w:hAnsi="Cambria"/>
        </w:rPr>
        <w:t>: Grand Rounds University of Tennessee Pulmonary Critical Care “Emergencies in burn care” Memphis, TN, USA</w:t>
      </w:r>
    </w:p>
    <w:p w14:paraId="09443D21" w14:textId="77777777" w:rsidR="00EE1ECB" w:rsidRPr="00BA4D28" w:rsidRDefault="00EE1ECB" w:rsidP="006B454E">
      <w:pPr>
        <w:pStyle w:val="NoSpacing"/>
        <w:numPr>
          <w:ilvl w:val="0"/>
          <w:numId w:val="28"/>
        </w:numPr>
        <w:rPr>
          <w:rFonts w:ascii="Cambria" w:hAnsi="Cambria"/>
        </w:rPr>
      </w:pPr>
      <w:r w:rsidRPr="00BA4D28">
        <w:rPr>
          <w:rFonts w:ascii="Cambria" w:hAnsi="Cambria"/>
        </w:rPr>
        <w:t>2022: Burn Care changing paradigms in care, Mississippi State Trauma Symposium</w:t>
      </w:r>
    </w:p>
    <w:p w14:paraId="19E9DB5B" w14:textId="77777777" w:rsidR="00EE1ECB" w:rsidRPr="00BA4D28" w:rsidRDefault="00EE1ECB" w:rsidP="006B454E">
      <w:pPr>
        <w:pStyle w:val="NoSpacing"/>
        <w:numPr>
          <w:ilvl w:val="0"/>
          <w:numId w:val="28"/>
        </w:numPr>
        <w:rPr>
          <w:rFonts w:ascii="Cambria" w:hAnsi="Cambria"/>
        </w:rPr>
      </w:pPr>
      <w:r w:rsidRPr="00BA4D28">
        <w:rPr>
          <w:rFonts w:ascii="Cambria" w:hAnsi="Cambria"/>
        </w:rPr>
        <w:t>2021: Grand Rounds University of Tennessee Pulmonary Critical Care “Emergencies in burn care” Memphis, TN, USA</w:t>
      </w:r>
    </w:p>
    <w:p w14:paraId="3B90E6A9" w14:textId="77777777" w:rsidR="00EE1ECB" w:rsidRPr="00BA4D28" w:rsidRDefault="00EE1ECB" w:rsidP="006B454E">
      <w:pPr>
        <w:pStyle w:val="NoSpacing"/>
        <w:numPr>
          <w:ilvl w:val="0"/>
          <w:numId w:val="28"/>
        </w:numPr>
        <w:rPr>
          <w:rFonts w:ascii="Cambria" w:hAnsi="Cambria"/>
        </w:rPr>
      </w:pPr>
      <w:r w:rsidRPr="00BA4D28">
        <w:rPr>
          <w:rFonts w:ascii="Cambria" w:hAnsi="Cambria"/>
        </w:rPr>
        <w:t>2020: Use of Hyalomatrix for complex wounds, Nashville, TN, USA</w:t>
      </w:r>
    </w:p>
    <w:p w14:paraId="40EDA880" w14:textId="77777777" w:rsidR="00EE1ECB" w:rsidRPr="00BA4D28" w:rsidRDefault="00EE1ECB" w:rsidP="006B454E">
      <w:pPr>
        <w:pStyle w:val="NoSpacing"/>
        <w:numPr>
          <w:ilvl w:val="0"/>
          <w:numId w:val="28"/>
        </w:numPr>
        <w:rPr>
          <w:rFonts w:ascii="Cambria" w:hAnsi="Cambria"/>
        </w:rPr>
      </w:pPr>
      <w:r w:rsidRPr="00BA4D28">
        <w:rPr>
          <w:rFonts w:ascii="Cambria" w:hAnsi="Cambria"/>
        </w:rPr>
        <w:t>2019: Innovations in Burn Care, Dermatological Society, Memphis, TN, USA</w:t>
      </w:r>
    </w:p>
    <w:p w14:paraId="78661ECC" w14:textId="77777777" w:rsidR="00EE1ECB" w:rsidRPr="00BA4D28" w:rsidRDefault="00EE1ECB" w:rsidP="006B454E">
      <w:pPr>
        <w:pStyle w:val="NoSpacing"/>
        <w:numPr>
          <w:ilvl w:val="0"/>
          <w:numId w:val="28"/>
        </w:numPr>
        <w:rPr>
          <w:rFonts w:ascii="Cambria" w:hAnsi="Cambria"/>
        </w:rPr>
      </w:pPr>
      <w:r w:rsidRPr="00BA4D28">
        <w:rPr>
          <w:rFonts w:ascii="Cambria" w:hAnsi="Cambria"/>
        </w:rPr>
        <w:t>2019: Comprehensive Pediatric Burn Care- EMS Wing, Senatobia, MS, USA</w:t>
      </w:r>
    </w:p>
    <w:p w14:paraId="00B87252" w14:textId="77777777" w:rsidR="00EE1ECB" w:rsidRPr="00BA4D28" w:rsidRDefault="00EE1ECB" w:rsidP="006B454E">
      <w:pPr>
        <w:pStyle w:val="NoSpacing"/>
        <w:numPr>
          <w:ilvl w:val="0"/>
          <w:numId w:val="28"/>
        </w:numPr>
        <w:rPr>
          <w:rFonts w:ascii="Cambria" w:hAnsi="Cambria"/>
        </w:rPr>
      </w:pPr>
      <w:r w:rsidRPr="00BA4D28">
        <w:rPr>
          <w:rFonts w:ascii="Cambria" w:hAnsi="Cambria"/>
        </w:rPr>
        <w:t>2019: Controversies in modern burn care, 5</w:t>
      </w:r>
      <w:r w:rsidRPr="00BA4D28">
        <w:rPr>
          <w:rFonts w:ascii="Cambria" w:hAnsi="Cambria"/>
          <w:vertAlign w:val="superscript"/>
        </w:rPr>
        <w:t>th</w:t>
      </w:r>
      <w:r w:rsidRPr="00BA4D28">
        <w:rPr>
          <w:rFonts w:ascii="Cambria" w:hAnsi="Cambria"/>
        </w:rPr>
        <w:t xml:space="preserve"> annual pediatric trauma symposium Memphis, TN, USA</w:t>
      </w:r>
    </w:p>
    <w:p w14:paraId="3F067128" w14:textId="77777777" w:rsidR="00EE1ECB" w:rsidRPr="00BA4D28" w:rsidRDefault="00EE1ECB" w:rsidP="006B454E">
      <w:pPr>
        <w:pStyle w:val="NoSpacing"/>
        <w:numPr>
          <w:ilvl w:val="0"/>
          <w:numId w:val="28"/>
        </w:numPr>
        <w:rPr>
          <w:rFonts w:ascii="Cambria" w:hAnsi="Cambria"/>
        </w:rPr>
      </w:pPr>
      <w:r w:rsidRPr="00BA4D28">
        <w:rPr>
          <w:rFonts w:ascii="Cambria" w:hAnsi="Cambria"/>
        </w:rPr>
        <w:t>2019: Comprehensive Burn Care- Initial Assessment Forrest City, Arkansas, USA</w:t>
      </w:r>
    </w:p>
    <w:p w14:paraId="752FDC4D" w14:textId="77777777" w:rsidR="00EE1ECB" w:rsidRPr="00BA4D28" w:rsidRDefault="00EE1ECB" w:rsidP="006B454E">
      <w:pPr>
        <w:pStyle w:val="NoSpacing"/>
        <w:numPr>
          <w:ilvl w:val="0"/>
          <w:numId w:val="28"/>
        </w:numPr>
        <w:rPr>
          <w:rFonts w:ascii="Cambria" w:hAnsi="Cambria"/>
        </w:rPr>
      </w:pPr>
      <w:r w:rsidRPr="00BA4D28">
        <w:rPr>
          <w:rFonts w:ascii="Cambria" w:hAnsi="Cambria"/>
        </w:rPr>
        <w:t>2019: Use of Hyalomatrix for complex wounds, Memphis, TN, USA</w:t>
      </w:r>
    </w:p>
    <w:p w14:paraId="48237A4C" w14:textId="77777777" w:rsidR="00EE1ECB" w:rsidRPr="00BA4D28" w:rsidRDefault="00EE1ECB" w:rsidP="006B454E">
      <w:pPr>
        <w:pStyle w:val="NoSpacing"/>
        <w:numPr>
          <w:ilvl w:val="0"/>
          <w:numId w:val="28"/>
        </w:numPr>
        <w:rPr>
          <w:rFonts w:ascii="Cambria" w:hAnsi="Cambria"/>
        </w:rPr>
      </w:pPr>
      <w:r w:rsidRPr="00BA4D28">
        <w:rPr>
          <w:rFonts w:ascii="Cambria" w:hAnsi="Cambria"/>
        </w:rPr>
        <w:t>2019: Comprehensive Burn Care, Pulmonary Critical Care Conference, UTHSC, Memphis, USA</w:t>
      </w:r>
    </w:p>
    <w:p w14:paraId="141786E9" w14:textId="77777777" w:rsidR="00EE1ECB" w:rsidRPr="00BA4D28" w:rsidRDefault="00EE1ECB" w:rsidP="006B454E">
      <w:pPr>
        <w:pStyle w:val="NoSpacing"/>
        <w:numPr>
          <w:ilvl w:val="0"/>
          <w:numId w:val="28"/>
        </w:numPr>
        <w:rPr>
          <w:rFonts w:ascii="Cambria" w:hAnsi="Cambria"/>
        </w:rPr>
      </w:pPr>
      <w:r w:rsidRPr="00BA4D28">
        <w:rPr>
          <w:rFonts w:ascii="Cambria" w:hAnsi="Cambria"/>
        </w:rPr>
        <w:t>2018: Delta Regional Trauma Conference “Comprehensive Burn Care” Oxford, Mississippi, USA</w:t>
      </w:r>
    </w:p>
    <w:p w14:paraId="659F4F31" w14:textId="77777777" w:rsidR="00EE1ECB" w:rsidRPr="00BA4D28" w:rsidRDefault="00EE1ECB" w:rsidP="006B454E">
      <w:pPr>
        <w:pStyle w:val="NoSpacing"/>
        <w:numPr>
          <w:ilvl w:val="0"/>
          <w:numId w:val="28"/>
        </w:numPr>
        <w:rPr>
          <w:rFonts w:ascii="Cambria" w:hAnsi="Cambria"/>
        </w:rPr>
      </w:pPr>
      <w:r w:rsidRPr="00BA4D28">
        <w:rPr>
          <w:rFonts w:ascii="Cambria" w:hAnsi="Cambria"/>
        </w:rPr>
        <w:t>2018: North Mississippi Health Services Emergency Medicine Conference “Comprehensive Burn Care” Tupelo, Mississippi, USA</w:t>
      </w:r>
    </w:p>
    <w:p w14:paraId="2BADEDA2" w14:textId="77777777" w:rsidR="00EE1ECB" w:rsidRPr="00BA4D28" w:rsidRDefault="00EE1ECB" w:rsidP="006B454E">
      <w:pPr>
        <w:pStyle w:val="NoSpacing"/>
        <w:numPr>
          <w:ilvl w:val="0"/>
          <w:numId w:val="28"/>
        </w:numPr>
        <w:rPr>
          <w:rFonts w:ascii="Cambria" w:hAnsi="Cambria"/>
        </w:rPr>
      </w:pPr>
      <w:r w:rsidRPr="00BA4D28">
        <w:rPr>
          <w:rFonts w:ascii="Cambria" w:hAnsi="Cambria"/>
        </w:rPr>
        <w:t>2018: Tennessee trauma conference, Le Bonheur hospital, Memphis, TN “Pediatric burn care”</w:t>
      </w:r>
    </w:p>
    <w:p w14:paraId="4A8229BB" w14:textId="77777777" w:rsidR="00EE1ECB" w:rsidRPr="00BA4D28" w:rsidRDefault="00EE1ECB" w:rsidP="006B454E">
      <w:pPr>
        <w:pStyle w:val="NoSpacing"/>
        <w:numPr>
          <w:ilvl w:val="0"/>
          <w:numId w:val="28"/>
        </w:numPr>
        <w:rPr>
          <w:rFonts w:ascii="Cambria" w:hAnsi="Cambria"/>
        </w:rPr>
      </w:pPr>
      <w:r w:rsidRPr="00BA4D28">
        <w:rPr>
          <w:rFonts w:ascii="Cambria" w:hAnsi="Cambria"/>
        </w:rPr>
        <w:lastRenderedPageBreak/>
        <w:t>2017: Grand Rounds University of Tennessee Dermatology “Comprehensive Burn care” Memphis, TN, USA</w:t>
      </w:r>
    </w:p>
    <w:p w14:paraId="7E87C884" w14:textId="77777777" w:rsidR="00EE1ECB" w:rsidRPr="00BA4D28" w:rsidRDefault="00EE1ECB" w:rsidP="006B454E">
      <w:pPr>
        <w:pStyle w:val="NoSpacing"/>
        <w:numPr>
          <w:ilvl w:val="0"/>
          <w:numId w:val="28"/>
        </w:numPr>
        <w:rPr>
          <w:rFonts w:ascii="Cambria" w:hAnsi="Cambria"/>
        </w:rPr>
      </w:pPr>
      <w:r w:rsidRPr="00BA4D28">
        <w:rPr>
          <w:rFonts w:ascii="Cambria" w:hAnsi="Cambria"/>
          <w:bCs/>
        </w:rPr>
        <w:t>2014: SLAPS (St. Louis Association of Plastic Surgeons)</w:t>
      </w:r>
      <w:r w:rsidRPr="00BA4D28">
        <w:rPr>
          <w:rFonts w:ascii="Cambria" w:hAnsi="Cambria"/>
        </w:rPr>
        <w:t>: Management of Craniosynostosis in a Setting of PFO, St Louis, MO</w:t>
      </w:r>
    </w:p>
    <w:p w14:paraId="5E1B99B4" w14:textId="77777777" w:rsidR="00EE1ECB" w:rsidRPr="00BA4D28" w:rsidRDefault="00EE1ECB" w:rsidP="00BA4D28">
      <w:pPr>
        <w:widowControl w:val="0"/>
        <w:autoSpaceDE w:val="0"/>
        <w:autoSpaceDN w:val="0"/>
        <w:adjustRightInd w:val="0"/>
        <w:spacing w:after="240"/>
        <w:contextualSpacing/>
        <w:outlineLvl w:val="0"/>
        <w:rPr>
          <w:rFonts w:ascii="Cambria" w:hAnsi="Cambria"/>
          <w:b/>
          <w:bCs/>
          <w:sz w:val="32"/>
        </w:rPr>
      </w:pPr>
    </w:p>
    <w:p w14:paraId="0A9F9674" w14:textId="77777777" w:rsidR="00BA4D28" w:rsidRDefault="00BA4D28" w:rsidP="00EE1ECB">
      <w:pPr>
        <w:widowControl w:val="0"/>
        <w:autoSpaceDE w:val="0"/>
        <w:autoSpaceDN w:val="0"/>
        <w:adjustRightInd w:val="0"/>
        <w:spacing w:after="240"/>
        <w:ind w:left="450" w:hanging="450"/>
        <w:contextualSpacing/>
        <w:outlineLvl w:val="0"/>
        <w:rPr>
          <w:rFonts w:ascii="Cambria" w:hAnsi="Cambria"/>
          <w:b/>
          <w:bCs/>
          <w:sz w:val="28"/>
          <w:szCs w:val="28"/>
        </w:rPr>
      </w:pPr>
    </w:p>
    <w:p w14:paraId="6058DA19" w14:textId="77777777" w:rsidR="0053732C" w:rsidRDefault="0053732C" w:rsidP="00EE1ECB">
      <w:pPr>
        <w:widowControl w:val="0"/>
        <w:autoSpaceDE w:val="0"/>
        <w:autoSpaceDN w:val="0"/>
        <w:adjustRightInd w:val="0"/>
        <w:spacing w:after="240"/>
        <w:ind w:left="450" w:hanging="450"/>
        <w:contextualSpacing/>
        <w:outlineLvl w:val="0"/>
        <w:rPr>
          <w:rFonts w:ascii="Cambria" w:hAnsi="Cambria"/>
          <w:b/>
          <w:bCs/>
          <w:sz w:val="28"/>
          <w:szCs w:val="28"/>
        </w:rPr>
      </w:pPr>
    </w:p>
    <w:p w14:paraId="63E4872C" w14:textId="4BB3CAFF" w:rsidR="00EE1ECB" w:rsidRPr="00BA4D28" w:rsidRDefault="00EE1ECB" w:rsidP="00250CCA">
      <w:pPr>
        <w:widowControl w:val="0"/>
        <w:autoSpaceDE w:val="0"/>
        <w:autoSpaceDN w:val="0"/>
        <w:adjustRightInd w:val="0"/>
        <w:spacing w:after="240"/>
        <w:contextualSpacing/>
        <w:outlineLvl w:val="0"/>
        <w:rPr>
          <w:rFonts w:ascii="Cambria" w:hAnsi="Cambria"/>
          <w:b/>
          <w:bCs/>
          <w:sz w:val="28"/>
          <w:szCs w:val="28"/>
        </w:rPr>
      </w:pPr>
      <w:r w:rsidRPr="00BA4D28">
        <w:rPr>
          <w:rFonts w:ascii="Cambria" w:hAnsi="Cambria"/>
          <w:b/>
          <w:bCs/>
          <w:sz w:val="28"/>
          <w:szCs w:val="28"/>
        </w:rPr>
        <w:t>National</w:t>
      </w:r>
    </w:p>
    <w:p w14:paraId="37EE758B" w14:textId="6A60218C" w:rsidR="00BA4D28" w:rsidRPr="00BA4D28" w:rsidRDefault="00BA4D28" w:rsidP="006B454E">
      <w:pPr>
        <w:pStyle w:val="NoSpacing"/>
        <w:numPr>
          <w:ilvl w:val="0"/>
          <w:numId w:val="27"/>
        </w:numPr>
        <w:rPr>
          <w:rFonts w:ascii="Cambria" w:hAnsi="Cambria"/>
        </w:rPr>
      </w:pPr>
      <w:r>
        <w:rPr>
          <w:rFonts w:ascii="Cambria" w:hAnsi="Cambria"/>
        </w:rPr>
        <w:t xml:space="preserve">2024: </w:t>
      </w:r>
      <w:r w:rsidRPr="00BA4D28">
        <w:rPr>
          <w:rFonts w:ascii="Cambria" w:hAnsi="Cambria"/>
        </w:rPr>
        <w:t>Technological advances in Burns- USF Grand Rounds</w:t>
      </w:r>
    </w:p>
    <w:p w14:paraId="52202B97" w14:textId="04F3DFCA" w:rsidR="00BA4D28" w:rsidRPr="00BA4D28" w:rsidRDefault="00BA4D28" w:rsidP="006B454E">
      <w:pPr>
        <w:pStyle w:val="NoSpacing"/>
        <w:numPr>
          <w:ilvl w:val="0"/>
          <w:numId w:val="27"/>
        </w:numPr>
        <w:rPr>
          <w:rFonts w:ascii="Cambria" w:hAnsi="Cambria"/>
        </w:rPr>
      </w:pPr>
      <w:r>
        <w:rPr>
          <w:rFonts w:ascii="Cambria" w:hAnsi="Cambria"/>
        </w:rPr>
        <w:t xml:space="preserve">2022: </w:t>
      </w:r>
      <w:r w:rsidRPr="00BA4D28">
        <w:rPr>
          <w:rFonts w:ascii="Cambria" w:hAnsi="Cambria"/>
        </w:rPr>
        <w:t xml:space="preserve">Biosynthetic Skin Substitutes in Burn Care, ABA </w:t>
      </w:r>
    </w:p>
    <w:p w14:paraId="37350E62" w14:textId="23A99BA3" w:rsidR="00BA4D28" w:rsidRPr="00BA4D28" w:rsidRDefault="00BA4D28" w:rsidP="006B454E">
      <w:pPr>
        <w:pStyle w:val="NoSpacing"/>
        <w:numPr>
          <w:ilvl w:val="0"/>
          <w:numId w:val="27"/>
        </w:numPr>
        <w:rPr>
          <w:rFonts w:ascii="Cambria" w:hAnsi="Cambria"/>
        </w:rPr>
      </w:pPr>
      <w:r>
        <w:rPr>
          <w:rFonts w:ascii="Cambria" w:hAnsi="Cambria"/>
        </w:rPr>
        <w:t xml:space="preserve">2022: </w:t>
      </w:r>
      <w:r w:rsidRPr="00BA4D28">
        <w:rPr>
          <w:rFonts w:ascii="Cambria" w:hAnsi="Cambria"/>
        </w:rPr>
        <w:t xml:space="preserve">Optimizing Surgical outcomes in Obese, ABA </w:t>
      </w:r>
    </w:p>
    <w:p w14:paraId="097586DE" w14:textId="3509C126" w:rsidR="00BA4D28" w:rsidRPr="00BA4D28" w:rsidRDefault="00BA4D28" w:rsidP="006B454E">
      <w:pPr>
        <w:pStyle w:val="NoSpacing"/>
        <w:numPr>
          <w:ilvl w:val="0"/>
          <w:numId w:val="27"/>
        </w:numPr>
        <w:rPr>
          <w:rFonts w:ascii="Cambria" w:hAnsi="Cambria"/>
        </w:rPr>
      </w:pPr>
      <w:r>
        <w:rPr>
          <w:rFonts w:ascii="Cambria" w:hAnsi="Cambria"/>
        </w:rPr>
        <w:t xml:space="preserve">2022: </w:t>
      </w:r>
      <w:r w:rsidRPr="00BA4D28">
        <w:rPr>
          <w:rFonts w:ascii="Cambria" w:hAnsi="Cambria"/>
        </w:rPr>
        <w:t xml:space="preserve">Global Burn Care in Americas, ABA </w:t>
      </w:r>
    </w:p>
    <w:p w14:paraId="7CC3AE23" w14:textId="073B525F" w:rsidR="00BA4D28" w:rsidRPr="00BA4D28" w:rsidRDefault="00BA4D28" w:rsidP="006B454E">
      <w:pPr>
        <w:pStyle w:val="NoSpacing"/>
        <w:numPr>
          <w:ilvl w:val="0"/>
          <w:numId w:val="27"/>
        </w:numPr>
        <w:rPr>
          <w:rFonts w:ascii="Cambria" w:hAnsi="Cambria"/>
        </w:rPr>
      </w:pPr>
      <w:r>
        <w:rPr>
          <w:rFonts w:ascii="Cambria" w:hAnsi="Cambria"/>
        </w:rPr>
        <w:t xml:space="preserve">2022: </w:t>
      </w:r>
      <w:r w:rsidRPr="00BA4D28">
        <w:rPr>
          <w:rFonts w:ascii="Cambria" w:hAnsi="Cambria"/>
        </w:rPr>
        <w:t xml:space="preserve">Advances in Burn Care, Role of Skin Substitutes, ABA </w:t>
      </w:r>
    </w:p>
    <w:p w14:paraId="79FC7D75" w14:textId="77777777" w:rsidR="00BA4D28" w:rsidRPr="00BA4D28" w:rsidRDefault="00BA4D28" w:rsidP="006B454E">
      <w:pPr>
        <w:pStyle w:val="NoSpacing"/>
        <w:numPr>
          <w:ilvl w:val="0"/>
          <w:numId w:val="27"/>
        </w:numPr>
        <w:rPr>
          <w:rFonts w:ascii="Cambria" w:hAnsi="Cambria"/>
        </w:rPr>
      </w:pPr>
      <w:r w:rsidRPr="00BA4D28">
        <w:rPr>
          <w:rFonts w:ascii="Cambria" w:hAnsi="Cambria"/>
        </w:rPr>
        <w:t>2021: Esterified Hyaluronic Acid Matrix in Complex Wound Reconstruction Boswick Meeting, Maui, April 2021</w:t>
      </w:r>
    </w:p>
    <w:p w14:paraId="6665DE5F" w14:textId="77777777" w:rsidR="00BA4D28" w:rsidRPr="00BA4D28" w:rsidRDefault="00BA4D28" w:rsidP="006B454E">
      <w:pPr>
        <w:pStyle w:val="NoSpacing"/>
        <w:numPr>
          <w:ilvl w:val="0"/>
          <w:numId w:val="27"/>
        </w:numPr>
        <w:rPr>
          <w:rFonts w:ascii="Cambria" w:hAnsi="Cambria"/>
        </w:rPr>
      </w:pPr>
      <w:r w:rsidRPr="00BA4D28">
        <w:rPr>
          <w:rFonts w:ascii="Cambria" w:hAnsi="Cambria"/>
        </w:rPr>
        <w:t>2021: Esterified Hyaluronic Acid Matrix in Complex Wound Reconstruction American Burn Association Virtual, April 2021</w:t>
      </w:r>
    </w:p>
    <w:p w14:paraId="6D10DFDD" w14:textId="77777777" w:rsidR="00BA4D28" w:rsidRPr="00BA4D28" w:rsidRDefault="00BA4D28" w:rsidP="006B454E">
      <w:pPr>
        <w:pStyle w:val="NoSpacing"/>
        <w:numPr>
          <w:ilvl w:val="0"/>
          <w:numId w:val="27"/>
        </w:numPr>
        <w:rPr>
          <w:rFonts w:ascii="Cambria" w:hAnsi="Cambria"/>
        </w:rPr>
      </w:pPr>
      <w:r w:rsidRPr="00BA4D28">
        <w:rPr>
          <w:rFonts w:ascii="Cambria" w:hAnsi="Cambria"/>
        </w:rPr>
        <w:t>2020: Use of Hyalomatrix for complex wounds, Miami, Florida USA</w:t>
      </w:r>
    </w:p>
    <w:p w14:paraId="3B691D11" w14:textId="77777777" w:rsidR="00BA4D28" w:rsidRPr="00BA4D28" w:rsidRDefault="00BA4D28" w:rsidP="006B454E">
      <w:pPr>
        <w:pStyle w:val="NoSpacing"/>
        <w:numPr>
          <w:ilvl w:val="0"/>
          <w:numId w:val="27"/>
        </w:numPr>
        <w:rPr>
          <w:rFonts w:ascii="Cambria" w:hAnsi="Cambria"/>
        </w:rPr>
      </w:pPr>
      <w:r w:rsidRPr="00BA4D28">
        <w:rPr>
          <w:rFonts w:ascii="Cambria" w:hAnsi="Cambria"/>
        </w:rPr>
        <w:t>2019- Invited Expert Panel- Dermal Skin Substitutes, Southern Burn Conference, San Antonio, USA</w:t>
      </w:r>
    </w:p>
    <w:p w14:paraId="4A8CF1B6" w14:textId="77777777" w:rsidR="00BA4D28" w:rsidRPr="00BA4D28" w:rsidRDefault="00BA4D28" w:rsidP="006B454E">
      <w:pPr>
        <w:pStyle w:val="NoSpacing"/>
        <w:numPr>
          <w:ilvl w:val="0"/>
          <w:numId w:val="27"/>
        </w:numPr>
        <w:rPr>
          <w:rFonts w:ascii="Cambria" w:hAnsi="Cambria"/>
        </w:rPr>
      </w:pPr>
      <w:r w:rsidRPr="00BA4D28">
        <w:rPr>
          <w:rFonts w:ascii="Cambria" w:hAnsi="Cambria"/>
        </w:rPr>
        <w:t>2019: Innovations in Burn Care, Grand rounds, Plastic Surgery, VCU, Richmond, Virginia, USA</w:t>
      </w:r>
    </w:p>
    <w:p w14:paraId="1C21B979" w14:textId="77777777" w:rsidR="00BA4D28" w:rsidRPr="00BA4D28" w:rsidRDefault="00BA4D28" w:rsidP="006B454E">
      <w:pPr>
        <w:pStyle w:val="NoSpacing"/>
        <w:numPr>
          <w:ilvl w:val="0"/>
          <w:numId w:val="27"/>
        </w:numPr>
        <w:rPr>
          <w:rFonts w:ascii="Cambria" w:hAnsi="Cambria"/>
        </w:rPr>
      </w:pPr>
      <w:r w:rsidRPr="00BA4D28">
        <w:rPr>
          <w:rFonts w:ascii="Cambria" w:hAnsi="Cambria"/>
        </w:rPr>
        <w:t>2019- Invited Expert Panel- Change in Paradigms in Burn care ABA Las Vegas, USA</w:t>
      </w:r>
    </w:p>
    <w:p w14:paraId="54D50F14" w14:textId="77777777" w:rsidR="00BA4D28" w:rsidRPr="00BA4D28" w:rsidRDefault="00BA4D28" w:rsidP="006B454E">
      <w:pPr>
        <w:pStyle w:val="NoSpacing"/>
        <w:numPr>
          <w:ilvl w:val="0"/>
          <w:numId w:val="27"/>
        </w:numPr>
        <w:rPr>
          <w:rFonts w:ascii="Cambria" w:hAnsi="Cambria"/>
        </w:rPr>
      </w:pPr>
      <w:r w:rsidRPr="00BA4D28">
        <w:rPr>
          <w:rFonts w:ascii="Cambria" w:hAnsi="Cambria"/>
        </w:rPr>
        <w:t>2019: Use of Hyalomatrix for complex wounds, Baltimore, Maryland, USA</w:t>
      </w:r>
    </w:p>
    <w:p w14:paraId="0CB04DFB" w14:textId="77777777" w:rsidR="00BA4D28" w:rsidRPr="00BA4D28" w:rsidRDefault="00BA4D28" w:rsidP="006B454E">
      <w:pPr>
        <w:pStyle w:val="NoSpacing"/>
        <w:numPr>
          <w:ilvl w:val="0"/>
          <w:numId w:val="27"/>
        </w:numPr>
        <w:rPr>
          <w:rFonts w:ascii="Cambria" w:hAnsi="Cambria"/>
        </w:rPr>
      </w:pPr>
      <w:r w:rsidRPr="00BA4D28">
        <w:rPr>
          <w:rFonts w:ascii="Cambria" w:hAnsi="Cambria"/>
        </w:rPr>
        <w:t>2019: Use of Hyalomatrix for complex wounds Annual Sales meeting Medline, Phoenix, USA</w:t>
      </w:r>
    </w:p>
    <w:p w14:paraId="62AC563F" w14:textId="77777777" w:rsidR="00BA4D28" w:rsidRPr="00BA4D28" w:rsidRDefault="00BA4D28" w:rsidP="006B454E">
      <w:pPr>
        <w:pStyle w:val="NoSpacing"/>
        <w:numPr>
          <w:ilvl w:val="0"/>
          <w:numId w:val="27"/>
        </w:numPr>
        <w:rPr>
          <w:rFonts w:ascii="Cambria" w:hAnsi="Cambria"/>
        </w:rPr>
      </w:pPr>
      <w:r w:rsidRPr="00BA4D28">
        <w:rPr>
          <w:rFonts w:ascii="Cambria" w:hAnsi="Cambria"/>
        </w:rPr>
        <w:t>2016: Johns Hopkins Bayview Medical center: EMS management of Burn trauma, Baltimore, MD, USA</w:t>
      </w:r>
    </w:p>
    <w:p w14:paraId="08759458" w14:textId="77777777" w:rsidR="00BA4D28" w:rsidRPr="00BA4D28" w:rsidRDefault="00BA4D28" w:rsidP="006B454E">
      <w:pPr>
        <w:pStyle w:val="NoSpacing"/>
        <w:numPr>
          <w:ilvl w:val="0"/>
          <w:numId w:val="27"/>
        </w:numPr>
        <w:rPr>
          <w:rFonts w:ascii="Cambria" w:hAnsi="Cambria"/>
        </w:rPr>
      </w:pPr>
      <w:r w:rsidRPr="00BA4D28">
        <w:rPr>
          <w:rFonts w:ascii="Cambria" w:hAnsi="Cambria"/>
        </w:rPr>
        <w:t>2016: Johns Hopkins University: “Video Presentation on approach to burns in the elderly” Baltimore, MD, USA</w:t>
      </w:r>
    </w:p>
    <w:p w14:paraId="21C8A533" w14:textId="77777777" w:rsidR="00BA4D28" w:rsidRPr="00BA4D28" w:rsidRDefault="00BA4D28" w:rsidP="006B454E">
      <w:pPr>
        <w:pStyle w:val="NoSpacing"/>
        <w:numPr>
          <w:ilvl w:val="0"/>
          <w:numId w:val="27"/>
        </w:numPr>
        <w:rPr>
          <w:rFonts w:ascii="Cambria" w:hAnsi="Cambria"/>
        </w:rPr>
      </w:pPr>
      <w:r w:rsidRPr="00BA4D28">
        <w:rPr>
          <w:rFonts w:ascii="Cambria" w:hAnsi="Cambria"/>
          <w:bCs/>
        </w:rPr>
        <w:t xml:space="preserve">2011 ACS MO Chapter: </w:t>
      </w:r>
      <w:r w:rsidRPr="00BA4D28">
        <w:rPr>
          <w:rFonts w:ascii="Cambria" w:hAnsi="Cambria"/>
        </w:rPr>
        <w:t>‘Curved coronal scans as an imaging tool in mandibular trauma’ Ozark, MO, USA</w:t>
      </w:r>
    </w:p>
    <w:p w14:paraId="297655F8" w14:textId="77777777" w:rsidR="00BA4D28" w:rsidRPr="00BA4D28" w:rsidRDefault="00BA4D28" w:rsidP="00BA4D28">
      <w:pPr>
        <w:pStyle w:val="NoSpacing"/>
        <w:rPr>
          <w:rFonts w:ascii="Cambria" w:hAnsi="Cambria"/>
          <w:b/>
          <w:bCs/>
        </w:rPr>
      </w:pPr>
    </w:p>
    <w:p w14:paraId="3BCCC6AA" w14:textId="77777777" w:rsidR="00BA4D28" w:rsidRPr="00BA4D28" w:rsidRDefault="00BA4D28" w:rsidP="00BA4D28">
      <w:pPr>
        <w:pStyle w:val="NoSpacing"/>
        <w:rPr>
          <w:rFonts w:ascii="Cambria" w:hAnsi="Cambria"/>
          <w:b/>
          <w:bCs/>
        </w:rPr>
      </w:pPr>
    </w:p>
    <w:p w14:paraId="2B453BA0" w14:textId="77777777" w:rsidR="00EE1ECB" w:rsidRPr="00BA4D28" w:rsidRDefault="00EE1ECB" w:rsidP="00BA4D28">
      <w:pPr>
        <w:pStyle w:val="NoSpacing"/>
        <w:rPr>
          <w:b/>
          <w:bCs/>
          <w:sz w:val="28"/>
          <w:szCs w:val="28"/>
        </w:rPr>
      </w:pPr>
      <w:r w:rsidRPr="00BA4D28">
        <w:rPr>
          <w:b/>
          <w:bCs/>
          <w:sz w:val="28"/>
          <w:szCs w:val="28"/>
        </w:rPr>
        <w:t>International</w:t>
      </w:r>
    </w:p>
    <w:p w14:paraId="0FF4B8D3" w14:textId="77777777" w:rsidR="008C4D97" w:rsidRDefault="008C4D97" w:rsidP="00BA4D28">
      <w:pPr>
        <w:pStyle w:val="NoSpacing"/>
        <w:rPr>
          <w:rFonts w:cs="Arial"/>
          <w:color w:val="000000" w:themeColor="text1"/>
          <w:shd w:val="clear" w:color="auto" w:fill="FCFCFC"/>
        </w:rPr>
      </w:pPr>
    </w:p>
    <w:p w14:paraId="7DBCC943" w14:textId="436E2935" w:rsidR="00C24E1B" w:rsidRDefault="00C24E1B" w:rsidP="006B454E">
      <w:pPr>
        <w:pStyle w:val="NoSpacing"/>
        <w:numPr>
          <w:ilvl w:val="0"/>
          <w:numId w:val="26"/>
        </w:numPr>
        <w:rPr>
          <w:rFonts w:ascii="Cambria" w:hAnsi="Cambria" w:cs="Arial"/>
          <w:color w:val="000000" w:themeColor="text1"/>
          <w:shd w:val="clear" w:color="auto" w:fill="FCFCFC"/>
        </w:rPr>
      </w:pPr>
      <w:r>
        <w:rPr>
          <w:rFonts w:ascii="Cambria" w:hAnsi="Cambria" w:cs="Arial"/>
          <w:color w:val="000000" w:themeColor="text1"/>
          <w:shd w:val="clear" w:color="auto" w:fill="FCFCFC"/>
        </w:rPr>
        <w:t xml:space="preserve">2025: Quality improvement – The Basics in Burn Asia Pacific Burn Conference Goa, India August </w:t>
      </w:r>
    </w:p>
    <w:p w14:paraId="7C17B668" w14:textId="2B0A3690" w:rsidR="00C24E1B" w:rsidRDefault="00C24E1B" w:rsidP="00C24E1B">
      <w:pPr>
        <w:pStyle w:val="NoSpacing"/>
        <w:numPr>
          <w:ilvl w:val="0"/>
          <w:numId w:val="26"/>
        </w:numPr>
        <w:rPr>
          <w:rFonts w:ascii="Cambria" w:hAnsi="Cambria" w:cs="Arial"/>
          <w:color w:val="000000" w:themeColor="text1"/>
          <w:shd w:val="clear" w:color="auto" w:fill="FCFCFC"/>
        </w:rPr>
      </w:pPr>
      <w:r>
        <w:rPr>
          <w:rFonts w:ascii="Cambria" w:hAnsi="Cambria" w:cs="Arial"/>
          <w:color w:val="000000" w:themeColor="text1"/>
          <w:shd w:val="clear" w:color="auto" w:fill="FCFCFC"/>
        </w:rPr>
        <w:t xml:space="preserve">2025 Retrospective series on use of SPM in Wounds </w:t>
      </w:r>
      <w:r>
        <w:rPr>
          <w:rFonts w:ascii="Cambria" w:hAnsi="Cambria" w:cs="Arial"/>
          <w:color w:val="000000" w:themeColor="text1"/>
          <w:shd w:val="clear" w:color="auto" w:fill="FCFCFC"/>
        </w:rPr>
        <w:t>Asia Pacific Burn Conference Goa</w:t>
      </w:r>
      <w:r>
        <w:rPr>
          <w:rFonts w:ascii="Cambria" w:hAnsi="Cambria" w:cs="Arial"/>
          <w:color w:val="000000" w:themeColor="text1"/>
          <w:shd w:val="clear" w:color="auto" w:fill="FCFCFC"/>
        </w:rPr>
        <w:t>, India</w:t>
      </w:r>
      <w:r>
        <w:rPr>
          <w:rFonts w:ascii="Cambria" w:hAnsi="Cambria" w:cs="Arial"/>
          <w:color w:val="000000" w:themeColor="text1"/>
          <w:shd w:val="clear" w:color="auto" w:fill="FCFCFC"/>
        </w:rPr>
        <w:t xml:space="preserve"> August </w:t>
      </w:r>
    </w:p>
    <w:p w14:paraId="112D9D46" w14:textId="260D7E1B" w:rsidR="00C24E1B" w:rsidRPr="00C24E1B" w:rsidRDefault="00C24E1B" w:rsidP="00C24E1B">
      <w:pPr>
        <w:pStyle w:val="NoSpacing"/>
        <w:numPr>
          <w:ilvl w:val="0"/>
          <w:numId w:val="26"/>
        </w:numPr>
        <w:rPr>
          <w:rFonts w:ascii="Cambria" w:hAnsi="Cambria" w:cs="Arial"/>
          <w:color w:val="000000" w:themeColor="text1"/>
          <w:shd w:val="clear" w:color="auto" w:fill="FCFCFC"/>
        </w:rPr>
      </w:pPr>
      <w:r>
        <w:rPr>
          <w:rFonts w:ascii="Cambria" w:hAnsi="Cambria" w:cs="Arial"/>
          <w:color w:val="000000" w:themeColor="text1"/>
          <w:shd w:val="clear" w:color="auto" w:fill="FCFCFC"/>
        </w:rPr>
        <w:t xml:space="preserve">2025 Infected Burn Wounds </w:t>
      </w:r>
      <w:r>
        <w:rPr>
          <w:rFonts w:ascii="Cambria" w:hAnsi="Cambria" w:cs="Arial"/>
          <w:color w:val="000000" w:themeColor="text1"/>
          <w:shd w:val="clear" w:color="auto" w:fill="FCFCFC"/>
        </w:rPr>
        <w:t>Asia Pacific Burn Conference Goa</w:t>
      </w:r>
      <w:r>
        <w:rPr>
          <w:rFonts w:ascii="Cambria" w:hAnsi="Cambria" w:cs="Arial"/>
          <w:color w:val="000000" w:themeColor="text1"/>
          <w:shd w:val="clear" w:color="auto" w:fill="FCFCFC"/>
        </w:rPr>
        <w:t>, India</w:t>
      </w:r>
      <w:r>
        <w:rPr>
          <w:rFonts w:ascii="Cambria" w:hAnsi="Cambria" w:cs="Arial"/>
          <w:color w:val="000000" w:themeColor="text1"/>
          <w:shd w:val="clear" w:color="auto" w:fill="FCFCFC"/>
        </w:rPr>
        <w:t xml:space="preserve"> August </w:t>
      </w:r>
    </w:p>
    <w:p w14:paraId="39939711" w14:textId="64A08936" w:rsidR="00FC7706" w:rsidRPr="008C4D97" w:rsidRDefault="00F20BF8" w:rsidP="006B454E">
      <w:pPr>
        <w:pStyle w:val="NoSpacing"/>
        <w:numPr>
          <w:ilvl w:val="0"/>
          <w:numId w:val="26"/>
        </w:numPr>
        <w:rPr>
          <w:rFonts w:ascii="Cambria" w:hAnsi="Cambria" w:cs="Arial"/>
          <w:color w:val="000000" w:themeColor="text1"/>
          <w:shd w:val="clear" w:color="auto" w:fill="FCFCFC"/>
        </w:rPr>
      </w:pPr>
      <w:r w:rsidRPr="008C4D97">
        <w:rPr>
          <w:rFonts w:ascii="Cambria" w:hAnsi="Cambria" w:cs="Arial"/>
          <w:color w:val="000000" w:themeColor="text1"/>
          <w:shd w:val="clear" w:color="auto" w:fill="FCFCFC"/>
        </w:rPr>
        <w:t xml:space="preserve">2024: </w:t>
      </w:r>
      <w:r w:rsidR="00FC7706" w:rsidRPr="008C4D97">
        <w:rPr>
          <w:rFonts w:ascii="Cambria" w:hAnsi="Cambria" w:cs="Arial"/>
          <w:color w:val="000000" w:themeColor="text1"/>
          <w:shd w:val="clear" w:color="auto" w:fill="FCFCFC"/>
        </w:rPr>
        <w:t xml:space="preserve">Polylactide matrix in wound healing NABICON Ranchi India </w:t>
      </w:r>
    </w:p>
    <w:p w14:paraId="02B13312" w14:textId="77777777" w:rsidR="00F20BF8" w:rsidRPr="008C4D97" w:rsidRDefault="00F20BF8" w:rsidP="006B454E">
      <w:pPr>
        <w:pStyle w:val="NoSpacing"/>
        <w:numPr>
          <w:ilvl w:val="0"/>
          <w:numId w:val="26"/>
        </w:numPr>
        <w:rPr>
          <w:rFonts w:ascii="Cambria" w:hAnsi="Cambria"/>
        </w:rPr>
      </w:pPr>
      <w:r w:rsidRPr="008C4D97">
        <w:rPr>
          <w:rFonts w:ascii="Cambria" w:hAnsi="Cambria"/>
        </w:rPr>
        <w:t>2023: Acellular fish skin dermis in wounds- British Burn Association Dublin, Ireland</w:t>
      </w:r>
    </w:p>
    <w:p w14:paraId="4592ADA4" w14:textId="66DC7952" w:rsidR="00BA4D28" w:rsidRPr="008C4D97" w:rsidRDefault="00BA4D28" w:rsidP="006B454E">
      <w:pPr>
        <w:pStyle w:val="NoSpacing"/>
        <w:numPr>
          <w:ilvl w:val="0"/>
          <w:numId w:val="26"/>
        </w:numPr>
        <w:rPr>
          <w:rFonts w:ascii="Cambria" w:hAnsi="Cambria" w:cs="Calibri"/>
          <w:color w:val="000000" w:themeColor="text1"/>
        </w:rPr>
      </w:pPr>
      <w:r w:rsidRPr="008C4D97">
        <w:rPr>
          <w:rFonts w:ascii="Cambria" w:hAnsi="Cambria" w:cs="Arial"/>
          <w:color w:val="000000" w:themeColor="text1"/>
          <w:shd w:val="clear" w:color="auto" w:fill="FCFCFC"/>
        </w:rPr>
        <w:lastRenderedPageBreak/>
        <w:t xml:space="preserve">2021: Epidemiological analysis and experience of a single burn center during the COVID-19 Pandemic. </w:t>
      </w:r>
      <w:r w:rsidRPr="008C4D97">
        <w:rPr>
          <w:rFonts w:ascii="Cambria" w:hAnsi="Cambria" w:cs="Calibri"/>
          <w:color w:val="000000" w:themeColor="text1"/>
        </w:rPr>
        <w:t xml:space="preserve">ISBI (International Society of Burn Injuries) United Kingdom (Virtual) </w:t>
      </w:r>
    </w:p>
    <w:p w14:paraId="057543BD" w14:textId="4A9CD5DA" w:rsidR="00F20BF8" w:rsidRPr="008C4D97" w:rsidRDefault="00F20BF8" w:rsidP="006B454E">
      <w:pPr>
        <w:pStyle w:val="NoSpacing"/>
        <w:numPr>
          <w:ilvl w:val="0"/>
          <w:numId w:val="26"/>
        </w:numPr>
        <w:rPr>
          <w:rFonts w:ascii="Cambria" w:hAnsi="Cambria" w:cs="Calibri"/>
          <w:color w:val="000000"/>
        </w:rPr>
      </w:pPr>
      <w:r w:rsidRPr="008C4D97">
        <w:rPr>
          <w:rFonts w:ascii="Cambria" w:hAnsi="Cambria" w:cs="Calibri"/>
        </w:rPr>
        <w:t xml:space="preserve">2020: Regional Anesthesia in the Geriatric Population- Can it Improve Survival? </w:t>
      </w:r>
      <w:r w:rsidRPr="008C4D97">
        <w:rPr>
          <w:rFonts w:ascii="Cambria" w:hAnsi="Cambria" w:cs="Calibri"/>
          <w:color w:val="000000"/>
        </w:rPr>
        <w:t>NABICON Indian Burn Congress February 21</w:t>
      </w:r>
      <w:r w:rsidRPr="008C4D97">
        <w:rPr>
          <w:rFonts w:ascii="Cambria" w:hAnsi="Cambria" w:cs="Calibri"/>
          <w:color w:val="000000"/>
          <w:vertAlign w:val="superscript"/>
        </w:rPr>
        <w:t>st</w:t>
      </w:r>
      <w:r w:rsidRPr="008C4D97">
        <w:rPr>
          <w:rFonts w:ascii="Cambria" w:hAnsi="Cambria" w:cs="Calibri"/>
          <w:color w:val="000000"/>
        </w:rPr>
        <w:t xml:space="preserve">, Kandaghat, India </w:t>
      </w:r>
    </w:p>
    <w:p w14:paraId="2C15548E" w14:textId="4AF3FF91" w:rsidR="00FC7706" w:rsidRPr="008C4D97" w:rsidRDefault="00FC7706" w:rsidP="006B454E">
      <w:pPr>
        <w:pStyle w:val="NoSpacing"/>
        <w:numPr>
          <w:ilvl w:val="0"/>
          <w:numId w:val="26"/>
        </w:numPr>
        <w:rPr>
          <w:rFonts w:ascii="Cambria" w:hAnsi="Cambria" w:cs="Calibri"/>
        </w:rPr>
      </w:pPr>
      <w:r w:rsidRPr="008C4D97">
        <w:rPr>
          <w:rFonts w:ascii="Cambria" w:hAnsi="Cambria"/>
        </w:rPr>
        <w:t>2018: Heterotopic Ossification: a preventable case of gossypiboma in a patient with a spinal cord injury. European Burn Congress, September 28</w:t>
      </w:r>
      <w:r w:rsidRPr="008C4D97">
        <w:rPr>
          <w:rFonts w:ascii="Cambria" w:hAnsi="Cambria"/>
          <w:vertAlign w:val="superscript"/>
        </w:rPr>
        <w:t>th</w:t>
      </w:r>
      <w:r w:rsidRPr="008C4D97">
        <w:rPr>
          <w:rFonts w:ascii="Cambria" w:hAnsi="Cambria"/>
        </w:rPr>
        <w:t xml:space="preserve"> Rotterdam, Netherlands </w:t>
      </w:r>
    </w:p>
    <w:p w14:paraId="3CFBA8EA" w14:textId="642A8718" w:rsidR="00FC7706" w:rsidRPr="008C4D97" w:rsidRDefault="00FC7706" w:rsidP="006B454E">
      <w:pPr>
        <w:pStyle w:val="NoSpacing"/>
        <w:numPr>
          <w:ilvl w:val="0"/>
          <w:numId w:val="26"/>
        </w:numPr>
        <w:rPr>
          <w:rFonts w:ascii="Cambria" w:hAnsi="Cambria"/>
        </w:rPr>
      </w:pPr>
      <w:r w:rsidRPr="008C4D97">
        <w:rPr>
          <w:rFonts w:ascii="Cambria" w:hAnsi="Cambria"/>
        </w:rPr>
        <w:t>2018: Application of Biodegradable Temporizing Matrix in Three Facial Burn Patients: Preliminary Results.  European Burn Congress, September 28</w:t>
      </w:r>
      <w:r w:rsidRPr="008C4D97">
        <w:rPr>
          <w:rFonts w:ascii="Cambria" w:hAnsi="Cambria"/>
          <w:vertAlign w:val="superscript"/>
        </w:rPr>
        <w:t>th</w:t>
      </w:r>
      <w:r w:rsidRPr="008C4D97">
        <w:rPr>
          <w:rFonts w:ascii="Cambria" w:hAnsi="Cambria"/>
        </w:rPr>
        <w:t xml:space="preserve"> Rotterdam, Netherlands </w:t>
      </w:r>
    </w:p>
    <w:p w14:paraId="1A0D2B97" w14:textId="09D3B5F2" w:rsidR="00EE1ECB" w:rsidRPr="008C4D97" w:rsidRDefault="00EE1ECB" w:rsidP="006B454E">
      <w:pPr>
        <w:pStyle w:val="NoSpacing"/>
        <w:numPr>
          <w:ilvl w:val="0"/>
          <w:numId w:val="26"/>
        </w:numPr>
        <w:rPr>
          <w:rFonts w:ascii="Cambria" w:hAnsi="Cambria"/>
        </w:rPr>
      </w:pPr>
      <w:r w:rsidRPr="008C4D97">
        <w:rPr>
          <w:rFonts w:ascii="Cambria" w:hAnsi="Cambria"/>
        </w:rPr>
        <w:t>2017: Reliance Industries Hospital – “Initial Burn care- the basics” Mumbai, India</w:t>
      </w:r>
    </w:p>
    <w:p w14:paraId="28CE1DD1" w14:textId="77777777" w:rsidR="00FC7706" w:rsidRPr="008C4D97" w:rsidRDefault="00FC7706" w:rsidP="00BA4D28">
      <w:pPr>
        <w:pStyle w:val="NoSpacing"/>
        <w:rPr>
          <w:rFonts w:ascii="Cambria" w:hAnsi="Cambria"/>
        </w:rPr>
      </w:pPr>
    </w:p>
    <w:p w14:paraId="5D911A82" w14:textId="232CE8D8" w:rsidR="00FC7706" w:rsidRPr="008C4D97" w:rsidRDefault="00FC7706" w:rsidP="00BA4D28">
      <w:pPr>
        <w:pStyle w:val="NoSpacing"/>
        <w:rPr>
          <w:rFonts w:ascii="Cambria" w:hAnsi="Cambria"/>
        </w:rPr>
      </w:pPr>
    </w:p>
    <w:p w14:paraId="758EA5C5" w14:textId="77777777" w:rsidR="008C4D97" w:rsidRPr="008C4D97" w:rsidRDefault="008C4D97" w:rsidP="00BA4D28">
      <w:pPr>
        <w:pStyle w:val="NoSpacing"/>
        <w:rPr>
          <w:rFonts w:ascii="Cambria" w:hAnsi="Cambria"/>
          <w:b/>
          <w:bCs/>
        </w:rPr>
      </w:pPr>
    </w:p>
    <w:p w14:paraId="7F484B09" w14:textId="77777777" w:rsidR="008C4D97" w:rsidRPr="008C4D97" w:rsidRDefault="008C4D97" w:rsidP="00BA4D28">
      <w:pPr>
        <w:pStyle w:val="NoSpacing"/>
        <w:rPr>
          <w:rFonts w:ascii="Cambria" w:hAnsi="Cambria"/>
          <w:b/>
          <w:bCs/>
        </w:rPr>
      </w:pPr>
    </w:p>
    <w:p w14:paraId="55EF1D38" w14:textId="77777777" w:rsidR="008C4D97" w:rsidRPr="008C4D97" w:rsidRDefault="008C4D97" w:rsidP="00BA4D28">
      <w:pPr>
        <w:pStyle w:val="NoSpacing"/>
        <w:rPr>
          <w:rFonts w:ascii="Cambria" w:hAnsi="Cambria"/>
          <w:b/>
          <w:bCs/>
        </w:rPr>
      </w:pPr>
    </w:p>
    <w:p w14:paraId="125C8E8E" w14:textId="1373A0DE" w:rsidR="00EE1ECB" w:rsidRPr="00A02C6A" w:rsidRDefault="00EE1ECB" w:rsidP="00BA4D28">
      <w:pPr>
        <w:pStyle w:val="NoSpacing"/>
        <w:rPr>
          <w:rFonts w:ascii="Cambria" w:hAnsi="Cambria"/>
          <w:b/>
          <w:bCs/>
          <w:sz w:val="28"/>
          <w:szCs w:val="28"/>
        </w:rPr>
      </w:pPr>
      <w:r w:rsidRPr="00A02C6A">
        <w:rPr>
          <w:rFonts w:ascii="Cambria" w:hAnsi="Cambria"/>
          <w:b/>
          <w:bCs/>
          <w:sz w:val="28"/>
          <w:szCs w:val="28"/>
        </w:rPr>
        <w:t>COURSES CONDUCTED</w:t>
      </w:r>
    </w:p>
    <w:p w14:paraId="34F6F384" w14:textId="77777777" w:rsidR="008C4D97" w:rsidRDefault="008C4D97" w:rsidP="00BA4D28">
      <w:pPr>
        <w:pStyle w:val="NoSpacing"/>
        <w:rPr>
          <w:rFonts w:ascii="Cambria" w:hAnsi="Cambria"/>
          <w:b/>
          <w:bCs/>
        </w:rPr>
      </w:pPr>
    </w:p>
    <w:p w14:paraId="31F75253" w14:textId="254DCE7A" w:rsidR="00EE1ECB" w:rsidRPr="008C4D97" w:rsidRDefault="00EE1ECB" w:rsidP="00BA4D28">
      <w:pPr>
        <w:pStyle w:val="NoSpacing"/>
        <w:rPr>
          <w:rFonts w:ascii="Cambria" w:hAnsi="Cambria"/>
          <w:b/>
          <w:bCs/>
        </w:rPr>
      </w:pPr>
      <w:r w:rsidRPr="008C4D97">
        <w:rPr>
          <w:rFonts w:ascii="Cambria" w:hAnsi="Cambria"/>
          <w:b/>
          <w:bCs/>
        </w:rPr>
        <w:t>Regional/National</w:t>
      </w:r>
    </w:p>
    <w:p w14:paraId="5D461BB5" w14:textId="77777777" w:rsidR="00FC7706" w:rsidRPr="008C4D97" w:rsidRDefault="00FC7706" w:rsidP="00FC7706">
      <w:pPr>
        <w:pStyle w:val="NoSpacing"/>
        <w:rPr>
          <w:rFonts w:ascii="Cambria" w:hAnsi="Cambria"/>
        </w:rPr>
      </w:pPr>
    </w:p>
    <w:p w14:paraId="61A37B7F" w14:textId="777D9ABF" w:rsidR="00C24E1B" w:rsidRDefault="00C24E1B" w:rsidP="006B454E">
      <w:pPr>
        <w:pStyle w:val="NoSpacing"/>
        <w:numPr>
          <w:ilvl w:val="0"/>
          <w:numId w:val="24"/>
        </w:numPr>
        <w:rPr>
          <w:rFonts w:ascii="Cambria" w:hAnsi="Cambria"/>
        </w:rPr>
      </w:pPr>
      <w:r>
        <w:rPr>
          <w:rFonts w:ascii="Cambria" w:hAnsi="Cambria"/>
        </w:rPr>
        <w:t>2025: ABLS Instructor and Live(Tampa Florida)</w:t>
      </w:r>
    </w:p>
    <w:p w14:paraId="34B3B5BE" w14:textId="742F9CE9" w:rsidR="00FC7706" w:rsidRPr="008C4D97" w:rsidRDefault="00FC7706" w:rsidP="006B454E">
      <w:pPr>
        <w:pStyle w:val="NoSpacing"/>
        <w:numPr>
          <w:ilvl w:val="0"/>
          <w:numId w:val="24"/>
        </w:numPr>
        <w:rPr>
          <w:rFonts w:ascii="Cambria" w:hAnsi="Cambria"/>
        </w:rPr>
      </w:pPr>
      <w:r w:rsidRPr="008C4D97">
        <w:rPr>
          <w:rFonts w:ascii="Cambria" w:hAnsi="Cambria"/>
        </w:rPr>
        <w:t xml:space="preserve">2025: </w:t>
      </w:r>
      <w:r w:rsidR="008B6E2C" w:rsidRPr="008C4D97">
        <w:rPr>
          <w:rFonts w:ascii="Cambria" w:hAnsi="Cambria"/>
        </w:rPr>
        <w:t>ABLS (</w:t>
      </w:r>
      <w:r w:rsidRPr="008C4D97">
        <w:rPr>
          <w:rFonts w:ascii="Cambria" w:hAnsi="Cambria"/>
        </w:rPr>
        <w:t>Instructor and live) National Faculty ABA phoenix</w:t>
      </w:r>
    </w:p>
    <w:p w14:paraId="618EE90E" w14:textId="589DB19D" w:rsidR="00FC7706" w:rsidRPr="008C4D97" w:rsidRDefault="00FC7706" w:rsidP="006B454E">
      <w:pPr>
        <w:pStyle w:val="NoSpacing"/>
        <w:numPr>
          <w:ilvl w:val="0"/>
          <w:numId w:val="24"/>
        </w:numPr>
        <w:rPr>
          <w:rFonts w:ascii="Cambria" w:hAnsi="Cambria"/>
        </w:rPr>
      </w:pPr>
      <w:r w:rsidRPr="008C4D97">
        <w:rPr>
          <w:rFonts w:ascii="Cambria" w:hAnsi="Cambria"/>
        </w:rPr>
        <w:t>2024: Advanced Burn Life Support Instructor (Initial Assessment and Electrical Injuries) TGH, Tampa, FL USA</w:t>
      </w:r>
    </w:p>
    <w:p w14:paraId="6CA222A0" w14:textId="793B39CB" w:rsidR="00FC7706" w:rsidRPr="008C4D97" w:rsidRDefault="00FC7706" w:rsidP="006B454E">
      <w:pPr>
        <w:pStyle w:val="NoSpacing"/>
        <w:numPr>
          <w:ilvl w:val="0"/>
          <w:numId w:val="24"/>
        </w:numPr>
        <w:rPr>
          <w:rFonts w:ascii="Cambria" w:hAnsi="Cambria"/>
        </w:rPr>
      </w:pPr>
      <w:r w:rsidRPr="008C4D97">
        <w:rPr>
          <w:rFonts w:ascii="Cambria" w:hAnsi="Cambria"/>
        </w:rPr>
        <w:t>2023: Advanced Burn Life Support Instructor (Initial Assessment and Electrical Injuries) Delta trauma center, Biloxi MS, USA</w:t>
      </w:r>
    </w:p>
    <w:p w14:paraId="781E0022" w14:textId="2BD833DB" w:rsidR="00EE1ECB" w:rsidRPr="008C4D97" w:rsidRDefault="00FC7706" w:rsidP="006B454E">
      <w:pPr>
        <w:pStyle w:val="NoSpacing"/>
        <w:numPr>
          <w:ilvl w:val="0"/>
          <w:numId w:val="24"/>
        </w:numPr>
        <w:rPr>
          <w:rFonts w:ascii="Cambria" w:hAnsi="Cambria"/>
        </w:rPr>
      </w:pPr>
      <w:r w:rsidRPr="008C4D97">
        <w:rPr>
          <w:rFonts w:ascii="Cambria" w:hAnsi="Cambria"/>
        </w:rPr>
        <w:t xml:space="preserve">2018: </w:t>
      </w:r>
      <w:r w:rsidR="00EE1ECB" w:rsidRPr="008C4D97">
        <w:rPr>
          <w:rFonts w:ascii="Cambria" w:hAnsi="Cambria"/>
        </w:rPr>
        <w:t>Advanced Burn Life Support Instructor (Initial Assessment and Electrical Injuries) Delta trauma center, Oxford MS, USA</w:t>
      </w:r>
    </w:p>
    <w:p w14:paraId="31F80B38" w14:textId="3033C73C" w:rsidR="00EE1ECB" w:rsidRPr="008C4D97" w:rsidRDefault="00FC7706" w:rsidP="006B454E">
      <w:pPr>
        <w:pStyle w:val="NoSpacing"/>
        <w:numPr>
          <w:ilvl w:val="0"/>
          <w:numId w:val="24"/>
        </w:numPr>
        <w:rPr>
          <w:rFonts w:ascii="Cambria" w:hAnsi="Cambria"/>
        </w:rPr>
      </w:pPr>
      <w:r w:rsidRPr="008C4D97">
        <w:rPr>
          <w:rFonts w:ascii="Cambria" w:hAnsi="Cambria"/>
        </w:rPr>
        <w:t xml:space="preserve">2018: </w:t>
      </w:r>
      <w:r w:rsidR="00EE1ECB" w:rsidRPr="008C4D97">
        <w:rPr>
          <w:rFonts w:ascii="Cambria" w:hAnsi="Cambria"/>
        </w:rPr>
        <w:t>Advanced Burn Life Support Instructor (Inhalation and Electrical Injuries) Johns Hopkins University, Baltimore, MD, USA</w:t>
      </w:r>
    </w:p>
    <w:p w14:paraId="13D3285B" w14:textId="7A0A814C" w:rsidR="00EE1ECB" w:rsidRPr="008C4D97" w:rsidRDefault="00FC7706" w:rsidP="006B454E">
      <w:pPr>
        <w:pStyle w:val="NoSpacing"/>
        <w:numPr>
          <w:ilvl w:val="0"/>
          <w:numId w:val="24"/>
        </w:numPr>
        <w:rPr>
          <w:rFonts w:ascii="Cambria" w:hAnsi="Cambria"/>
        </w:rPr>
      </w:pPr>
      <w:r w:rsidRPr="008C4D97">
        <w:rPr>
          <w:rFonts w:ascii="Cambria" w:hAnsi="Cambria"/>
        </w:rPr>
        <w:t xml:space="preserve">2018: </w:t>
      </w:r>
      <w:r w:rsidR="00EE1ECB" w:rsidRPr="008C4D97">
        <w:rPr>
          <w:rFonts w:ascii="Cambria" w:hAnsi="Cambria"/>
        </w:rPr>
        <w:t>Advanced Burn Life Support Instructor (Initial Assessment and Electrical Injuries) Delta trauma center, Oxford MS, USA</w:t>
      </w:r>
    </w:p>
    <w:p w14:paraId="26BFE9B3" w14:textId="3335F141" w:rsidR="00EE1ECB" w:rsidRPr="008C4D97" w:rsidRDefault="00FC7706" w:rsidP="006B454E">
      <w:pPr>
        <w:pStyle w:val="NoSpacing"/>
        <w:numPr>
          <w:ilvl w:val="0"/>
          <w:numId w:val="24"/>
        </w:numPr>
        <w:rPr>
          <w:rFonts w:ascii="Cambria" w:hAnsi="Cambria"/>
        </w:rPr>
      </w:pPr>
      <w:r w:rsidRPr="008C4D97">
        <w:rPr>
          <w:rFonts w:ascii="Cambria" w:hAnsi="Cambria"/>
        </w:rPr>
        <w:t xml:space="preserve">2017: </w:t>
      </w:r>
      <w:r w:rsidR="00EE1ECB" w:rsidRPr="008C4D97">
        <w:rPr>
          <w:rFonts w:ascii="Cambria" w:hAnsi="Cambria"/>
        </w:rPr>
        <w:t>Advanced Burn Life Support- Biloxi, MS, USA</w:t>
      </w:r>
    </w:p>
    <w:p w14:paraId="2B754C2C" w14:textId="77777777" w:rsidR="00EE1ECB" w:rsidRPr="008C4D97" w:rsidRDefault="00EE1ECB" w:rsidP="00BA4D28">
      <w:pPr>
        <w:pStyle w:val="NoSpacing"/>
        <w:rPr>
          <w:rFonts w:ascii="Cambria" w:hAnsi="Cambria"/>
        </w:rPr>
      </w:pPr>
    </w:p>
    <w:p w14:paraId="4DF80D26" w14:textId="77777777" w:rsidR="00EE1ECB" w:rsidRPr="008C4D97" w:rsidRDefault="00EE1ECB" w:rsidP="00BA4D28">
      <w:pPr>
        <w:pStyle w:val="NoSpacing"/>
        <w:rPr>
          <w:rFonts w:ascii="Cambria" w:hAnsi="Cambria"/>
          <w:b/>
          <w:bCs/>
        </w:rPr>
      </w:pPr>
      <w:r w:rsidRPr="008C4D97">
        <w:rPr>
          <w:rFonts w:ascii="Cambria" w:hAnsi="Cambria"/>
          <w:b/>
          <w:bCs/>
        </w:rPr>
        <w:t>Local</w:t>
      </w:r>
    </w:p>
    <w:p w14:paraId="401D4A7D" w14:textId="77777777" w:rsidR="00EE1ECB" w:rsidRPr="008C4D97" w:rsidRDefault="00EE1ECB" w:rsidP="00BA4D28">
      <w:pPr>
        <w:pStyle w:val="NoSpacing"/>
        <w:rPr>
          <w:rFonts w:ascii="Cambria" w:hAnsi="Cambria"/>
        </w:rPr>
      </w:pPr>
    </w:p>
    <w:p w14:paraId="520C86E5" w14:textId="3F81C82C" w:rsidR="00EE1ECB" w:rsidRPr="008C4D97" w:rsidRDefault="00FC7706" w:rsidP="006B454E">
      <w:pPr>
        <w:pStyle w:val="NoSpacing"/>
        <w:numPr>
          <w:ilvl w:val="0"/>
          <w:numId w:val="25"/>
        </w:numPr>
        <w:rPr>
          <w:rFonts w:ascii="Cambria" w:hAnsi="Cambria"/>
        </w:rPr>
      </w:pPr>
      <w:r w:rsidRPr="008C4D97">
        <w:rPr>
          <w:rFonts w:ascii="Cambria" w:hAnsi="Cambria"/>
        </w:rPr>
        <w:t xml:space="preserve">2021: </w:t>
      </w:r>
      <w:r w:rsidR="00EE1ECB" w:rsidRPr="008C4D97">
        <w:rPr>
          <w:rFonts w:ascii="Cambria" w:hAnsi="Cambria"/>
        </w:rPr>
        <w:t>Cadaver Lab Workshop on Local Flaps for lower extremity reconstruction, Meri Lab, Memphis, TN</w:t>
      </w:r>
    </w:p>
    <w:p w14:paraId="459FEAA3" w14:textId="77777777" w:rsidR="00EE1ECB" w:rsidRPr="008C4D97" w:rsidRDefault="00EE1ECB" w:rsidP="00BA4D28">
      <w:pPr>
        <w:pStyle w:val="NoSpacing"/>
        <w:rPr>
          <w:rFonts w:ascii="Cambria" w:hAnsi="Cambria"/>
        </w:rPr>
      </w:pPr>
    </w:p>
    <w:p w14:paraId="661756F0" w14:textId="77777777" w:rsidR="007C4732" w:rsidRDefault="007C4732">
      <w:pPr>
        <w:rPr>
          <w:rFonts w:ascii="Cambria" w:hAnsi="Cambria"/>
          <w:b/>
        </w:rPr>
      </w:pPr>
    </w:p>
    <w:p w14:paraId="6E51D78F" w14:textId="2E3D451F" w:rsidR="007C4732" w:rsidRPr="00A02C6A" w:rsidRDefault="007C4732" w:rsidP="007C4732">
      <w:pPr>
        <w:outlineLvl w:val="0"/>
        <w:rPr>
          <w:rFonts w:ascii="Cambria" w:hAnsi="Cambria"/>
          <w:b/>
          <w:sz w:val="28"/>
          <w:szCs w:val="28"/>
        </w:rPr>
      </w:pPr>
      <w:r w:rsidRPr="00A02C6A">
        <w:rPr>
          <w:rFonts w:ascii="Cambria" w:hAnsi="Cambria"/>
          <w:b/>
          <w:sz w:val="28"/>
          <w:szCs w:val="28"/>
        </w:rPr>
        <w:t>A</w:t>
      </w:r>
      <w:r w:rsidR="00A02C6A" w:rsidRPr="00A02C6A">
        <w:rPr>
          <w:rFonts w:ascii="Cambria" w:hAnsi="Cambria"/>
          <w:b/>
          <w:sz w:val="28"/>
          <w:szCs w:val="28"/>
        </w:rPr>
        <w:t>cademic activities and conferences</w:t>
      </w:r>
    </w:p>
    <w:p w14:paraId="54C77BBD" w14:textId="77777777" w:rsidR="007C4732" w:rsidRPr="007C4732" w:rsidRDefault="007C4732" w:rsidP="007C4732">
      <w:pPr>
        <w:outlineLvl w:val="0"/>
        <w:rPr>
          <w:rFonts w:ascii="Cambria" w:hAnsi="Cambria"/>
          <w:b/>
        </w:rPr>
      </w:pPr>
    </w:p>
    <w:p w14:paraId="03E2E5FE" w14:textId="77777777" w:rsidR="007C4732" w:rsidRPr="007C4732" w:rsidRDefault="007C4732" w:rsidP="007C4732">
      <w:pPr>
        <w:pStyle w:val="ListParagraph"/>
        <w:ind w:left="0"/>
        <w:rPr>
          <w:rFonts w:ascii="Cambria" w:hAnsi="Cambria"/>
        </w:rPr>
      </w:pPr>
    </w:p>
    <w:p w14:paraId="329DFD11"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2025: American Burn Association Conference, Phoenix USA</w:t>
      </w:r>
    </w:p>
    <w:p w14:paraId="72024D10" w14:textId="77777777" w:rsidR="007C4732" w:rsidRPr="006B454E" w:rsidRDefault="007C4732" w:rsidP="006B454E">
      <w:pPr>
        <w:pStyle w:val="ListParagraph"/>
        <w:numPr>
          <w:ilvl w:val="0"/>
          <w:numId w:val="23"/>
        </w:numPr>
        <w:rPr>
          <w:rFonts w:ascii="Cambria" w:hAnsi="Cambria"/>
        </w:rPr>
      </w:pPr>
      <w:r w:rsidRPr="006B454E">
        <w:rPr>
          <w:rFonts w:ascii="Cambria" w:hAnsi="Cambria"/>
        </w:rPr>
        <w:lastRenderedPageBreak/>
        <w:t>2024: Southern Burn Association Conference, Winston Salem, USA</w:t>
      </w:r>
    </w:p>
    <w:p w14:paraId="5D53617C"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2024: American Burn Association Conference, Chicago USA</w:t>
      </w:r>
    </w:p>
    <w:p w14:paraId="62CFC9DB"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2023: American Burn Association Conference, Dallas, USA</w:t>
      </w:r>
    </w:p>
    <w:p w14:paraId="587FC168"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2022: American Burn Association Conference, Las Vegas, USA</w:t>
      </w:r>
    </w:p>
    <w:p w14:paraId="382B8D5F"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2022: Boswick Symposium Maui</w:t>
      </w:r>
    </w:p>
    <w:p w14:paraId="79DB4023"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2021: International society of Burn Injuries World Congress UK</w:t>
      </w:r>
    </w:p>
    <w:p w14:paraId="6B387B9E"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2021: American Burn Association Conference Virtual USA</w:t>
      </w:r>
    </w:p>
    <w:p w14:paraId="70EB54CE"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2020: American Burn Association Conference, Virtual USA</w:t>
      </w:r>
    </w:p>
    <w:p w14:paraId="0F215F25"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2020: Southern Burn Conference Virtual</w:t>
      </w:r>
    </w:p>
    <w:p w14:paraId="0E4BCF1C"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2019: Southern Burn Conference, San Antonio</w:t>
      </w:r>
    </w:p>
    <w:p w14:paraId="0D550F49"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2019: American Burn Association Conference, Las Vegas</w:t>
      </w:r>
    </w:p>
    <w:p w14:paraId="13381A25"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2018: International society of Burn Injuries World Congress New Delhi.</w:t>
      </w:r>
    </w:p>
    <w:p w14:paraId="6A4FC0E0"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2018: Society of Undersea Medicine ATMO Hyperbaric Oxygen course </w:t>
      </w:r>
    </w:p>
    <w:p w14:paraId="10A73D80"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2018: ABLS, Oxford, Mississippi</w:t>
      </w:r>
    </w:p>
    <w:p w14:paraId="7AEF0F18"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2018: American Burn Association Conference, Chicago</w:t>
      </w:r>
    </w:p>
    <w:p w14:paraId="40230361"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2017: Southern Burn Conference, Atlanta</w:t>
      </w:r>
    </w:p>
    <w:p w14:paraId="1A457D3A"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2017: American Burn Association Conference, Boston</w:t>
      </w:r>
    </w:p>
    <w:p w14:paraId="76E1DD81"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2017: ABLS Instructor Course, Atlanta</w:t>
      </w:r>
    </w:p>
    <w:p w14:paraId="51FB89FC"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2016: ABLS Provider Course, Baltimore</w:t>
      </w:r>
    </w:p>
    <w:p w14:paraId="39E96695"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2015: ASPS, Chicago</w:t>
      </w:r>
    </w:p>
    <w:p w14:paraId="4A113A65"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2015: ASPS Senior Resident Conference, Chicago</w:t>
      </w:r>
    </w:p>
    <w:p w14:paraId="11FA0D7C"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2014: Craniofacial Trauma, Dallas </w:t>
      </w:r>
    </w:p>
    <w:p w14:paraId="40E40AE4"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2013: Craniofacial Trauma and Reconstruction, Chicago </w:t>
      </w:r>
    </w:p>
    <w:p w14:paraId="07829331"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2011: ACS Missouri Chapter</w:t>
      </w:r>
    </w:p>
    <w:p w14:paraId="3755616B" w14:textId="77777777" w:rsidR="007C4732" w:rsidRPr="006B454E" w:rsidRDefault="007C4732" w:rsidP="006B454E">
      <w:pPr>
        <w:pStyle w:val="ListParagraph"/>
        <w:numPr>
          <w:ilvl w:val="0"/>
          <w:numId w:val="23"/>
        </w:numPr>
        <w:rPr>
          <w:rFonts w:ascii="Cambria" w:hAnsi="Cambria"/>
        </w:rPr>
      </w:pPr>
      <w:r w:rsidRPr="006B454E">
        <w:rPr>
          <w:rFonts w:ascii="Cambria" w:hAnsi="Cambria"/>
        </w:rPr>
        <w:t>2010: SLU cadaver course, St Louis</w:t>
      </w:r>
    </w:p>
    <w:p w14:paraId="61871C90"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2009: CME-Stapled Hemorrhoidectomy-Ethicon India, Mumbai </w:t>
      </w:r>
    </w:p>
    <w:p w14:paraId="175FA039"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2007: National Conference AMASICON (minimal access surgery), Hyderabad, India </w:t>
      </w:r>
    </w:p>
    <w:p w14:paraId="4A92715D"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2005: National Conference ASICON, Hyderabad, India 2004: CME Surgery, Belgaum, India </w:t>
      </w:r>
    </w:p>
    <w:p w14:paraId="6F13E1A3" w14:textId="77777777" w:rsidR="007C4732" w:rsidRPr="006B454E" w:rsidRDefault="007C4732" w:rsidP="006B454E">
      <w:pPr>
        <w:pStyle w:val="ListParagraph"/>
        <w:numPr>
          <w:ilvl w:val="0"/>
          <w:numId w:val="23"/>
        </w:numPr>
        <w:rPr>
          <w:rFonts w:ascii="Cambria" w:hAnsi="Cambria"/>
        </w:rPr>
      </w:pPr>
      <w:r w:rsidRPr="006B454E">
        <w:rPr>
          <w:rFonts w:ascii="Cambria" w:hAnsi="Cambria"/>
        </w:rPr>
        <w:t xml:space="preserve">2003: CME Surgery, Belgaum, India 2003: Ethiskills Workshop, Ethicon India Ltd, Mumbai, India </w:t>
      </w:r>
    </w:p>
    <w:p w14:paraId="68C416C9" w14:textId="77777777" w:rsidR="007C4732" w:rsidRPr="00D04654" w:rsidRDefault="007C4732" w:rsidP="007C4732">
      <w:pPr>
        <w:widowControl w:val="0"/>
        <w:autoSpaceDE w:val="0"/>
        <w:autoSpaceDN w:val="0"/>
        <w:adjustRightInd w:val="0"/>
        <w:spacing w:after="240"/>
        <w:contextualSpacing/>
        <w:rPr>
          <w:rFonts w:ascii="Perpetua" w:hAnsi="Perpetua"/>
          <w:b/>
          <w:bCs/>
          <w:sz w:val="28"/>
        </w:rPr>
      </w:pPr>
    </w:p>
    <w:p w14:paraId="4B8E63F3" w14:textId="77777777" w:rsidR="007C4732" w:rsidRDefault="007C4732">
      <w:pPr>
        <w:rPr>
          <w:rFonts w:ascii="Cambria" w:hAnsi="Cambria"/>
          <w:b/>
        </w:rPr>
      </w:pPr>
    </w:p>
    <w:p w14:paraId="1D30A5B5" w14:textId="77777777" w:rsidR="007C4732" w:rsidRDefault="007C4732">
      <w:pPr>
        <w:rPr>
          <w:rFonts w:ascii="Cambria" w:hAnsi="Cambria"/>
          <w:b/>
        </w:rPr>
      </w:pPr>
    </w:p>
    <w:p w14:paraId="44812FEB" w14:textId="309D4A1A" w:rsidR="00001EDD" w:rsidRPr="00A02C6A" w:rsidRDefault="003E5D1F">
      <w:pPr>
        <w:rPr>
          <w:rFonts w:ascii="Cambria" w:hAnsi="Cambria"/>
          <w:b/>
          <w:sz w:val="28"/>
          <w:szCs w:val="28"/>
        </w:rPr>
      </w:pPr>
      <w:r w:rsidRPr="00A02C6A">
        <w:rPr>
          <w:rFonts w:ascii="Cambria" w:hAnsi="Cambria"/>
          <w:b/>
          <w:sz w:val="28"/>
          <w:szCs w:val="28"/>
        </w:rPr>
        <w:t>Scholarly Activity</w:t>
      </w:r>
    </w:p>
    <w:p w14:paraId="2906B19F" w14:textId="77777777" w:rsidR="00714F38" w:rsidRDefault="00714F38">
      <w:pPr>
        <w:rPr>
          <w:rFonts w:ascii="Cambria" w:hAnsi="Cambria"/>
          <w:b/>
        </w:rPr>
      </w:pPr>
    </w:p>
    <w:p w14:paraId="3DAE3665" w14:textId="09242C55" w:rsidR="00714F38" w:rsidRPr="00594969" w:rsidRDefault="00714F38" w:rsidP="00714F38">
      <w:pPr>
        <w:pStyle w:val="NoSpacing"/>
        <w:rPr>
          <w:rFonts w:ascii="Cambria" w:hAnsi="Cambria"/>
          <w:b/>
          <w:bCs/>
        </w:rPr>
      </w:pPr>
      <w:r w:rsidRPr="00594969">
        <w:rPr>
          <w:rFonts w:ascii="Cambria" w:hAnsi="Cambria"/>
          <w:b/>
          <w:bCs/>
        </w:rPr>
        <w:t>SCIENTIFIC PRESENTATIONS AND ABSTRACTS</w:t>
      </w:r>
    </w:p>
    <w:p w14:paraId="7892FB77" w14:textId="77777777" w:rsidR="0062083E" w:rsidRPr="00594969" w:rsidRDefault="0062083E" w:rsidP="00714F38">
      <w:pPr>
        <w:pStyle w:val="NoSpacing"/>
        <w:rPr>
          <w:rFonts w:ascii="Cambria" w:hAnsi="Cambria"/>
          <w:b/>
          <w:bCs/>
        </w:rPr>
      </w:pPr>
    </w:p>
    <w:p w14:paraId="212CFBF7" w14:textId="66F3AFFF"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2025: </w:t>
      </w:r>
      <w:r w:rsidR="0062083E" w:rsidRPr="006B454E">
        <w:rPr>
          <w:rFonts w:ascii="Cambria" w:hAnsi="Cambria"/>
        </w:rPr>
        <w:t xml:space="preserve">Velamuri Sr, Tran N Effect of Continuous Albumin Use on Fluid Resuscitation Volume in Burn Shock Patients ABA meeting, Phoenix </w:t>
      </w:r>
    </w:p>
    <w:p w14:paraId="55CAEB13" w14:textId="463086F6"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2025: </w:t>
      </w:r>
      <w:r w:rsidR="0062083E" w:rsidRPr="006B454E">
        <w:rPr>
          <w:rFonts w:ascii="Cambria" w:hAnsi="Cambria"/>
        </w:rPr>
        <w:t xml:space="preserve">Velamuri SR, Hassouba M, Liu X Retrospective, Cohort Study Evaluating Time to Graft Between Acellular Fish Skin and Synthetic Matrix ABA meeting, Phoenix </w:t>
      </w:r>
    </w:p>
    <w:p w14:paraId="64A92885" w14:textId="2A203E0C" w:rsidR="0062083E" w:rsidRPr="006B454E" w:rsidRDefault="00283230" w:rsidP="006B454E">
      <w:pPr>
        <w:pStyle w:val="ListParagraph"/>
        <w:numPr>
          <w:ilvl w:val="0"/>
          <w:numId w:val="22"/>
        </w:numPr>
        <w:rPr>
          <w:rFonts w:ascii="Cambria" w:hAnsi="Cambria"/>
        </w:rPr>
      </w:pPr>
      <w:r w:rsidRPr="006B454E">
        <w:rPr>
          <w:rFonts w:ascii="Cambria" w:hAnsi="Cambria"/>
        </w:rPr>
        <w:lastRenderedPageBreak/>
        <w:t xml:space="preserve">2025: </w:t>
      </w:r>
      <w:r w:rsidR="0062083E" w:rsidRPr="006B454E">
        <w:rPr>
          <w:rFonts w:ascii="Cambria" w:hAnsi="Cambria"/>
        </w:rPr>
        <w:t xml:space="preserve">Velamuri SR, Greenhalgh D, Hill DM, - A Randomized Trial Comparing a Transparent Biosynthetic Wound Matrix to Silver-foam Dressing for Partial-thickness Burns ABA meeting, Phoenix </w:t>
      </w:r>
    </w:p>
    <w:p w14:paraId="48845061" w14:textId="5BD0ABB2"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SR, Mukit M, Hill DM Single Center 4-year Review of Synthetic Polyurethane Matrix Use in Burns and Other Complex Wounds ABA Meeting, Chicago </w:t>
      </w:r>
    </w:p>
    <w:p w14:paraId="170C7FD1" w14:textId="5B27F5E4"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Inhalation Injuries and its update- NABC, Mumbai, India </w:t>
      </w:r>
    </w:p>
    <w:p w14:paraId="559041F3" w14:textId="0002972D"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Burn care 6-24 hours NABICON, Ranchi, India </w:t>
      </w:r>
    </w:p>
    <w:p w14:paraId="1A3EFCFE" w14:textId="600ACD5B"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SR, Mukit M, Karopet D, Liu X, Hassouba M, Hill DM Outpatient use of Lactide polymer in burns Boswick, Maui </w:t>
      </w:r>
    </w:p>
    <w:p w14:paraId="7D7C5D75" w14:textId="6BC1E001"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SR, Mukit M, Karopet </w:t>
      </w:r>
      <w:proofErr w:type="gramStart"/>
      <w:r w:rsidR="0062083E" w:rsidRPr="006B454E">
        <w:rPr>
          <w:rFonts w:ascii="Cambria" w:hAnsi="Cambria"/>
        </w:rPr>
        <w:t>D,  Liu</w:t>
      </w:r>
      <w:proofErr w:type="gramEnd"/>
      <w:r w:rsidR="0062083E" w:rsidRPr="006B454E">
        <w:rPr>
          <w:rFonts w:ascii="Cambria" w:hAnsi="Cambria"/>
        </w:rPr>
        <w:t xml:space="preserve"> X, Hassouba M, Hill DM A case series using acellular dermal matrix fish skin in reconstruction of full thickness wounds Boswick, Maui </w:t>
      </w:r>
    </w:p>
    <w:p w14:paraId="271A52C2" w14:textId="1BAC55D3"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SR- Skin substitutes and its update, NABICON, Ranchi, India </w:t>
      </w:r>
    </w:p>
    <w:p w14:paraId="37E59CB1" w14:textId="6EA6956A"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SR – What’s new in Burns NABICON, Ranchi, India </w:t>
      </w:r>
    </w:p>
    <w:p w14:paraId="7EB8FF53" w14:textId="40C829BD"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2024: </w:t>
      </w:r>
      <w:r w:rsidR="0062083E" w:rsidRPr="006B454E">
        <w:rPr>
          <w:rFonts w:ascii="Cambria" w:hAnsi="Cambria"/>
        </w:rPr>
        <w:t xml:space="preserve">Velamuri SR –Training and quality in Burns, NABICON, Ranchi, India </w:t>
      </w:r>
    </w:p>
    <w:p w14:paraId="4FDC2C6E" w14:textId="44E50F95"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Brockway P, Hill DM A quality improvement study of routine mattress </w:t>
      </w:r>
    </w:p>
    <w:p w14:paraId="1A2808DE" w14:textId="59F61A1D" w:rsidR="0062083E" w:rsidRPr="006B454E" w:rsidRDefault="0062083E" w:rsidP="006B454E">
      <w:pPr>
        <w:pStyle w:val="ListParagraph"/>
        <w:numPr>
          <w:ilvl w:val="0"/>
          <w:numId w:val="22"/>
        </w:numPr>
        <w:rPr>
          <w:rFonts w:ascii="Cambria" w:hAnsi="Cambria"/>
        </w:rPr>
      </w:pPr>
      <w:r w:rsidRPr="006B454E">
        <w:rPr>
          <w:rFonts w:ascii="Cambria" w:hAnsi="Cambria"/>
        </w:rPr>
        <w:t xml:space="preserve">exchange to reduce microbial recontamination ABA Meeting, Dallas </w:t>
      </w:r>
    </w:p>
    <w:p w14:paraId="0CE8EDEA" w14:textId="52A90A42"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Liu X, Hassouba M, Hill DM A case series using acellular dermal matrix fish skin in reconstruction of full thickness wounds British Burn Association, Dublin, Ireland </w:t>
      </w:r>
    </w:p>
    <w:p w14:paraId="5EFBE580" w14:textId="7DF90B2D"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w:t>
      </w:r>
      <w:proofErr w:type="spellStart"/>
      <w:r w:rsidR="0062083E" w:rsidRPr="006B454E">
        <w:rPr>
          <w:rFonts w:ascii="Cambria" w:hAnsi="Cambria"/>
        </w:rPr>
        <w:t>Atmeh</w:t>
      </w:r>
      <w:proofErr w:type="spellEnd"/>
      <w:r w:rsidR="0062083E" w:rsidRPr="006B454E">
        <w:rPr>
          <w:rFonts w:ascii="Cambria" w:hAnsi="Cambria"/>
        </w:rPr>
        <w:t xml:space="preserve"> K, Ahmed Hammad, Hill D M A case series using acellular dermal matrix fish skin in reconstruction of full thickness wounds Boswick Meeting, Maui, USA </w:t>
      </w:r>
    </w:p>
    <w:p w14:paraId="00A041E3" w14:textId="571D0020"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Technological advances in wound closure Nabicon </w:t>
      </w:r>
    </w:p>
    <w:p w14:paraId="1F0C4189" w14:textId="0E9AAA0A"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Geib Tess, Hill DM Utilization of FAB scores to determine next level of care in patients with burn injury, ABA Meeting, Dallas </w:t>
      </w:r>
    </w:p>
    <w:p w14:paraId="343AF4B8" w14:textId="11F7EEEA"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Velamuri SR, Twinning of Burn centers, A novel concept</w:t>
      </w:r>
      <w:r w:rsidRPr="006B454E">
        <w:rPr>
          <w:rFonts w:ascii="Cambria" w:hAnsi="Cambria"/>
        </w:rPr>
        <w:t xml:space="preserve">, </w:t>
      </w:r>
      <w:r w:rsidR="0062083E" w:rsidRPr="006B454E">
        <w:rPr>
          <w:rFonts w:ascii="Cambria" w:hAnsi="Cambria"/>
        </w:rPr>
        <w:t xml:space="preserve">Nabicon </w:t>
      </w:r>
      <w:r w:rsidRPr="006B454E">
        <w:rPr>
          <w:rFonts w:ascii="Cambria" w:hAnsi="Cambria"/>
        </w:rPr>
        <w:t xml:space="preserve">India </w:t>
      </w:r>
    </w:p>
    <w:p w14:paraId="0DEE43F1" w14:textId="14069D99"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Velamuri SR, Boam T, Hill DM A Regional Analysis of Completely Preventable Injuries Sustained from Burning Garbage and Yard waste ABA meeting, Dallas</w:t>
      </w:r>
    </w:p>
    <w:p w14:paraId="08B13824" w14:textId="642E0093"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Brockway P, Hill DM Reducing the Catheter Associated Infection Rate within a Burn Intensive Care Unit ABA Meeting, Dallas </w:t>
      </w:r>
    </w:p>
    <w:p w14:paraId="11C36A6A" w14:textId="549940C9"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2023: </w:t>
      </w:r>
      <w:r w:rsidR="0062083E" w:rsidRPr="006B454E">
        <w:rPr>
          <w:rFonts w:ascii="Cambria" w:hAnsi="Cambria"/>
        </w:rPr>
        <w:t xml:space="preserve">Velamuri SR, Hill DM, Effect of glycemic variability on infectious outcomes in patients with severe burn injuries ABA Meeting, Dallas </w:t>
      </w:r>
    </w:p>
    <w:p w14:paraId="10D613DE" w14:textId="0BF4BA46"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Hill DM, Bing Y, Laizure SC, Boucher B, Wood GC, Swanson JM, Hickerson WL, Velamuri SR. Pharmacokinetic analysis of intravenous push cefepime in patients with augmented renal clearance. Southern Medical Association, 35th annual Southern Region Burn Conference. Baton Rouge, LA.</w:t>
      </w:r>
    </w:p>
    <w:p w14:paraId="7FC4D754" w14:textId="3BA5A662"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Krebs M, Fletchall S, Velamuri SR, Hill DM. One Center’s Approach: Therapy Interventions to Maximize Axillary Performance Following a Burn Injury. Southern Medical Association, 35th annual Southern Region Burn Conference. Baton Rouge, LA.</w:t>
      </w:r>
    </w:p>
    <w:p w14:paraId="3D85ADBF" w14:textId="04E3DDCC" w:rsidR="0062083E" w:rsidRPr="006B454E" w:rsidRDefault="00283230" w:rsidP="006B454E">
      <w:pPr>
        <w:pStyle w:val="ListParagraph"/>
        <w:numPr>
          <w:ilvl w:val="0"/>
          <w:numId w:val="22"/>
        </w:numPr>
        <w:rPr>
          <w:rFonts w:ascii="Cambria" w:hAnsi="Cambria"/>
        </w:rPr>
      </w:pPr>
      <w:r w:rsidRPr="006B454E">
        <w:rPr>
          <w:rFonts w:ascii="Cambria" w:hAnsi="Cambria"/>
        </w:rPr>
        <w:lastRenderedPageBreak/>
        <w:t xml:space="preserve">2022: </w:t>
      </w:r>
      <w:r w:rsidR="0062083E" w:rsidRPr="006B454E">
        <w:rPr>
          <w:rFonts w:ascii="Cambria" w:hAnsi="Cambria"/>
        </w:rPr>
        <w:t xml:space="preserve">Effect of Glycemic Variability and Infectious Outcomes in Patients with Severe Burn Injuries. Southern Medical Association. 35th Annual Southern Region Burn Conference. Baton Rouge, LA. </w:t>
      </w:r>
    </w:p>
    <w:p w14:paraId="4C67585F" w14:textId="587BB590"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A Regional Analysis of Incidence and Resource Utilization for Completely Preventable Injuries Sustained from Burning </w:t>
      </w:r>
      <w:proofErr w:type="spellStart"/>
      <w:r w:rsidR="0062083E" w:rsidRPr="006B454E">
        <w:rPr>
          <w:rFonts w:ascii="Cambria" w:hAnsi="Cambria"/>
        </w:rPr>
        <w:t>Grbage</w:t>
      </w:r>
      <w:proofErr w:type="spellEnd"/>
      <w:r w:rsidR="0062083E" w:rsidRPr="006B454E">
        <w:rPr>
          <w:rFonts w:ascii="Cambria" w:hAnsi="Cambria"/>
        </w:rPr>
        <w:t xml:space="preserve"> and Yard Waste. Southern Medical Association, 35th Annual Southern Region Burn Conference. Baton Rouge, LA. </w:t>
      </w:r>
    </w:p>
    <w:p w14:paraId="33B60223" w14:textId="397F9620"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Retrospective Review of the Effect of a Multimodal Therapeutic Treatment Approach to Burns of the Neck and Mouth. Southern Medical Association. 35th Annual Southern Region Burn Conference. Baton Rouge, LA. </w:t>
      </w:r>
    </w:p>
    <w:p w14:paraId="687CD972" w14:textId="305EE9FB"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Burn Rehabilitation Guidelines Following Application of Cultured Epithelial Autografts for Closure of Patients with Large Burn Wounds- A Case Series of One Burn Center’s Experience. Southern Medical Association. 35th Annual Southern Region Burn Conference. Baton Rouge, LA. </w:t>
      </w:r>
    </w:p>
    <w:p w14:paraId="18AED75D" w14:textId="5DD62101"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Systematic Review of the Application of the Biodegradable Temporizing Matrix on Complex Wound Reconstruction. Southern Medical Association. 35th Annual Southern Region Burn Conference. Baton Rouge, LA. </w:t>
      </w:r>
    </w:p>
    <w:p w14:paraId="0688C250" w14:textId="42E25C2E"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Pharmacokinetic Analysis of Intravenous Push Cefepime in Patients with Augmented Renal Clearance. Southern Medical Association. 35th Annual Southern Region Burn Conference. Baton Rouge, LA. </w:t>
      </w:r>
    </w:p>
    <w:p w14:paraId="47931B07" w14:textId="22EF0E81"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One Center’s Approach: Therapy Interventions to Maximize Axillary Performance Following a Burn Injury. Southern Medical Association. 35th Annual Southern Region Burn Conference. Baton Rouge, LA. </w:t>
      </w:r>
    </w:p>
    <w:p w14:paraId="7180BC93" w14:textId="15703BB6"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Deficiencies of Rule-based Technology generated Antibiograms and Application in Patients with Prolonged Lengths of Stay, ABA Meeting, Las Vegas, USA </w:t>
      </w:r>
    </w:p>
    <w:p w14:paraId="72CF35DB" w14:textId="1E661438"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Effect of Glycemic Variability and Infectious Outcomes in Patients with Severe Burn Injuries. 21st Congress of the International Society for Burn Injuries. Guadalajara, Mexico. </w:t>
      </w:r>
    </w:p>
    <w:p w14:paraId="12520653" w14:textId="3CCFBA71"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Role of EHAM in Limb Salvage for Orthopedic and Burn injuries Boswick Meeting, Maui, USA </w:t>
      </w:r>
    </w:p>
    <w:p w14:paraId="6FC96A0D" w14:textId="1BD94E3B"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A Randomized Controlled Trial Evaluating Early Application of Surfactant Dressing in Thermal Injury Boswick Meeting, Maui, USA </w:t>
      </w:r>
    </w:p>
    <w:p w14:paraId="1CF67501" w14:textId="2203C435"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Phosphorus supplementation requirements in patients with severe thermal cutaneous injuries receiving high-volume hemofiltration ABA Meeting, Las Vegas, USA </w:t>
      </w:r>
    </w:p>
    <w:p w14:paraId="35F359A4" w14:textId="3DC86BA7"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Efficacy of a Novel LAM Femoral Cutaneous Block Technique for Acute Donor Site Pain. ABA Meeting, Las Vegas, USA </w:t>
      </w:r>
    </w:p>
    <w:p w14:paraId="53C2BDD8" w14:textId="4C29CD72"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Burn Rehabilitation Non-Invasive Approach: Lower Extremity Burns, ABA Meeting, Las Vegas, </w:t>
      </w:r>
      <w:r w:rsidRPr="006B454E">
        <w:rPr>
          <w:rFonts w:ascii="Cambria" w:hAnsi="Cambria"/>
        </w:rPr>
        <w:t>USA</w:t>
      </w:r>
    </w:p>
    <w:p w14:paraId="70F9FC6E" w14:textId="2F891C2A"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2022: </w:t>
      </w:r>
      <w:r w:rsidR="0062083E" w:rsidRPr="006B454E">
        <w:rPr>
          <w:rFonts w:ascii="Cambria" w:hAnsi="Cambria"/>
        </w:rPr>
        <w:t xml:space="preserve">Ceftazidime / Avibactam Efficacy for Treating Carbapenem-resistant Infections in Critically Ill Patients with Thermal Injuries, ABA Meeting, Las </w:t>
      </w:r>
      <w:proofErr w:type="spellStart"/>
      <w:proofErr w:type="gramStart"/>
      <w:r w:rsidR="0062083E" w:rsidRPr="006B454E">
        <w:rPr>
          <w:rFonts w:ascii="Cambria" w:hAnsi="Cambria"/>
        </w:rPr>
        <w:t>Vegas,USA</w:t>
      </w:r>
      <w:proofErr w:type="spellEnd"/>
      <w:proofErr w:type="gramEnd"/>
    </w:p>
    <w:p w14:paraId="4155F68E" w14:textId="7F9B8C9B" w:rsidR="0062083E" w:rsidRPr="006B454E" w:rsidRDefault="00283230" w:rsidP="006B454E">
      <w:pPr>
        <w:pStyle w:val="ListParagraph"/>
        <w:numPr>
          <w:ilvl w:val="0"/>
          <w:numId w:val="22"/>
        </w:numPr>
        <w:rPr>
          <w:rFonts w:ascii="Cambria" w:hAnsi="Cambria"/>
        </w:rPr>
      </w:pPr>
      <w:r w:rsidRPr="006B454E">
        <w:rPr>
          <w:rFonts w:ascii="Cambria" w:hAnsi="Cambria"/>
        </w:rPr>
        <w:t xml:space="preserve">2021: </w:t>
      </w:r>
      <w:r w:rsidR="0062083E" w:rsidRPr="006B454E">
        <w:rPr>
          <w:rFonts w:ascii="Cambria" w:hAnsi="Cambria"/>
        </w:rPr>
        <w:t xml:space="preserve">Reconstruction of complex lower extremity wounds with a hyaluronic acid-based skin substitute and split thickness skin grafting: A case series. Boswick Meeting, Maui, USA </w:t>
      </w:r>
    </w:p>
    <w:p w14:paraId="19E08353" w14:textId="50407558" w:rsidR="0062083E" w:rsidRPr="006B454E" w:rsidRDefault="00283230" w:rsidP="006B454E">
      <w:pPr>
        <w:pStyle w:val="ListParagraph"/>
        <w:numPr>
          <w:ilvl w:val="0"/>
          <w:numId w:val="22"/>
        </w:numPr>
        <w:rPr>
          <w:rFonts w:ascii="Cambria" w:hAnsi="Cambria"/>
        </w:rPr>
      </w:pPr>
      <w:r w:rsidRPr="006B454E">
        <w:rPr>
          <w:rFonts w:ascii="Cambria" w:hAnsi="Cambria"/>
        </w:rPr>
        <w:lastRenderedPageBreak/>
        <w:t xml:space="preserve">2021: </w:t>
      </w:r>
      <w:r w:rsidR="0062083E" w:rsidRPr="006B454E">
        <w:rPr>
          <w:rFonts w:ascii="Cambria" w:hAnsi="Cambria"/>
        </w:rPr>
        <w:t xml:space="preserve">Epidemiological analysis and experience of a single burn center during the COVID-19 Pandemic. ISBI (International Society of Burn Injuries) UK </w:t>
      </w:r>
    </w:p>
    <w:p w14:paraId="551AC38B" w14:textId="471DB6E8" w:rsidR="0062083E" w:rsidRPr="006B454E" w:rsidRDefault="00A02C6A" w:rsidP="006B454E">
      <w:pPr>
        <w:pStyle w:val="ListParagraph"/>
        <w:numPr>
          <w:ilvl w:val="0"/>
          <w:numId w:val="22"/>
        </w:numPr>
        <w:rPr>
          <w:rFonts w:ascii="Cambria" w:hAnsi="Cambria"/>
        </w:rPr>
      </w:pPr>
      <w:r w:rsidRPr="006B454E">
        <w:rPr>
          <w:rFonts w:ascii="Cambria" w:hAnsi="Cambria"/>
        </w:rPr>
        <w:t xml:space="preserve">2020: </w:t>
      </w:r>
      <w:r w:rsidR="0062083E" w:rsidRPr="006B454E">
        <w:rPr>
          <w:rFonts w:ascii="Cambria" w:hAnsi="Cambria"/>
        </w:rPr>
        <w:t xml:space="preserve">Reconstruction of complex lower extremity wounds with a hyaluronic acid-based skin substitute and split thickness skin grafting: A case series. American Burn Association, Virtual </w:t>
      </w:r>
    </w:p>
    <w:p w14:paraId="7ECC94C4" w14:textId="07E8540C" w:rsidR="0062083E" w:rsidRPr="006B454E" w:rsidRDefault="00A02C6A" w:rsidP="006B454E">
      <w:pPr>
        <w:pStyle w:val="ListParagraph"/>
        <w:numPr>
          <w:ilvl w:val="0"/>
          <w:numId w:val="22"/>
        </w:numPr>
        <w:rPr>
          <w:rFonts w:ascii="Cambria" w:hAnsi="Cambria"/>
        </w:rPr>
      </w:pPr>
      <w:r w:rsidRPr="006B454E">
        <w:rPr>
          <w:rFonts w:ascii="Cambria" w:hAnsi="Cambria"/>
        </w:rPr>
        <w:t xml:space="preserve">2020: </w:t>
      </w:r>
      <w:r w:rsidR="0062083E" w:rsidRPr="006B454E">
        <w:rPr>
          <w:rFonts w:ascii="Cambria" w:hAnsi="Cambria"/>
        </w:rPr>
        <w:t>Regional Anesthesia in the Geriatric Population- Can it Improve Survival?     NABICON Indian Burn Congress February 21st, Kandaghat, India 2020</w:t>
      </w:r>
    </w:p>
    <w:p w14:paraId="11EFD96D" w14:textId="5AE114D0" w:rsidR="00283230" w:rsidRPr="006B454E" w:rsidRDefault="00283230" w:rsidP="006B454E">
      <w:pPr>
        <w:pStyle w:val="ListParagraph"/>
        <w:numPr>
          <w:ilvl w:val="0"/>
          <w:numId w:val="22"/>
        </w:numPr>
        <w:rPr>
          <w:rFonts w:ascii="Cambria" w:hAnsi="Cambria"/>
        </w:rPr>
      </w:pPr>
      <w:r w:rsidRPr="006B454E">
        <w:rPr>
          <w:rFonts w:ascii="Cambria" w:hAnsi="Cambria"/>
        </w:rPr>
        <w:t xml:space="preserve">Vision 2030 Burn care NABICON Indian Burn Congress February 21st Kandaghat, India </w:t>
      </w:r>
    </w:p>
    <w:p w14:paraId="09742B47" w14:textId="4132C28A"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2019: </w:t>
      </w:r>
      <w:r w:rsidR="0062083E" w:rsidRPr="006B454E">
        <w:rPr>
          <w:rFonts w:ascii="Cambria" w:hAnsi="Cambria"/>
        </w:rPr>
        <w:t>Reconstruction of complex lower extremity wounds with a hyaluronic acid-based skin substitute and split thickness skin grafting: A case series. ASPS meeting, San Diego, USA</w:t>
      </w:r>
    </w:p>
    <w:p w14:paraId="41F16551" w14:textId="1FF67455"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2019: </w:t>
      </w:r>
      <w:r w:rsidR="0062083E" w:rsidRPr="006B454E">
        <w:rPr>
          <w:rFonts w:ascii="Cambria" w:hAnsi="Cambria"/>
        </w:rPr>
        <w:t>Reconstruction of complex lower extremity wounds with a hyaluronic acid-based skin substitute and split thickness skin grafting: A case series. American Burn Association, Las Vegas</w:t>
      </w:r>
    </w:p>
    <w:p w14:paraId="2DA1900D" w14:textId="4CD9A8A9"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2019: </w:t>
      </w:r>
      <w:r w:rsidR="0062083E" w:rsidRPr="006B454E">
        <w:rPr>
          <w:rFonts w:ascii="Cambria" w:hAnsi="Cambria"/>
        </w:rPr>
        <w:t xml:space="preserve">The Application of Biodegradable Temporizing Matrix in Burn Reconstructive Surgery: Preliminary Results of 36 cases American Burn Association, Las Vegas </w:t>
      </w:r>
    </w:p>
    <w:p w14:paraId="2A2011EC" w14:textId="5B1E2053"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2019: </w:t>
      </w:r>
      <w:r w:rsidR="0062083E" w:rsidRPr="006B454E">
        <w:rPr>
          <w:rFonts w:ascii="Cambria" w:hAnsi="Cambria"/>
        </w:rPr>
        <w:t>Factors contributing to increased length of stay in the burn intensive care unit. Society of Critical Care Medicine, 48th Critical Care Congress. San Diego, CA.</w:t>
      </w:r>
    </w:p>
    <w:p w14:paraId="2B5C645A" w14:textId="0C3915B2"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Novel method in facial reconstruction using Biodegradable Temporizing Matrix. American Burn Association 50th annual meeting. Chicago, IL</w:t>
      </w:r>
    </w:p>
    <w:p w14:paraId="12828D77" w14:textId="191E23E6"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 xml:space="preserve">Predictors for identifying burn sepsis and performance versus existing criteria. American Burn Association 50th annual </w:t>
      </w:r>
      <w:proofErr w:type="gramStart"/>
      <w:r w:rsidR="0062083E" w:rsidRPr="006B454E">
        <w:rPr>
          <w:rFonts w:ascii="Cambria" w:hAnsi="Cambria"/>
        </w:rPr>
        <w:t>meeting..</w:t>
      </w:r>
      <w:proofErr w:type="gramEnd"/>
      <w:r w:rsidR="0062083E" w:rsidRPr="006B454E">
        <w:rPr>
          <w:rFonts w:ascii="Cambria" w:hAnsi="Cambria"/>
        </w:rPr>
        <w:t xml:space="preserve"> Chicago, IL</w:t>
      </w:r>
    </w:p>
    <w:p w14:paraId="3579CD9F" w14:textId="3453DFA2"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Evaluation of pain control in patients with thermal injury. American Society of Health-System Pharmacists 53rd annual midyear meeting.  Anaheim, CA.</w:t>
      </w:r>
    </w:p>
    <w:p w14:paraId="1CD219DE" w14:textId="10B722B8"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Assessment of implementation of a single center insulin infusion protocol in a burn center. American Society of Health-System Pharmacists 53rd annual midyear meeting. Anaheim, CA.</w:t>
      </w:r>
    </w:p>
    <w:p w14:paraId="212285AA" w14:textId="5CBBB0A7" w:rsidR="00594969"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 xml:space="preserve">Inpatient Rehabilitation Program Specializing in Burn Rehabilitation: One Center’s </w:t>
      </w:r>
    </w:p>
    <w:p w14:paraId="31783C60" w14:textId="5A2E2FBE" w:rsidR="0062083E" w:rsidRPr="006B454E" w:rsidRDefault="0062083E" w:rsidP="006B454E">
      <w:pPr>
        <w:pStyle w:val="ListParagraph"/>
        <w:numPr>
          <w:ilvl w:val="0"/>
          <w:numId w:val="22"/>
        </w:numPr>
        <w:rPr>
          <w:rFonts w:ascii="Cambria" w:hAnsi="Cambria"/>
        </w:rPr>
      </w:pPr>
      <w:r w:rsidRPr="006B454E">
        <w:rPr>
          <w:rFonts w:ascii="Cambria" w:hAnsi="Cambria"/>
        </w:rPr>
        <w:t xml:space="preserve">Outcomes Southern Burn Association, Alabama, </w:t>
      </w:r>
    </w:p>
    <w:p w14:paraId="6CB10A23" w14:textId="05A9B969"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Regional Anesthesia in the Geriatric Population- Can it Improve Survival? Southern Burn Association Mobile, Alabama</w:t>
      </w:r>
    </w:p>
    <w:p w14:paraId="5EDEC3B2" w14:textId="1657F52D"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Analysis of Factors Impacting Length of Stay in Thermal or Inhalation Injury. Southern Burn Association Mobile, Alabama</w:t>
      </w:r>
    </w:p>
    <w:p w14:paraId="23065B8F" w14:textId="5B3A9615" w:rsidR="0062083E" w:rsidRPr="006B454E" w:rsidRDefault="00A02C6A" w:rsidP="006B454E">
      <w:pPr>
        <w:pStyle w:val="ListParagraph"/>
        <w:numPr>
          <w:ilvl w:val="0"/>
          <w:numId w:val="22"/>
        </w:numPr>
        <w:rPr>
          <w:rFonts w:ascii="Cambria" w:hAnsi="Cambria"/>
        </w:rPr>
      </w:pPr>
      <w:r w:rsidRPr="006B454E">
        <w:rPr>
          <w:rFonts w:ascii="Cambria" w:hAnsi="Cambria"/>
        </w:rPr>
        <w:t xml:space="preserve">2018: </w:t>
      </w:r>
      <w:r w:rsidR="0062083E" w:rsidRPr="006B454E">
        <w:rPr>
          <w:rFonts w:ascii="Cambria" w:hAnsi="Cambria"/>
        </w:rPr>
        <w:t>Heterotopic Ossification: a preventable case of gossypiboma in a patient with a spinal cord injury. European Burn Congress</w:t>
      </w:r>
      <w:r w:rsidRPr="006B454E">
        <w:rPr>
          <w:rFonts w:ascii="Cambria" w:hAnsi="Cambria"/>
        </w:rPr>
        <w:t xml:space="preserve">, </w:t>
      </w:r>
      <w:r w:rsidR="0062083E" w:rsidRPr="006B454E">
        <w:rPr>
          <w:rFonts w:ascii="Cambria" w:hAnsi="Cambria"/>
        </w:rPr>
        <w:t>Rotterdam</w:t>
      </w:r>
      <w:r w:rsidRPr="006B454E">
        <w:rPr>
          <w:rFonts w:ascii="Cambria" w:hAnsi="Cambria"/>
        </w:rPr>
        <w:t>, Netherlands</w:t>
      </w:r>
    </w:p>
    <w:p w14:paraId="7AFE5B01" w14:textId="77777777" w:rsidR="0062083E" w:rsidRPr="00714F38" w:rsidRDefault="0062083E" w:rsidP="00714F38">
      <w:pPr>
        <w:pStyle w:val="NoSpacing"/>
        <w:rPr>
          <w:rFonts w:ascii="Cambria" w:hAnsi="Cambria"/>
        </w:rPr>
      </w:pPr>
    </w:p>
    <w:p w14:paraId="34A7D9DE" w14:textId="77777777" w:rsidR="003E5D1F" w:rsidRPr="00152854" w:rsidRDefault="003E5D1F" w:rsidP="000E3A70">
      <w:pPr>
        <w:pStyle w:val="NoSpacing"/>
        <w:rPr>
          <w:b/>
        </w:rPr>
      </w:pPr>
    </w:p>
    <w:p w14:paraId="7B13EDF2" w14:textId="469C48E3" w:rsidR="003E5D1F" w:rsidRDefault="003E5D1F">
      <w:pPr>
        <w:rPr>
          <w:rFonts w:ascii="Cambria" w:hAnsi="Cambria"/>
          <w:b/>
        </w:rPr>
      </w:pPr>
      <w:r w:rsidRPr="00152854">
        <w:rPr>
          <w:rFonts w:ascii="Cambria" w:hAnsi="Cambria"/>
          <w:b/>
        </w:rPr>
        <w:t>Published Bibliography</w:t>
      </w:r>
    </w:p>
    <w:p w14:paraId="4A8E7D50" w14:textId="77777777" w:rsidR="0056447C" w:rsidRDefault="0056447C">
      <w:pPr>
        <w:rPr>
          <w:rFonts w:ascii="Cambria" w:hAnsi="Cambria"/>
          <w:b/>
        </w:rPr>
      </w:pPr>
    </w:p>
    <w:p w14:paraId="5F10A6F7" w14:textId="77777777" w:rsidR="00DA3228" w:rsidRPr="00DA3228" w:rsidRDefault="00DA3228" w:rsidP="00B60F20">
      <w:pPr>
        <w:pStyle w:val="NoSpacing"/>
        <w:numPr>
          <w:ilvl w:val="0"/>
          <w:numId w:val="34"/>
        </w:numPr>
        <w:rPr>
          <w:rFonts w:ascii="Cambria" w:hAnsi="Cambria"/>
          <w:b/>
          <w:bCs/>
        </w:rPr>
      </w:pPr>
      <w:r w:rsidRPr="00DA3228">
        <w:rPr>
          <w:rFonts w:ascii="Cambria" w:hAnsi="Cambria"/>
          <w:b/>
          <w:bCs/>
          <w:shd w:val="clear" w:color="auto" w:fill="FFFFFF"/>
        </w:rPr>
        <w:t>Velamuri SR,</w:t>
      </w:r>
      <w:r w:rsidRPr="00DA3228">
        <w:rPr>
          <w:rFonts w:ascii="Cambria" w:hAnsi="Cambria"/>
          <w:shd w:val="clear" w:color="auto" w:fill="FFFFFF"/>
        </w:rPr>
        <w:t xml:space="preserve"> Greenhalgh D, Hill DM et al A Randomized, Controlled Trial Comparing PermeaDerm to Mepilex Ag for the Treatment of Adult and Pediatric Partial-Thickness Burns </w:t>
      </w:r>
      <w:r w:rsidRPr="00DA3228">
        <w:rPr>
          <w:rFonts w:ascii="Cambria" w:hAnsi="Cambria"/>
          <w:b/>
          <w:bCs/>
          <w:i/>
          <w:color w:val="111111"/>
          <w:shd w:val="clear" w:color="auto" w:fill="FFFFFF"/>
        </w:rPr>
        <w:t>J Burn Care Res April</w:t>
      </w:r>
      <w:r w:rsidRPr="00DA3228">
        <w:rPr>
          <w:rFonts w:ascii="Cambria" w:hAnsi="Cambria"/>
          <w:i/>
          <w:color w:val="111111"/>
          <w:shd w:val="clear" w:color="auto" w:fill="FFFFFF"/>
        </w:rPr>
        <w:t xml:space="preserve"> </w:t>
      </w:r>
      <w:r w:rsidRPr="00DA3228">
        <w:rPr>
          <w:rFonts w:ascii="Cambria" w:hAnsi="Cambria"/>
          <w:b/>
          <w:bCs/>
          <w:i/>
          <w:color w:val="111111"/>
          <w:shd w:val="clear" w:color="auto" w:fill="FFFFFF"/>
        </w:rPr>
        <w:t>2025</w:t>
      </w:r>
    </w:p>
    <w:p w14:paraId="2AF8947F" w14:textId="77777777" w:rsidR="00DA3228" w:rsidRDefault="00DA3228" w:rsidP="00DA3228">
      <w:pPr>
        <w:pStyle w:val="NoSpacing"/>
        <w:rPr>
          <w:rFonts w:ascii="Cambria" w:hAnsi="Cambria"/>
          <w:b/>
          <w:bCs/>
          <w:shd w:val="clear" w:color="auto" w:fill="FFFFFF"/>
        </w:rPr>
      </w:pPr>
    </w:p>
    <w:p w14:paraId="1CE246B2" w14:textId="4DC8C9F5" w:rsidR="00DA3228" w:rsidRPr="00DA3228" w:rsidRDefault="00DA3228" w:rsidP="00B60F20">
      <w:pPr>
        <w:pStyle w:val="NoSpacing"/>
        <w:numPr>
          <w:ilvl w:val="0"/>
          <w:numId w:val="34"/>
        </w:numPr>
        <w:rPr>
          <w:rFonts w:ascii="Cambria" w:hAnsi="Cambria"/>
          <w:b/>
          <w:bCs/>
        </w:rPr>
      </w:pPr>
      <w:r w:rsidRPr="00DA3228">
        <w:rPr>
          <w:rFonts w:ascii="Cambria" w:hAnsi="Cambria"/>
          <w:b/>
          <w:bCs/>
          <w:shd w:val="clear" w:color="auto" w:fill="FFFFFF"/>
        </w:rPr>
        <w:lastRenderedPageBreak/>
        <w:t xml:space="preserve">Velamuri </w:t>
      </w:r>
      <w:proofErr w:type="gramStart"/>
      <w:r w:rsidRPr="00DA3228">
        <w:rPr>
          <w:rFonts w:ascii="Cambria" w:hAnsi="Cambria"/>
          <w:b/>
          <w:bCs/>
          <w:shd w:val="clear" w:color="auto" w:fill="FFFFFF"/>
        </w:rPr>
        <w:t xml:space="preserve">SR </w:t>
      </w:r>
      <w:r w:rsidRPr="00DA3228">
        <w:rPr>
          <w:rFonts w:ascii="Cambria" w:hAnsi="Cambria"/>
          <w:shd w:val="clear" w:color="auto" w:fill="FFFFFF"/>
        </w:rPr>
        <w:t>,</w:t>
      </w:r>
      <w:proofErr w:type="gramEnd"/>
      <w:r w:rsidRPr="00DA3228">
        <w:rPr>
          <w:rFonts w:ascii="Cambria" w:hAnsi="Cambria"/>
          <w:shd w:val="clear" w:color="auto" w:fill="FFFFFF"/>
        </w:rPr>
        <w:t xml:space="preserve"> Hassouba M, Hill DM et al Retrospective, Cohort Study Evaluating Time to Graft Between Acellular Fish Skin and Synthetic Matrix </w:t>
      </w:r>
      <w:r w:rsidRPr="00DA3228">
        <w:rPr>
          <w:rFonts w:ascii="Cambria" w:hAnsi="Cambria"/>
          <w:b/>
          <w:bCs/>
          <w:i/>
          <w:color w:val="111111"/>
          <w:shd w:val="clear" w:color="auto" w:fill="FFFFFF"/>
        </w:rPr>
        <w:t>J Burn Care Res April</w:t>
      </w:r>
      <w:r w:rsidRPr="00DA3228">
        <w:rPr>
          <w:rFonts w:ascii="Cambria" w:hAnsi="Cambria"/>
          <w:i/>
          <w:color w:val="111111"/>
          <w:shd w:val="clear" w:color="auto" w:fill="FFFFFF"/>
        </w:rPr>
        <w:t xml:space="preserve"> </w:t>
      </w:r>
      <w:r w:rsidRPr="00DA3228">
        <w:rPr>
          <w:rFonts w:ascii="Cambria" w:hAnsi="Cambria"/>
          <w:b/>
          <w:bCs/>
          <w:i/>
          <w:color w:val="111111"/>
          <w:shd w:val="clear" w:color="auto" w:fill="FFFFFF"/>
        </w:rPr>
        <w:t>2025</w:t>
      </w:r>
    </w:p>
    <w:p w14:paraId="63C1D08A" w14:textId="77777777" w:rsidR="00DA3228" w:rsidRPr="00DA3228" w:rsidRDefault="00DA3228" w:rsidP="00DA3228">
      <w:pPr>
        <w:pStyle w:val="NoSpacing"/>
        <w:rPr>
          <w:rFonts w:ascii="Cambria" w:hAnsi="Cambria"/>
          <w:b/>
          <w:bCs/>
          <w:shd w:val="clear" w:color="auto" w:fill="FFFFFF"/>
        </w:rPr>
      </w:pPr>
    </w:p>
    <w:p w14:paraId="2FBEE2E5" w14:textId="342753AD" w:rsidR="00DA3228" w:rsidRPr="00DA3228" w:rsidRDefault="00DA3228" w:rsidP="00B60F20">
      <w:pPr>
        <w:pStyle w:val="NoSpacing"/>
        <w:numPr>
          <w:ilvl w:val="0"/>
          <w:numId w:val="34"/>
        </w:numPr>
        <w:rPr>
          <w:rFonts w:ascii="Cambria" w:hAnsi="Cambria"/>
          <w:b/>
          <w:bCs/>
        </w:rPr>
      </w:pPr>
      <w:r w:rsidRPr="00DA3228">
        <w:rPr>
          <w:rFonts w:ascii="Cambria" w:hAnsi="Cambria"/>
          <w:b/>
          <w:bCs/>
          <w:shd w:val="clear" w:color="auto" w:fill="FFFFFF"/>
        </w:rPr>
        <w:t>Velamuri SR</w:t>
      </w:r>
      <w:r w:rsidRPr="00DA3228">
        <w:rPr>
          <w:rFonts w:ascii="Cambria" w:hAnsi="Cambria"/>
          <w:shd w:val="clear" w:color="auto" w:fill="FFFFFF"/>
        </w:rPr>
        <w:t xml:space="preserve">, Tran N et al Effect of Continuous Albumin Use on Fluid Resuscitation Volume in Burn Shock Patients </w:t>
      </w:r>
      <w:r w:rsidRPr="00DA3228">
        <w:rPr>
          <w:rFonts w:ascii="Cambria" w:hAnsi="Cambria"/>
          <w:b/>
          <w:bCs/>
          <w:i/>
          <w:color w:val="111111"/>
          <w:shd w:val="clear" w:color="auto" w:fill="FFFFFF"/>
        </w:rPr>
        <w:t>J Burn Care Res April 2025</w:t>
      </w:r>
    </w:p>
    <w:p w14:paraId="0AE43499" w14:textId="77777777" w:rsidR="00DA3228" w:rsidRPr="00DA3228" w:rsidRDefault="00DA3228" w:rsidP="00DA3228">
      <w:pPr>
        <w:pStyle w:val="NoSpacing"/>
        <w:rPr>
          <w:rFonts w:ascii="Cambria" w:hAnsi="Cambria"/>
          <w:b/>
          <w:bCs/>
          <w:shd w:val="clear" w:color="auto" w:fill="FFFFFF"/>
        </w:rPr>
      </w:pPr>
    </w:p>
    <w:p w14:paraId="491348ED" w14:textId="1D6A1CEB" w:rsidR="00DA3228" w:rsidRPr="00DA3228" w:rsidRDefault="00DA3228" w:rsidP="00B60F20">
      <w:pPr>
        <w:pStyle w:val="NoSpacing"/>
        <w:numPr>
          <w:ilvl w:val="0"/>
          <w:numId w:val="34"/>
        </w:numPr>
        <w:rPr>
          <w:rFonts w:ascii="Cambria" w:hAnsi="Cambria"/>
          <w:b/>
          <w:bCs/>
        </w:rPr>
      </w:pPr>
      <w:r w:rsidRPr="00DA3228">
        <w:rPr>
          <w:rFonts w:ascii="Cambria" w:hAnsi="Cambria"/>
          <w:b/>
          <w:bCs/>
          <w:shd w:val="clear" w:color="auto" w:fill="FFFFFF"/>
        </w:rPr>
        <w:t xml:space="preserve">Velamuri </w:t>
      </w:r>
      <w:proofErr w:type="gramStart"/>
      <w:r w:rsidRPr="00DA3228">
        <w:rPr>
          <w:rFonts w:ascii="Cambria" w:hAnsi="Cambria"/>
          <w:b/>
          <w:bCs/>
          <w:shd w:val="clear" w:color="auto" w:fill="FFFFFF"/>
        </w:rPr>
        <w:t>SR</w:t>
      </w:r>
      <w:r w:rsidRPr="00DA3228">
        <w:rPr>
          <w:rFonts w:ascii="Cambria" w:hAnsi="Cambria"/>
          <w:shd w:val="clear" w:color="auto" w:fill="FFFFFF"/>
        </w:rPr>
        <w:t xml:space="preserve"> ,</w:t>
      </w:r>
      <w:proofErr w:type="gramEnd"/>
      <w:r w:rsidRPr="00DA3228">
        <w:rPr>
          <w:rFonts w:ascii="Cambria" w:hAnsi="Cambria"/>
          <w:shd w:val="clear" w:color="auto" w:fill="FFFFFF"/>
        </w:rPr>
        <w:t xml:space="preserve"> Hassouba </w:t>
      </w:r>
      <w:proofErr w:type="gramStart"/>
      <w:r w:rsidRPr="00DA3228">
        <w:rPr>
          <w:rFonts w:ascii="Cambria" w:hAnsi="Cambria"/>
          <w:shd w:val="clear" w:color="auto" w:fill="FFFFFF"/>
        </w:rPr>
        <w:t>M ,</w:t>
      </w:r>
      <w:proofErr w:type="gramEnd"/>
      <w:r w:rsidRPr="00DA3228">
        <w:rPr>
          <w:rFonts w:ascii="Cambria" w:hAnsi="Cambria"/>
          <w:shd w:val="clear" w:color="auto" w:fill="FFFFFF"/>
        </w:rPr>
        <w:t xml:space="preserve"> Hill DM et al A retrospective, single-center 4-year review of synthetic polyurethane matrix use in burns and other complex wounds </w:t>
      </w:r>
      <w:r w:rsidRPr="00DA3228">
        <w:rPr>
          <w:rFonts w:ascii="Cambria" w:hAnsi="Cambria"/>
          <w:b/>
          <w:bCs/>
          <w:i/>
          <w:color w:val="111111"/>
          <w:shd w:val="clear" w:color="auto" w:fill="FFFFFF"/>
        </w:rPr>
        <w:t>J Burn Care Res April 2025</w:t>
      </w:r>
    </w:p>
    <w:p w14:paraId="13E1E8D9" w14:textId="77777777" w:rsidR="00DA3228" w:rsidRPr="00DA3228" w:rsidRDefault="00DA3228" w:rsidP="00DA3228">
      <w:pPr>
        <w:pStyle w:val="NoSpacing"/>
        <w:rPr>
          <w:rFonts w:ascii="Cambria" w:hAnsi="Cambria"/>
          <w:b/>
          <w:bCs/>
          <w:shd w:val="clear" w:color="auto" w:fill="FFFFFF"/>
        </w:rPr>
      </w:pPr>
    </w:p>
    <w:p w14:paraId="03E18EDB" w14:textId="6FC28129" w:rsidR="00DA3228" w:rsidRPr="00DA3228" w:rsidRDefault="00DA3228" w:rsidP="00B60F20">
      <w:pPr>
        <w:pStyle w:val="NoSpacing"/>
        <w:numPr>
          <w:ilvl w:val="0"/>
          <w:numId w:val="34"/>
        </w:numPr>
        <w:rPr>
          <w:rFonts w:ascii="Cambria" w:hAnsi="Cambria"/>
          <w:b/>
          <w:bCs/>
          <w:i/>
          <w:iCs/>
        </w:rPr>
      </w:pPr>
      <w:r w:rsidRPr="00DA3228">
        <w:rPr>
          <w:rFonts w:ascii="Cambria" w:hAnsi="Cambria"/>
          <w:b/>
          <w:bCs/>
          <w:shd w:val="clear" w:color="auto" w:fill="FFFFFF"/>
        </w:rPr>
        <w:t>Velamuri SR</w:t>
      </w:r>
      <w:r w:rsidRPr="00DA3228">
        <w:rPr>
          <w:rFonts w:ascii="Cambria" w:hAnsi="Cambria"/>
          <w:shd w:val="clear" w:color="auto" w:fill="FFFFFF"/>
        </w:rPr>
        <w:t xml:space="preserve">, Hassouba M, Hill DM et al Systematic Review and Meta-analysis of Biodegradable Temporizing Matrix Application for Complex Wound Reconstruction </w:t>
      </w:r>
      <w:r w:rsidRPr="00DA3228">
        <w:rPr>
          <w:rFonts w:ascii="Cambria" w:hAnsi="Cambria"/>
          <w:b/>
          <w:bCs/>
          <w:i/>
          <w:iCs/>
          <w:shd w:val="clear" w:color="auto" w:fill="FFFFFF"/>
        </w:rPr>
        <w:t>Burns Open Nov 2024</w:t>
      </w:r>
    </w:p>
    <w:p w14:paraId="30CA425A" w14:textId="77777777" w:rsidR="00DA3228" w:rsidRPr="00DA3228" w:rsidRDefault="00DA3228" w:rsidP="00DA3228">
      <w:pPr>
        <w:pStyle w:val="NoSpacing"/>
        <w:rPr>
          <w:rFonts w:ascii="Cambria" w:hAnsi="Cambria"/>
          <w:shd w:val="clear" w:color="auto" w:fill="FFFFFF"/>
        </w:rPr>
      </w:pPr>
    </w:p>
    <w:p w14:paraId="7F322A77" w14:textId="5CAE9656" w:rsidR="00DA3228" w:rsidRPr="00DA3228" w:rsidRDefault="00DA3228" w:rsidP="00B60F20">
      <w:pPr>
        <w:pStyle w:val="NoSpacing"/>
        <w:numPr>
          <w:ilvl w:val="0"/>
          <w:numId w:val="34"/>
        </w:numPr>
        <w:rPr>
          <w:rFonts w:ascii="Cambria" w:hAnsi="Cambria"/>
          <w:b/>
          <w:bCs/>
          <w:i/>
        </w:rPr>
      </w:pPr>
      <w:r w:rsidRPr="00DA3228">
        <w:rPr>
          <w:rFonts w:ascii="Cambria" w:hAnsi="Cambria"/>
          <w:b/>
          <w:bCs/>
          <w:shd w:val="clear" w:color="auto" w:fill="FFFFFF"/>
        </w:rPr>
        <w:t>Velamuri SR</w:t>
      </w:r>
      <w:r w:rsidRPr="00DA3228">
        <w:rPr>
          <w:rFonts w:ascii="Cambria" w:hAnsi="Cambria"/>
          <w:shd w:val="clear" w:color="auto" w:fill="FFFFFF"/>
        </w:rPr>
        <w:t xml:space="preserve">, Hassouba M, Hill DM et al Single Center 4-year Review of Synthetic Polyurethane Matrix Use in Burns and Other Complex </w:t>
      </w:r>
      <w:proofErr w:type="gramStart"/>
      <w:r w:rsidRPr="00DA3228">
        <w:rPr>
          <w:rFonts w:ascii="Cambria" w:hAnsi="Cambria"/>
          <w:shd w:val="clear" w:color="auto" w:fill="FFFFFF"/>
        </w:rPr>
        <w:t xml:space="preserve">Wounds  </w:t>
      </w:r>
      <w:r w:rsidRPr="00DA3228">
        <w:rPr>
          <w:rFonts w:ascii="Cambria" w:hAnsi="Cambria"/>
          <w:b/>
          <w:bCs/>
          <w:i/>
          <w:color w:val="111111"/>
          <w:shd w:val="clear" w:color="auto" w:fill="FFFFFF"/>
        </w:rPr>
        <w:t>J</w:t>
      </w:r>
      <w:proofErr w:type="gramEnd"/>
      <w:r w:rsidRPr="00DA3228">
        <w:rPr>
          <w:rFonts w:ascii="Cambria" w:hAnsi="Cambria"/>
          <w:b/>
          <w:bCs/>
          <w:i/>
          <w:color w:val="111111"/>
          <w:shd w:val="clear" w:color="auto" w:fill="FFFFFF"/>
        </w:rPr>
        <w:t xml:space="preserve"> Burn Care Res April 2024</w:t>
      </w:r>
    </w:p>
    <w:p w14:paraId="389490C2" w14:textId="77777777" w:rsidR="00DA3228" w:rsidRPr="00DA3228" w:rsidRDefault="00DA3228" w:rsidP="00DA3228">
      <w:pPr>
        <w:pStyle w:val="NoSpacing"/>
        <w:rPr>
          <w:rFonts w:ascii="Cambria" w:hAnsi="Cambria"/>
          <w:b/>
          <w:bCs/>
          <w:shd w:val="clear" w:color="auto" w:fill="FFFFFF"/>
        </w:rPr>
      </w:pPr>
    </w:p>
    <w:p w14:paraId="42941F4D" w14:textId="5A6039C1" w:rsidR="00DA3228" w:rsidRPr="00DA3228" w:rsidRDefault="00DA3228" w:rsidP="00B60F20">
      <w:pPr>
        <w:pStyle w:val="NoSpacing"/>
        <w:numPr>
          <w:ilvl w:val="0"/>
          <w:numId w:val="34"/>
        </w:numPr>
        <w:rPr>
          <w:rFonts w:ascii="Cambria" w:hAnsi="Cambria"/>
          <w:b/>
          <w:bCs/>
        </w:rPr>
      </w:pPr>
      <w:r w:rsidRPr="00DA3228">
        <w:rPr>
          <w:rFonts w:ascii="Cambria" w:hAnsi="Cambria"/>
          <w:b/>
          <w:bCs/>
          <w:shd w:val="clear" w:color="auto" w:fill="FFFFFF"/>
        </w:rPr>
        <w:t>Velamuri SR</w:t>
      </w:r>
      <w:r w:rsidRPr="00DA3228">
        <w:rPr>
          <w:rFonts w:ascii="Cambria" w:hAnsi="Cambria"/>
          <w:shd w:val="clear" w:color="auto" w:fill="FFFFFF"/>
        </w:rPr>
        <w:t xml:space="preserve">, Sabbatini S, Hill DM Retrospective Review of Outcomes Related to Early Therapy Intervention Following Application of Cultured Epidermal Autografts in Severely Burned Patients </w:t>
      </w:r>
      <w:r w:rsidRPr="00DA3228">
        <w:rPr>
          <w:rFonts w:ascii="Cambria" w:hAnsi="Cambria"/>
          <w:b/>
          <w:bCs/>
          <w:i/>
          <w:color w:val="111111"/>
          <w:shd w:val="clear" w:color="auto" w:fill="FFFFFF"/>
        </w:rPr>
        <w:t>J Burn Care Res April 2024</w:t>
      </w:r>
    </w:p>
    <w:p w14:paraId="3B4598A3" w14:textId="77777777" w:rsidR="00DA3228" w:rsidRPr="00DA3228" w:rsidRDefault="00DA3228" w:rsidP="00DA3228">
      <w:pPr>
        <w:pStyle w:val="NoSpacing"/>
        <w:rPr>
          <w:rFonts w:ascii="Cambria" w:hAnsi="Cambria"/>
          <w:b/>
          <w:bCs/>
        </w:rPr>
      </w:pPr>
    </w:p>
    <w:p w14:paraId="4781A16B" w14:textId="36822EAE" w:rsidR="00DA3228" w:rsidRPr="00DA3228" w:rsidRDefault="00DA3228" w:rsidP="00B60F20">
      <w:pPr>
        <w:pStyle w:val="NoSpacing"/>
        <w:numPr>
          <w:ilvl w:val="0"/>
          <w:numId w:val="34"/>
        </w:numPr>
        <w:rPr>
          <w:rFonts w:ascii="Cambria" w:hAnsi="Cambria"/>
          <w:b/>
          <w:bCs/>
          <w:i/>
          <w:iCs/>
        </w:rPr>
      </w:pPr>
      <w:r w:rsidRPr="00DA3228">
        <w:rPr>
          <w:rFonts w:ascii="Cambria" w:hAnsi="Cambria"/>
          <w:b/>
          <w:bCs/>
        </w:rPr>
        <w:t>Velamuri SR</w:t>
      </w:r>
      <w:r w:rsidRPr="00DA3228">
        <w:rPr>
          <w:rFonts w:ascii="Cambria" w:hAnsi="Cambria"/>
        </w:rPr>
        <w:t xml:space="preserve">, Hill DM et al Inhalation Injury, Respiratory Failure and Ventilator support in Acute Burn Care </w:t>
      </w:r>
      <w:r w:rsidRPr="00DA3228">
        <w:rPr>
          <w:rFonts w:ascii="Cambria" w:hAnsi="Cambria"/>
          <w:b/>
          <w:bCs/>
          <w:i/>
          <w:iCs/>
        </w:rPr>
        <w:t>Clinics in Plastic Surgery Nov 2023</w:t>
      </w:r>
    </w:p>
    <w:p w14:paraId="5059AC47" w14:textId="77777777" w:rsidR="00DA3228" w:rsidRPr="00DA3228" w:rsidRDefault="00DA3228" w:rsidP="00DA3228">
      <w:pPr>
        <w:pStyle w:val="NoSpacing"/>
        <w:rPr>
          <w:rFonts w:ascii="Cambria" w:hAnsi="Cambria"/>
        </w:rPr>
      </w:pPr>
    </w:p>
    <w:p w14:paraId="531A548C" w14:textId="77FD6D5E" w:rsidR="00DA3228" w:rsidRPr="00DA3228" w:rsidRDefault="00DA3228" w:rsidP="00B60F20">
      <w:pPr>
        <w:pStyle w:val="NoSpacing"/>
        <w:numPr>
          <w:ilvl w:val="0"/>
          <w:numId w:val="34"/>
        </w:numPr>
        <w:rPr>
          <w:rFonts w:ascii="Cambria" w:hAnsi="Cambria"/>
        </w:rPr>
      </w:pPr>
      <w:r w:rsidRPr="00DA3228">
        <w:rPr>
          <w:rFonts w:ascii="Cambria" w:hAnsi="Cambria"/>
        </w:rPr>
        <w:t xml:space="preserve">DM Hill, </w:t>
      </w:r>
      <w:r w:rsidRPr="00DA3228">
        <w:rPr>
          <w:rFonts w:ascii="Cambria" w:hAnsi="Cambria"/>
          <w:b/>
          <w:bCs/>
        </w:rPr>
        <w:t>Velamuri SR</w:t>
      </w:r>
      <w:r w:rsidRPr="00DA3228">
        <w:rPr>
          <w:rFonts w:ascii="Cambria" w:hAnsi="Cambria"/>
        </w:rPr>
        <w:t xml:space="preserve"> </w:t>
      </w:r>
      <w:r w:rsidRPr="00DA3228">
        <w:rPr>
          <w:rFonts w:ascii="Cambria" w:hAnsi="Cambria"/>
          <w:color w:val="212121"/>
        </w:rPr>
        <w:t xml:space="preserve">Pharmacokinetic Analysis of Intravenous Push Cefepime in Burn Patients with Augmented Renal Clearance </w:t>
      </w:r>
      <w:r w:rsidRPr="00DA3228">
        <w:rPr>
          <w:rFonts w:ascii="Cambria" w:hAnsi="Cambria"/>
          <w:b/>
          <w:bCs/>
          <w:i/>
          <w:color w:val="111111"/>
          <w:shd w:val="clear" w:color="auto" w:fill="FFFFFF"/>
        </w:rPr>
        <w:t>J Burn Care Res Sept 2023</w:t>
      </w:r>
    </w:p>
    <w:p w14:paraId="342A4E0F" w14:textId="77777777" w:rsidR="00DA3228" w:rsidRPr="00DA3228" w:rsidRDefault="00DA3228" w:rsidP="00DA3228">
      <w:pPr>
        <w:pStyle w:val="NoSpacing"/>
        <w:rPr>
          <w:rFonts w:ascii="Cambria" w:hAnsi="Cambria"/>
        </w:rPr>
      </w:pPr>
    </w:p>
    <w:p w14:paraId="56016F10" w14:textId="77777777" w:rsidR="00DA3228" w:rsidRPr="00DA3228" w:rsidRDefault="00DA3228" w:rsidP="00DA3228">
      <w:pPr>
        <w:pStyle w:val="NoSpacing"/>
        <w:rPr>
          <w:rFonts w:ascii="Cambria" w:hAnsi="Cambria"/>
        </w:rPr>
      </w:pPr>
    </w:p>
    <w:p w14:paraId="100E9BF2" w14:textId="77777777" w:rsidR="00DA3228" w:rsidRPr="00DA3228" w:rsidRDefault="00DA3228" w:rsidP="00B60F20">
      <w:pPr>
        <w:pStyle w:val="NoSpacing"/>
        <w:numPr>
          <w:ilvl w:val="0"/>
          <w:numId w:val="34"/>
        </w:numPr>
        <w:rPr>
          <w:rFonts w:ascii="Cambria" w:hAnsi="Cambria"/>
          <w:b/>
          <w:bCs/>
          <w:i/>
        </w:rPr>
      </w:pPr>
      <w:r w:rsidRPr="00DA3228">
        <w:rPr>
          <w:rFonts w:ascii="Cambria" w:hAnsi="Cambria"/>
        </w:rPr>
        <w:t xml:space="preserve">Hill DM, Liu X, </w:t>
      </w:r>
      <w:r w:rsidRPr="00DA3228">
        <w:rPr>
          <w:rFonts w:ascii="Cambria" w:hAnsi="Cambria"/>
          <w:b/>
          <w:bCs/>
        </w:rPr>
        <w:t>Velamuri SR</w:t>
      </w:r>
      <w:r w:rsidRPr="00DA3228">
        <w:rPr>
          <w:rFonts w:ascii="Cambria" w:hAnsi="Cambria"/>
        </w:rPr>
        <w:t xml:space="preserve"> </w:t>
      </w:r>
      <w:r w:rsidRPr="00DA3228">
        <w:rPr>
          <w:rFonts w:ascii="Cambria" w:hAnsi="Cambria"/>
          <w:bCs/>
          <w:color w:val="111111"/>
          <w:shd w:val="clear" w:color="auto" w:fill="FFFFFF"/>
        </w:rPr>
        <w:t>A Regional Analysis of Completely Preventable Injuries Sustained from Burning Garbage and Yard Waste</w:t>
      </w:r>
      <w:r w:rsidRPr="00DA3228">
        <w:rPr>
          <w:rFonts w:ascii="Cambria" w:hAnsi="Cambria"/>
          <w:b/>
          <w:bCs/>
          <w:i/>
          <w:color w:val="111111"/>
          <w:shd w:val="clear" w:color="auto" w:fill="FFFFFF"/>
        </w:rPr>
        <w:t xml:space="preserve"> J Burn Care Res June 2023</w:t>
      </w:r>
    </w:p>
    <w:p w14:paraId="1B81524E" w14:textId="77777777" w:rsidR="00DA3228" w:rsidRPr="00DA3228" w:rsidRDefault="00DA3228" w:rsidP="00DA3228">
      <w:pPr>
        <w:pStyle w:val="NoSpacing"/>
        <w:rPr>
          <w:rFonts w:ascii="Cambria" w:hAnsi="Cambria"/>
        </w:rPr>
      </w:pPr>
    </w:p>
    <w:p w14:paraId="4B3F4770" w14:textId="77777777" w:rsidR="00DA3228" w:rsidRPr="00DA3228" w:rsidRDefault="00DA3228" w:rsidP="00DA3228">
      <w:pPr>
        <w:pStyle w:val="NoSpacing"/>
        <w:rPr>
          <w:rFonts w:ascii="Cambria" w:hAnsi="Cambria"/>
        </w:rPr>
      </w:pPr>
    </w:p>
    <w:p w14:paraId="55A46A01" w14:textId="77777777" w:rsidR="00DA3228" w:rsidRPr="00DA3228" w:rsidRDefault="00DA3228" w:rsidP="00B60F20">
      <w:pPr>
        <w:pStyle w:val="NoSpacing"/>
        <w:numPr>
          <w:ilvl w:val="0"/>
          <w:numId w:val="34"/>
        </w:numPr>
        <w:rPr>
          <w:rFonts w:ascii="Cambria" w:hAnsi="Cambria"/>
          <w:b/>
          <w:bCs/>
          <w:i/>
        </w:rPr>
      </w:pPr>
      <w:r w:rsidRPr="00DA3228">
        <w:rPr>
          <w:rFonts w:ascii="Cambria" w:hAnsi="Cambria"/>
        </w:rPr>
        <w:t xml:space="preserve">Hill DM, Ly A, </w:t>
      </w:r>
      <w:r w:rsidRPr="00DA3228">
        <w:rPr>
          <w:rFonts w:ascii="Cambria" w:hAnsi="Cambria"/>
          <w:b/>
          <w:bCs/>
        </w:rPr>
        <w:t>Velamuri SR</w:t>
      </w:r>
      <w:r w:rsidRPr="00DA3228">
        <w:rPr>
          <w:rFonts w:ascii="Cambria" w:hAnsi="Cambria"/>
        </w:rPr>
        <w:t xml:space="preserve"> </w:t>
      </w:r>
      <w:r w:rsidRPr="00DA3228">
        <w:rPr>
          <w:rFonts w:ascii="Cambria" w:hAnsi="Cambria"/>
          <w:bCs/>
          <w:color w:val="111111"/>
          <w:shd w:val="clear" w:color="auto" w:fill="FFFFFF"/>
        </w:rPr>
        <w:t xml:space="preserve">Effect of Glycemic Variability on Infectious Outcomes in Patients with Severe Burn Injuries </w:t>
      </w:r>
      <w:r w:rsidRPr="00DA3228">
        <w:rPr>
          <w:rFonts w:ascii="Cambria" w:hAnsi="Cambria"/>
          <w:b/>
          <w:bCs/>
          <w:i/>
          <w:color w:val="111111"/>
          <w:shd w:val="clear" w:color="auto" w:fill="FFFFFF"/>
        </w:rPr>
        <w:t>J Burn Care Res May 2023</w:t>
      </w:r>
    </w:p>
    <w:p w14:paraId="1F838BCC" w14:textId="77777777" w:rsidR="00DA3228" w:rsidRPr="00DA3228" w:rsidRDefault="00DA3228" w:rsidP="00DA3228">
      <w:pPr>
        <w:pStyle w:val="NoSpacing"/>
        <w:rPr>
          <w:rFonts w:ascii="Cambria" w:hAnsi="Cambria"/>
        </w:rPr>
      </w:pPr>
    </w:p>
    <w:p w14:paraId="1496C603" w14:textId="77777777" w:rsidR="00DA3228" w:rsidRPr="00DA3228" w:rsidRDefault="00DA3228" w:rsidP="00B60F20">
      <w:pPr>
        <w:pStyle w:val="NoSpacing"/>
        <w:numPr>
          <w:ilvl w:val="0"/>
          <w:numId w:val="34"/>
        </w:numPr>
        <w:rPr>
          <w:rFonts w:ascii="Cambria" w:hAnsi="Cambria"/>
          <w:b/>
          <w:bCs/>
          <w:i/>
        </w:rPr>
      </w:pPr>
      <w:r w:rsidRPr="00DA3228">
        <w:rPr>
          <w:rFonts w:ascii="Cambria" w:hAnsi="Cambria"/>
        </w:rPr>
        <w:t xml:space="preserve">Brockway P, Hill DM, </w:t>
      </w:r>
      <w:proofErr w:type="spellStart"/>
      <w:r w:rsidRPr="00DA3228">
        <w:rPr>
          <w:rFonts w:ascii="Cambria" w:hAnsi="Cambria"/>
        </w:rPr>
        <w:t>Atmeh</w:t>
      </w:r>
      <w:proofErr w:type="spellEnd"/>
      <w:r w:rsidRPr="00DA3228">
        <w:rPr>
          <w:rFonts w:ascii="Cambria" w:hAnsi="Cambria"/>
        </w:rPr>
        <w:t xml:space="preserve"> K, Liu X, </w:t>
      </w:r>
      <w:r w:rsidRPr="00DA3228">
        <w:rPr>
          <w:rFonts w:ascii="Cambria" w:hAnsi="Cambria"/>
          <w:b/>
          <w:bCs/>
        </w:rPr>
        <w:t>Velamuri SR</w:t>
      </w:r>
      <w:r w:rsidRPr="00DA3228">
        <w:rPr>
          <w:rFonts w:ascii="Cambria" w:hAnsi="Cambria"/>
        </w:rPr>
        <w:t xml:space="preserve"> </w:t>
      </w:r>
      <w:r w:rsidRPr="00DA3228">
        <w:rPr>
          <w:rFonts w:ascii="Cambria" w:hAnsi="Cambria"/>
          <w:bCs/>
          <w:color w:val="111111"/>
          <w:shd w:val="clear" w:color="auto" w:fill="FFFFFF"/>
        </w:rPr>
        <w:t xml:space="preserve">A Quality Improvement Study of Routine Mattress Exchange to Reduce Microbial Recontamination </w:t>
      </w:r>
      <w:r w:rsidRPr="00DA3228">
        <w:rPr>
          <w:rFonts w:ascii="Cambria" w:hAnsi="Cambria"/>
          <w:b/>
          <w:bCs/>
          <w:i/>
          <w:color w:val="111111"/>
          <w:shd w:val="clear" w:color="auto" w:fill="FFFFFF"/>
        </w:rPr>
        <w:t>J Burn Care Res May 2023</w:t>
      </w:r>
    </w:p>
    <w:p w14:paraId="77371DB4" w14:textId="77777777" w:rsidR="00DA3228" w:rsidRPr="00DA3228" w:rsidRDefault="00DA3228" w:rsidP="00DA3228">
      <w:pPr>
        <w:pStyle w:val="NoSpacing"/>
        <w:rPr>
          <w:rFonts w:ascii="Cambria" w:hAnsi="Cambria"/>
        </w:rPr>
      </w:pPr>
    </w:p>
    <w:p w14:paraId="187B8093" w14:textId="77777777" w:rsidR="00DA3228" w:rsidRPr="00DA3228" w:rsidRDefault="00DA3228" w:rsidP="00B60F20">
      <w:pPr>
        <w:pStyle w:val="NoSpacing"/>
        <w:numPr>
          <w:ilvl w:val="0"/>
          <w:numId w:val="34"/>
        </w:numPr>
        <w:rPr>
          <w:rFonts w:ascii="Cambria" w:hAnsi="Cambria"/>
          <w:b/>
          <w:i/>
          <w:iCs/>
        </w:rPr>
      </w:pPr>
      <w:r w:rsidRPr="00DA3228">
        <w:rPr>
          <w:rFonts w:ascii="Cambria" w:hAnsi="Cambria"/>
        </w:rPr>
        <w:t xml:space="preserve">Boam T, Hill DM, </w:t>
      </w:r>
      <w:r w:rsidRPr="00DA3228">
        <w:rPr>
          <w:rFonts w:ascii="Cambria" w:hAnsi="Cambria"/>
          <w:b/>
          <w:bCs/>
        </w:rPr>
        <w:t>Velamuri SR</w:t>
      </w:r>
      <w:r w:rsidRPr="00DA3228">
        <w:rPr>
          <w:rFonts w:ascii="Cambria" w:hAnsi="Cambria"/>
        </w:rPr>
        <w:t xml:space="preserve"> </w:t>
      </w:r>
      <w:r w:rsidRPr="00DA3228">
        <w:rPr>
          <w:rFonts w:ascii="Cambria" w:hAnsi="Cambria"/>
          <w:bCs/>
          <w:color w:val="111111"/>
          <w:shd w:val="clear" w:color="auto" w:fill="FFFFFF"/>
        </w:rPr>
        <w:t>A Regional Analysis of Completely Preventable Injuries Sustained from Burning Garbage and Yard Waste</w:t>
      </w:r>
      <w:r w:rsidRPr="00DA3228">
        <w:rPr>
          <w:rFonts w:ascii="Cambria" w:hAnsi="Cambria"/>
          <w:b/>
          <w:bCs/>
          <w:i/>
          <w:color w:val="111111"/>
          <w:shd w:val="clear" w:color="auto" w:fill="FFFFFF"/>
        </w:rPr>
        <w:t xml:space="preserve"> J Burn Care Res</w:t>
      </w:r>
      <w:r w:rsidRPr="00DA3228">
        <w:rPr>
          <w:rFonts w:ascii="Cambria" w:hAnsi="Cambria"/>
          <w:bCs/>
          <w:color w:val="111111"/>
          <w:shd w:val="clear" w:color="auto" w:fill="FFFFFF"/>
        </w:rPr>
        <w:t xml:space="preserve"> </w:t>
      </w:r>
      <w:r w:rsidRPr="00DA3228">
        <w:rPr>
          <w:rFonts w:ascii="Cambria" w:hAnsi="Cambria"/>
          <w:b/>
          <w:i/>
          <w:iCs/>
          <w:color w:val="111111"/>
          <w:shd w:val="clear" w:color="auto" w:fill="FFFFFF"/>
        </w:rPr>
        <w:t>May 2023</w:t>
      </w:r>
    </w:p>
    <w:p w14:paraId="55003662" w14:textId="77777777" w:rsidR="00DA3228" w:rsidRPr="00DA3228" w:rsidRDefault="00DA3228" w:rsidP="00DA3228">
      <w:pPr>
        <w:pStyle w:val="NoSpacing"/>
        <w:rPr>
          <w:rFonts w:ascii="Cambria" w:hAnsi="Cambria"/>
        </w:rPr>
      </w:pPr>
    </w:p>
    <w:p w14:paraId="0433232C" w14:textId="77777777" w:rsidR="00DA3228" w:rsidRPr="00DA3228" w:rsidRDefault="00DA3228" w:rsidP="00B60F20">
      <w:pPr>
        <w:pStyle w:val="NoSpacing"/>
        <w:numPr>
          <w:ilvl w:val="0"/>
          <w:numId w:val="34"/>
        </w:numPr>
        <w:rPr>
          <w:rFonts w:ascii="Cambria" w:hAnsi="Cambria"/>
          <w:b/>
          <w:i/>
          <w:iCs/>
        </w:rPr>
      </w:pPr>
      <w:r w:rsidRPr="00DA3228">
        <w:rPr>
          <w:rFonts w:ascii="Cambria" w:hAnsi="Cambria"/>
        </w:rPr>
        <w:lastRenderedPageBreak/>
        <w:t xml:space="preserve">Geib T, Hill DM, </w:t>
      </w:r>
      <w:r w:rsidRPr="00DA3228">
        <w:rPr>
          <w:rFonts w:ascii="Cambria" w:hAnsi="Cambria"/>
          <w:b/>
          <w:bCs/>
        </w:rPr>
        <w:t>Velamuri SR</w:t>
      </w:r>
      <w:r w:rsidRPr="00DA3228">
        <w:rPr>
          <w:rFonts w:ascii="Cambria" w:hAnsi="Cambria"/>
        </w:rPr>
        <w:t xml:space="preserve"> </w:t>
      </w:r>
      <w:r w:rsidRPr="00DA3228">
        <w:rPr>
          <w:rFonts w:ascii="Cambria" w:hAnsi="Cambria"/>
          <w:bCs/>
          <w:color w:val="111111"/>
          <w:shd w:val="clear" w:color="auto" w:fill="FFFFFF"/>
        </w:rPr>
        <w:t xml:space="preserve">Utilizing FAB Scores to Determine Next Level of Care for Patients with Burn Injury </w:t>
      </w:r>
      <w:r w:rsidRPr="00DA3228">
        <w:rPr>
          <w:rFonts w:ascii="Cambria" w:hAnsi="Cambria"/>
          <w:b/>
          <w:bCs/>
          <w:i/>
          <w:color w:val="111111"/>
          <w:shd w:val="clear" w:color="auto" w:fill="FFFFFF"/>
        </w:rPr>
        <w:t>J Burn Care Res.</w:t>
      </w:r>
      <w:r w:rsidRPr="00DA3228">
        <w:rPr>
          <w:rFonts w:ascii="Cambria" w:hAnsi="Cambria"/>
          <w:bCs/>
          <w:color w:val="111111"/>
          <w:shd w:val="clear" w:color="auto" w:fill="FFFFFF"/>
        </w:rPr>
        <w:t xml:space="preserve"> </w:t>
      </w:r>
      <w:r w:rsidRPr="00DA3228">
        <w:rPr>
          <w:rFonts w:ascii="Cambria" w:hAnsi="Cambria"/>
          <w:b/>
          <w:i/>
          <w:iCs/>
          <w:color w:val="111111"/>
          <w:shd w:val="clear" w:color="auto" w:fill="FFFFFF"/>
        </w:rPr>
        <w:t>May 2023</w:t>
      </w:r>
    </w:p>
    <w:p w14:paraId="38D91318" w14:textId="77777777" w:rsidR="00DA3228" w:rsidRPr="00DA3228" w:rsidRDefault="00DA3228" w:rsidP="00DA3228">
      <w:pPr>
        <w:pStyle w:val="NoSpacing"/>
        <w:rPr>
          <w:rFonts w:ascii="Cambria" w:hAnsi="Cambria"/>
        </w:rPr>
      </w:pPr>
    </w:p>
    <w:p w14:paraId="7ABE5DD3" w14:textId="77777777" w:rsidR="00DA3228" w:rsidRPr="00DA3228" w:rsidRDefault="00DA3228" w:rsidP="00B60F20">
      <w:pPr>
        <w:pStyle w:val="NoSpacing"/>
        <w:numPr>
          <w:ilvl w:val="0"/>
          <w:numId w:val="34"/>
        </w:numPr>
        <w:rPr>
          <w:rFonts w:ascii="Cambria" w:hAnsi="Cambria"/>
        </w:rPr>
      </w:pPr>
      <w:r w:rsidRPr="00DA3228">
        <w:rPr>
          <w:rFonts w:ascii="Cambria" w:hAnsi="Cambria"/>
        </w:rPr>
        <w:t xml:space="preserve">Harti G, Fletchall S, </w:t>
      </w:r>
      <w:r w:rsidRPr="00DA3228">
        <w:rPr>
          <w:rFonts w:ascii="Cambria" w:hAnsi="Cambria"/>
          <w:b/>
          <w:bCs/>
        </w:rPr>
        <w:t>Velamuri SR</w:t>
      </w:r>
      <w:r w:rsidRPr="00DA3228">
        <w:rPr>
          <w:rFonts w:ascii="Cambria" w:hAnsi="Cambria"/>
        </w:rPr>
        <w:t xml:space="preserve"> </w:t>
      </w:r>
      <w:r w:rsidRPr="00DA3228">
        <w:rPr>
          <w:rFonts w:ascii="Cambria" w:hAnsi="Cambria"/>
          <w:bCs/>
          <w:color w:val="111111"/>
          <w:shd w:val="clear" w:color="auto" w:fill="FFFFFF"/>
        </w:rPr>
        <w:t>Burn Injury Cutaneous Functional Units: Allocating Occupational Therapy Resources and Influencing Practice</w:t>
      </w:r>
      <w:r w:rsidRPr="00DA3228">
        <w:rPr>
          <w:rFonts w:ascii="Cambria" w:hAnsi="Cambria" w:cstheme="minorHAnsi"/>
          <w:bCs/>
          <w:i/>
          <w:iCs/>
          <w:color w:val="000000" w:themeColor="text1"/>
        </w:rPr>
        <w:t xml:space="preserve"> </w:t>
      </w:r>
      <w:r w:rsidRPr="00DA3228">
        <w:rPr>
          <w:rFonts w:ascii="Cambria" w:hAnsi="Cambria" w:cstheme="minorHAnsi"/>
          <w:b/>
          <w:bCs/>
          <w:i/>
          <w:iCs/>
          <w:color w:val="000000" w:themeColor="text1"/>
        </w:rPr>
        <w:t>J Burn Care Res.</w:t>
      </w:r>
      <w:r w:rsidRPr="00DA3228">
        <w:rPr>
          <w:rFonts w:ascii="Cambria" w:hAnsi="Cambria" w:cstheme="minorHAnsi"/>
          <w:color w:val="000000" w:themeColor="text1"/>
        </w:rPr>
        <w:t xml:space="preserve"> </w:t>
      </w:r>
      <w:r w:rsidRPr="00DA3228">
        <w:rPr>
          <w:rFonts w:ascii="Cambria" w:hAnsi="Cambria" w:cstheme="minorHAnsi"/>
          <w:b/>
          <w:bCs/>
          <w:i/>
          <w:iCs/>
          <w:color w:val="000000" w:themeColor="text1"/>
        </w:rPr>
        <w:t>March 2023</w:t>
      </w:r>
      <w:r w:rsidRPr="00DA3228">
        <w:rPr>
          <w:rFonts w:ascii="Cambria" w:hAnsi="Cambria" w:cstheme="minorHAnsi"/>
          <w:color w:val="000000" w:themeColor="text1"/>
        </w:rPr>
        <w:t xml:space="preserve"> </w:t>
      </w:r>
    </w:p>
    <w:p w14:paraId="74226D3F" w14:textId="77777777" w:rsidR="00DA3228" w:rsidRPr="00DA3228" w:rsidRDefault="00DA3228" w:rsidP="00DA3228">
      <w:pPr>
        <w:pStyle w:val="NoSpacing"/>
        <w:rPr>
          <w:rFonts w:ascii="Cambria" w:hAnsi="Cambria"/>
        </w:rPr>
      </w:pPr>
    </w:p>
    <w:p w14:paraId="67C604FE"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rPr>
        <w:t xml:space="preserve">Brockway P. Hill DM, </w:t>
      </w:r>
      <w:r w:rsidRPr="00DA3228">
        <w:rPr>
          <w:rFonts w:ascii="Cambria" w:hAnsi="Cambria"/>
          <w:b/>
          <w:bCs/>
        </w:rPr>
        <w:t>Velamuri SR</w:t>
      </w:r>
      <w:r w:rsidRPr="00DA3228">
        <w:rPr>
          <w:rFonts w:ascii="Cambria" w:hAnsi="Cambria"/>
        </w:rPr>
        <w:t xml:space="preserve"> Reducing </w:t>
      </w:r>
      <w:proofErr w:type="spellStart"/>
      <w:r w:rsidRPr="00DA3228">
        <w:rPr>
          <w:rFonts w:ascii="Cambria" w:hAnsi="Cambria"/>
        </w:rPr>
        <w:t>Cauti</w:t>
      </w:r>
      <w:proofErr w:type="spellEnd"/>
      <w:r w:rsidRPr="00DA3228">
        <w:rPr>
          <w:rFonts w:ascii="Cambria" w:hAnsi="Cambria"/>
        </w:rPr>
        <w:t xml:space="preserve"> events with active drain line clearance </w:t>
      </w:r>
      <w:r w:rsidRPr="00DA3228">
        <w:rPr>
          <w:rFonts w:ascii="Cambria" w:hAnsi="Cambria"/>
          <w:b/>
          <w:i/>
        </w:rPr>
        <w:t>Critical Care medicine</w:t>
      </w:r>
      <w:r w:rsidRPr="00DA3228">
        <w:rPr>
          <w:rFonts w:ascii="Cambria" w:hAnsi="Cambria"/>
        </w:rPr>
        <w:t xml:space="preserve"> </w:t>
      </w:r>
      <w:r w:rsidRPr="00DA3228">
        <w:rPr>
          <w:rFonts w:ascii="Cambria" w:hAnsi="Cambria"/>
          <w:b/>
          <w:bCs/>
          <w:i/>
          <w:iCs/>
        </w:rPr>
        <w:t>Dec 2022</w:t>
      </w:r>
    </w:p>
    <w:p w14:paraId="32BA6EE6" w14:textId="77777777" w:rsidR="00DA3228" w:rsidRPr="00DA3228" w:rsidRDefault="00DA3228" w:rsidP="00DA3228">
      <w:pPr>
        <w:pStyle w:val="NoSpacing"/>
        <w:rPr>
          <w:rFonts w:ascii="Cambria" w:hAnsi="Cambria"/>
        </w:rPr>
      </w:pPr>
    </w:p>
    <w:p w14:paraId="353D333D" w14:textId="77777777" w:rsidR="00DA3228" w:rsidRPr="00DA3228" w:rsidRDefault="00DA3228" w:rsidP="00B60F20">
      <w:pPr>
        <w:pStyle w:val="NoSpacing"/>
        <w:numPr>
          <w:ilvl w:val="0"/>
          <w:numId w:val="34"/>
        </w:numPr>
        <w:rPr>
          <w:rFonts w:ascii="Cambria" w:hAnsi="Cambria"/>
          <w:b/>
          <w:bCs/>
        </w:rPr>
      </w:pPr>
      <w:r w:rsidRPr="00DA3228">
        <w:rPr>
          <w:rFonts w:ascii="Cambria" w:hAnsi="Cambria"/>
        </w:rPr>
        <w:t xml:space="preserve">Hill DM, Desai JP, Ly A, </w:t>
      </w:r>
      <w:r w:rsidRPr="00DA3228">
        <w:rPr>
          <w:rFonts w:ascii="Cambria" w:hAnsi="Cambria"/>
          <w:b/>
          <w:bCs/>
        </w:rPr>
        <w:t>Velamuri SR</w:t>
      </w:r>
      <w:r w:rsidRPr="00DA3228">
        <w:rPr>
          <w:rFonts w:ascii="Cambria" w:hAnsi="Cambria"/>
        </w:rPr>
        <w:t>, Jones J. Efficacy of a Novel LAM Femoral Cutaneous Block Technique for Acute Donor Site Pain</w:t>
      </w:r>
      <w:r w:rsidRPr="00DA3228">
        <w:rPr>
          <w:rFonts w:ascii="Cambria" w:hAnsi="Cambria"/>
          <w:b/>
        </w:rPr>
        <w:t xml:space="preserve">. </w:t>
      </w:r>
      <w:r w:rsidRPr="00DA3228">
        <w:rPr>
          <w:rFonts w:ascii="Cambria" w:hAnsi="Cambria"/>
          <w:b/>
          <w:i/>
          <w:iCs/>
        </w:rPr>
        <w:t>J Burn Care Res</w:t>
      </w:r>
      <w:r w:rsidRPr="00DA3228">
        <w:rPr>
          <w:rFonts w:ascii="Cambria" w:hAnsi="Cambria"/>
          <w:i/>
          <w:iCs/>
        </w:rPr>
        <w:t xml:space="preserve">. </w:t>
      </w:r>
      <w:r w:rsidRPr="00DA3228">
        <w:rPr>
          <w:rFonts w:ascii="Cambria" w:hAnsi="Cambria"/>
          <w:b/>
          <w:bCs/>
          <w:i/>
          <w:iCs/>
        </w:rPr>
        <w:t>October 19, 2022.</w:t>
      </w:r>
    </w:p>
    <w:p w14:paraId="07E38228" w14:textId="77777777" w:rsidR="00DA3228" w:rsidRPr="00DA3228" w:rsidRDefault="00DA3228" w:rsidP="00DA3228">
      <w:pPr>
        <w:pStyle w:val="NoSpacing"/>
        <w:rPr>
          <w:rFonts w:ascii="Cambria" w:hAnsi="Cambria"/>
        </w:rPr>
      </w:pPr>
    </w:p>
    <w:p w14:paraId="3E04E796" w14:textId="77777777" w:rsidR="00DA3228" w:rsidRPr="00DA3228" w:rsidRDefault="00DA3228" w:rsidP="00B60F20">
      <w:pPr>
        <w:pStyle w:val="NoSpacing"/>
        <w:numPr>
          <w:ilvl w:val="0"/>
          <w:numId w:val="34"/>
        </w:numPr>
        <w:rPr>
          <w:rStyle w:val="docsum-authors"/>
          <w:rFonts w:ascii="Cambria" w:hAnsi="Cambria"/>
          <w:b/>
          <w:i/>
          <w:iCs/>
        </w:rPr>
      </w:pPr>
      <w:r w:rsidRPr="00DA3228">
        <w:rPr>
          <w:rFonts w:ascii="Cambria" w:hAnsi="Cambria"/>
        </w:rPr>
        <w:t xml:space="preserve">Heyland DK, Wibbenmeyer L, Pollack JA, Friedman B, Turgeon AF, Eshraghi N, </w:t>
      </w:r>
      <w:r w:rsidRPr="00DA3228">
        <w:rPr>
          <w:rFonts w:ascii="Cambria" w:hAnsi="Cambria"/>
          <w:b/>
          <w:bCs/>
        </w:rPr>
        <w:t>Velamuri SR</w:t>
      </w:r>
      <w:r w:rsidRPr="00DA3228">
        <w:rPr>
          <w:rFonts w:ascii="Cambria" w:hAnsi="Cambria"/>
        </w:rPr>
        <w:t xml:space="preserve"> Re-Energize Investigators. A Randomized Trial of Enteral Glutamine for Treatment of Burn Injuries.</w:t>
      </w:r>
      <w:r w:rsidRPr="00DA3228">
        <w:rPr>
          <w:rStyle w:val="apple-converted-space"/>
          <w:rFonts w:ascii="Cambria" w:hAnsi="Cambria"/>
        </w:rPr>
        <w:t> </w:t>
      </w:r>
      <w:r w:rsidRPr="00DA3228">
        <w:rPr>
          <w:rFonts w:ascii="Cambria" w:hAnsi="Cambria"/>
          <w:b/>
          <w:i/>
          <w:iCs/>
        </w:rPr>
        <w:t>N Engl. J Med. 2022 Sep 15;387(11):1001-1010</w:t>
      </w:r>
    </w:p>
    <w:p w14:paraId="5D354207" w14:textId="77777777" w:rsidR="00DA3228" w:rsidRPr="00DA3228" w:rsidRDefault="00DA3228" w:rsidP="00DA3228">
      <w:pPr>
        <w:pStyle w:val="NoSpacing"/>
        <w:rPr>
          <w:rFonts w:ascii="Cambria" w:hAnsi="Cambria" w:cstheme="minorHAnsi"/>
          <w:b/>
          <w:i/>
          <w:iCs/>
          <w:color w:val="000000" w:themeColor="text1"/>
        </w:rPr>
      </w:pPr>
    </w:p>
    <w:p w14:paraId="5F32ECE5" w14:textId="77777777" w:rsidR="00DA3228" w:rsidRPr="00DA3228" w:rsidRDefault="00DA3228" w:rsidP="00B60F20">
      <w:pPr>
        <w:pStyle w:val="NoSpacing"/>
        <w:numPr>
          <w:ilvl w:val="0"/>
          <w:numId w:val="34"/>
        </w:numPr>
        <w:rPr>
          <w:rFonts w:ascii="Cambria" w:hAnsi="Cambria" w:cstheme="minorHAnsi"/>
          <w:color w:val="000000" w:themeColor="text1"/>
        </w:rPr>
      </w:pPr>
      <w:r w:rsidRPr="00DA3228">
        <w:rPr>
          <w:rFonts w:ascii="Cambria" w:hAnsi="Cambria" w:cstheme="minorHAnsi"/>
          <w:color w:val="000000" w:themeColor="text1"/>
        </w:rPr>
        <w:t xml:space="preserve">Martin K, Arif F, Sultan-Ali I, </w:t>
      </w:r>
      <w:r w:rsidRPr="00DA3228">
        <w:rPr>
          <w:rFonts w:ascii="Cambria" w:hAnsi="Cambria" w:cstheme="minorHAnsi"/>
          <w:b/>
          <w:bCs/>
          <w:color w:val="000000" w:themeColor="text1"/>
        </w:rPr>
        <w:t>Velamuri SR,</w:t>
      </w:r>
      <w:r w:rsidRPr="00DA3228">
        <w:rPr>
          <w:rFonts w:ascii="Cambria" w:hAnsi="Cambria" w:cstheme="minorHAnsi"/>
          <w:color w:val="000000" w:themeColor="text1"/>
        </w:rPr>
        <w:t xml:space="preserve"> Hill </w:t>
      </w:r>
      <w:proofErr w:type="spellStart"/>
      <w:proofErr w:type="gramStart"/>
      <w:r w:rsidRPr="00DA3228">
        <w:rPr>
          <w:rFonts w:ascii="Cambria" w:hAnsi="Cambria" w:cstheme="minorHAnsi"/>
          <w:color w:val="000000" w:themeColor="text1"/>
        </w:rPr>
        <w:t>DM.Analysis</w:t>
      </w:r>
      <w:proofErr w:type="spellEnd"/>
      <w:proofErr w:type="gramEnd"/>
      <w:r w:rsidRPr="00DA3228">
        <w:rPr>
          <w:rFonts w:ascii="Cambria" w:hAnsi="Cambria" w:cstheme="minorHAnsi"/>
          <w:color w:val="000000" w:themeColor="text1"/>
        </w:rPr>
        <w:t xml:space="preserve"> of Ceftazidime/Avibactam Use for Treating Carbapenem-Resistant Infections in Critically Ill Patients with Thermal or Inhalation Injuries. </w:t>
      </w:r>
      <w:r w:rsidRPr="00DA3228">
        <w:rPr>
          <w:rFonts w:ascii="Cambria" w:hAnsi="Cambria" w:cstheme="minorHAnsi"/>
          <w:b/>
          <w:bCs/>
          <w:i/>
          <w:iCs/>
          <w:color w:val="000000" w:themeColor="text1"/>
        </w:rPr>
        <w:t>J Burn Care Res.</w:t>
      </w:r>
      <w:r w:rsidRPr="00DA3228">
        <w:rPr>
          <w:rFonts w:ascii="Cambria" w:hAnsi="Cambria" w:cstheme="minorHAnsi"/>
          <w:color w:val="000000" w:themeColor="text1"/>
        </w:rPr>
        <w:t xml:space="preserve"> </w:t>
      </w:r>
      <w:r w:rsidRPr="00DA3228">
        <w:rPr>
          <w:rFonts w:ascii="Cambria" w:hAnsi="Cambria" w:cstheme="minorHAnsi"/>
          <w:b/>
          <w:bCs/>
          <w:i/>
          <w:iCs/>
          <w:color w:val="000000" w:themeColor="text1"/>
        </w:rPr>
        <w:t>2022 Jul</w:t>
      </w:r>
      <w:r w:rsidRPr="00DA3228">
        <w:rPr>
          <w:rFonts w:ascii="Cambria" w:hAnsi="Cambria" w:cstheme="minorHAnsi"/>
          <w:color w:val="000000" w:themeColor="text1"/>
        </w:rPr>
        <w:t xml:space="preserve"> </w:t>
      </w:r>
    </w:p>
    <w:p w14:paraId="3FB6EBAD" w14:textId="77777777" w:rsidR="00DA3228" w:rsidRPr="00DA3228" w:rsidRDefault="00DA3228" w:rsidP="00DA3228">
      <w:pPr>
        <w:pStyle w:val="NoSpacing"/>
        <w:rPr>
          <w:rFonts w:ascii="Cambria" w:hAnsi="Cambria" w:cstheme="minorHAnsi"/>
          <w:color w:val="000000" w:themeColor="text1"/>
        </w:rPr>
      </w:pPr>
    </w:p>
    <w:p w14:paraId="677C278F" w14:textId="77777777" w:rsidR="00DA3228" w:rsidRPr="00DA3228" w:rsidRDefault="00DA3228" w:rsidP="00B60F20">
      <w:pPr>
        <w:pStyle w:val="NoSpacing"/>
        <w:numPr>
          <w:ilvl w:val="0"/>
          <w:numId w:val="34"/>
        </w:numPr>
        <w:rPr>
          <w:rStyle w:val="cit"/>
          <w:rFonts w:ascii="Cambria" w:hAnsi="Cambria" w:cstheme="minorHAnsi"/>
          <w:color w:val="000000" w:themeColor="text1"/>
        </w:rPr>
      </w:pPr>
      <w:r w:rsidRPr="00DA3228">
        <w:rPr>
          <w:rStyle w:val="authors-list-item"/>
          <w:rFonts w:ascii="Cambria" w:hAnsi="Cambria" w:cstheme="minorHAnsi"/>
          <w:color w:val="000000" w:themeColor="text1"/>
        </w:rPr>
        <w:t xml:space="preserve">Christopher T Buckley, Rebecca R </w:t>
      </w:r>
      <w:proofErr w:type="gramStart"/>
      <w:r w:rsidRPr="00DA3228">
        <w:rPr>
          <w:rStyle w:val="authors-list-item"/>
          <w:rFonts w:ascii="Cambria" w:hAnsi="Cambria" w:cstheme="minorHAnsi"/>
          <w:color w:val="000000" w:themeColor="text1"/>
        </w:rPr>
        <w:t>Smith</w:t>
      </w:r>
      <w:r w:rsidRPr="00DA3228">
        <w:rPr>
          <w:rStyle w:val="author-sup-separator"/>
          <w:rFonts w:ascii="Cambria" w:hAnsi="Cambria" w:cstheme="minorHAnsi"/>
          <w:color w:val="000000" w:themeColor="text1"/>
          <w:vertAlign w:val="superscript"/>
        </w:rPr>
        <w:t> </w:t>
      </w:r>
      <w:r w:rsidRPr="00DA3228">
        <w:rPr>
          <w:rStyle w:val="comma"/>
          <w:rFonts w:ascii="Cambria" w:hAnsi="Cambria" w:cstheme="minorHAnsi"/>
          <w:color w:val="000000" w:themeColor="text1"/>
        </w:rPr>
        <w:t>,</w:t>
      </w:r>
      <w:proofErr w:type="gramEnd"/>
      <w:r w:rsidRPr="00DA3228">
        <w:rPr>
          <w:rStyle w:val="comma"/>
          <w:rFonts w:ascii="Cambria" w:hAnsi="Cambria" w:cstheme="minorHAnsi"/>
          <w:color w:val="000000" w:themeColor="text1"/>
        </w:rPr>
        <w:t> </w:t>
      </w:r>
      <w:r w:rsidRPr="00DA3228">
        <w:rPr>
          <w:rStyle w:val="authors-list-item"/>
          <w:rFonts w:ascii="Cambria" w:hAnsi="Cambria" w:cstheme="minorHAnsi"/>
          <w:b/>
          <w:bCs/>
          <w:color w:val="000000" w:themeColor="text1"/>
        </w:rPr>
        <w:t xml:space="preserve">S Ram </w:t>
      </w:r>
      <w:proofErr w:type="gramStart"/>
      <w:r w:rsidRPr="00DA3228">
        <w:rPr>
          <w:rStyle w:val="authors-list-item"/>
          <w:rFonts w:ascii="Cambria" w:hAnsi="Cambria" w:cstheme="minorHAnsi"/>
          <w:b/>
          <w:bCs/>
          <w:color w:val="000000" w:themeColor="text1"/>
        </w:rPr>
        <w:t>Velamuri</w:t>
      </w:r>
      <w:r w:rsidRPr="00DA3228">
        <w:rPr>
          <w:rStyle w:val="author-sup-separator"/>
          <w:rFonts w:ascii="Cambria" w:hAnsi="Cambria" w:cstheme="minorHAnsi"/>
          <w:b/>
          <w:bCs/>
          <w:color w:val="000000" w:themeColor="text1"/>
          <w:vertAlign w:val="superscript"/>
        </w:rPr>
        <w:t> </w:t>
      </w:r>
      <w:r w:rsidRPr="00DA3228">
        <w:rPr>
          <w:rStyle w:val="comma"/>
          <w:rFonts w:ascii="Cambria" w:hAnsi="Cambria" w:cstheme="minorHAnsi"/>
          <w:b/>
          <w:bCs/>
          <w:color w:val="000000" w:themeColor="text1"/>
        </w:rPr>
        <w:t> </w:t>
      </w:r>
      <w:r w:rsidRPr="00DA3228">
        <w:rPr>
          <w:rStyle w:val="authors-list-item"/>
          <w:rFonts w:ascii="Cambria" w:hAnsi="Cambria" w:cstheme="minorHAnsi"/>
          <w:color w:val="000000" w:themeColor="text1"/>
        </w:rPr>
        <w:t>David</w:t>
      </w:r>
      <w:proofErr w:type="gramEnd"/>
      <w:r w:rsidRPr="00DA3228">
        <w:rPr>
          <w:rStyle w:val="authors-list-item"/>
          <w:rFonts w:ascii="Cambria" w:hAnsi="Cambria" w:cstheme="minorHAnsi"/>
          <w:color w:val="000000" w:themeColor="text1"/>
        </w:rPr>
        <w:t xml:space="preserve"> M Hill</w:t>
      </w:r>
      <w:r w:rsidRPr="00DA3228">
        <w:rPr>
          <w:rFonts w:ascii="Cambria" w:hAnsi="Cambria" w:cstheme="minorHAnsi"/>
          <w:color w:val="000000" w:themeColor="text1"/>
        </w:rPr>
        <w:t xml:space="preserve"> A comprehensive, retrospective analysis of variables for potential mortality impact in patients with thermal or inhalation </w:t>
      </w:r>
      <w:proofErr w:type="gramStart"/>
      <w:r w:rsidRPr="00DA3228">
        <w:rPr>
          <w:rFonts w:ascii="Cambria" w:hAnsi="Cambria" w:cstheme="minorHAnsi"/>
          <w:color w:val="000000" w:themeColor="text1"/>
        </w:rPr>
        <w:t>injury</w:t>
      </w:r>
      <w:r w:rsidRPr="00DA3228">
        <w:rPr>
          <w:rStyle w:val="author-sup-separator"/>
          <w:rFonts w:ascii="Cambria" w:hAnsi="Cambria" w:cstheme="minorHAnsi"/>
          <w:color w:val="000000" w:themeColor="text1"/>
          <w:vertAlign w:val="superscript"/>
        </w:rPr>
        <w:t> </w:t>
      </w:r>
      <w:r w:rsidRPr="00DA3228">
        <w:rPr>
          <w:rStyle w:val="authors-list-item"/>
          <w:rFonts w:ascii="Cambria" w:hAnsi="Cambria" w:cstheme="minorHAnsi"/>
          <w:color w:val="000000" w:themeColor="text1"/>
          <w:vertAlign w:val="superscript"/>
        </w:rPr>
        <w:t xml:space="preserve"> </w:t>
      </w:r>
      <w:r w:rsidRPr="00DA3228">
        <w:rPr>
          <w:rFonts w:ascii="Cambria" w:hAnsi="Cambria" w:cstheme="minorHAnsi"/>
          <w:b/>
          <w:bCs/>
          <w:i/>
          <w:iCs/>
          <w:color w:val="000000" w:themeColor="text1"/>
        </w:rPr>
        <w:t>J</w:t>
      </w:r>
      <w:proofErr w:type="gramEnd"/>
      <w:r w:rsidRPr="00DA3228">
        <w:rPr>
          <w:rFonts w:ascii="Cambria" w:hAnsi="Cambria" w:cstheme="minorHAnsi"/>
          <w:b/>
          <w:bCs/>
          <w:i/>
          <w:iCs/>
          <w:color w:val="000000" w:themeColor="text1"/>
        </w:rPr>
        <w:t xml:space="preserve"> Burn Care Res </w:t>
      </w:r>
      <w:r w:rsidRPr="00DA3228">
        <w:rPr>
          <w:rStyle w:val="cit"/>
          <w:rFonts w:ascii="Cambria" w:hAnsi="Cambria" w:cstheme="minorHAnsi"/>
          <w:b/>
          <w:bCs/>
          <w:i/>
          <w:iCs/>
          <w:color w:val="000000" w:themeColor="text1"/>
        </w:rPr>
        <w:t>2022 May</w:t>
      </w:r>
      <w:r w:rsidRPr="00DA3228">
        <w:rPr>
          <w:rStyle w:val="cit"/>
          <w:rFonts w:ascii="Cambria" w:hAnsi="Cambria" w:cstheme="minorHAnsi"/>
          <w:color w:val="000000" w:themeColor="text1"/>
        </w:rPr>
        <w:t xml:space="preserve"> </w:t>
      </w:r>
    </w:p>
    <w:p w14:paraId="21067F61" w14:textId="77777777" w:rsidR="00DA3228" w:rsidRPr="00DA3228" w:rsidRDefault="00DA3228" w:rsidP="00DA3228">
      <w:pPr>
        <w:pStyle w:val="NoSpacing"/>
        <w:rPr>
          <w:rFonts w:ascii="Cambria" w:hAnsi="Cambria" w:cstheme="minorHAnsi"/>
          <w:color w:val="000000" w:themeColor="text1"/>
        </w:rPr>
      </w:pPr>
    </w:p>
    <w:p w14:paraId="11516B55" w14:textId="77777777" w:rsidR="00DA3228" w:rsidRPr="00DA3228" w:rsidRDefault="00DA3228" w:rsidP="00DA3228">
      <w:pPr>
        <w:pStyle w:val="NoSpacing"/>
        <w:rPr>
          <w:rFonts w:ascii="Cambria" w:hAnsi="Cambria" w:cstheme="minorHAnsi"/>
          <w:color w:val="000000" w:themeColor="text1"/>
        </w:rPr>
      </w:pPr>
    </w:p>
    <w:p w14:paraId="7B8F4D1A" w14:textId="77777777" w:rsidR="00DA3228" w:rsidRPr="00DA3228" w:rsidRDefault="00DA3228" w:rsidP="00B60F20">
      <w:pPr>
        <w:pStyle w:val="NoSpacing"/>
        <w:numPr>
          <w:ilvl w:val="0"/>
          <w:numId w:val="34"/>
        </w:numPr>
        <w:rPr>
          <w:rStyle w:val="docsum-journal-citation"/>
          <w:rFonts w:ascii="Cambria" w:hAnsi="Cambria" w:cs="Segoe UI"/>
          <w:b/>
          <w:bCs/>
          <w:i/>
          <w:iCs/>
          <w:color w:val="000000"/>
        </w:rPr>
      </w:pPr>
      <w:r w:rsidRPr="00DA3228">
        <w:rPr>
          <w:rStyle w:val="docsum-authors"/>
          <w:rFonts w:ascii="Cambria" w:hAnsi="Cambria" w:cstheme="minorHAnsi"/>
          <w:color w:val="000000" w:themeColor="text1"/>
        </w:rPr>
        <w:t xml:space="preserve">Kail D, Arif F, Sultan-Ali I, </w:t>
      </w:r>
      <w:r w:rsidRPr="00DA3228">
        <w:rPr>
          <w:rStyle w:val="docsum-authors"/>
          <w:rFonts w:ascii="Cambria" w:hAnsi="Cambria" w:cstheme="minorHAnsi"/>
          <w:b/>
          <w:bCs/>
          <w:color w:val="000000" w:themeColor="text1"/>
        </w:rPr>
        <w:t>Velamuri SR</w:t>
      </w:r>
      <w:r w:rsidRPr="00DA3228">
        <w:rPr>
          <w:rStyle w:val="docsum-authors"/>
          <w:rFonts w:ascii="Cambria" w:hAnsi="Cambria" w:cstheme="minorHAnsi"/>
          <w:color w:val="000000" w:themeColor="text1"/>
        </w:rPr>
        <w:t>, Hill DM</w:t>
      </w:r>
      <w:r w:rsidRPr="00DA3228">
        <w:rPr>
          <w:rFonts w:ascii="Cambria" w:hAnsi="Cambria" w:cstheme="minorHAnsi"/>
          <w:color w:val="000000" w:themeColor="text1"/>
        </w:rPr>
        <w:t xml:space="preserve"> A retrospective chart review to determine hypophosphatemia incidence and phosphorus supplementation requirements in patients with severe thermal cutaneous injuries receiving high-volume hemofiltration.</w:t>
      </w:r>
      <w:r w:rsidRPr="00DA3228">
        <w:rPr>
          <w:rStyle w:val="docsum-authors"/>
          <w:rFonts w:ascii="Cambria" w:hAnsi="Cambria" w:cstheme="minorHAnsi"/>
          <w:color w:val="000000" w:themeColor="text1"/>
        </w:rPr>
        <w:t xml:space="preserve"> </w:t>
      </w:r>
      <w:r w:rsidRPr="00DA3228">
        <w:rPr>
          <w:rStyle w:val="docsum-journal-citation"/>
          <w:rFonts w:ascii="Cambria" w:hAnsi="Cambria" w:cstheme="minorHAnsi"/>
          <w:b/>
          <w:bCs/>
          <w:i/>
          <w:iCs/>
          <w:color w:val="000000" w:themeColor="text1"/>
        </w:rPr>
        <w:t xml:space="preserve">J Burn Care Res. 2022 April </w:t>
      </w:r>
    </w:p>
    <w:p w14:paraId="438DEB9C" w14:textId="77777777" w:rsidR="00DA3228" w:rsidRPr="00DA3228" w:rsidRDefault="00DA3228" w:rsidP="00DA3228">
      <w:pPr>
        <w:pStyle w:val="NoSpacing"/>
        <w:rPr>
          <w:rFonts w:ascii="Cambria" w:hAnsi="Cambria" w:cstheme="minorHAnsi"/>
          <w:color w:val="000000" w:themeColor="text1"/>
        </w:rPr>
      </w:pPr>
    </w:p>
    <w:p w14:paraId="3694A19B" w14:textId="77777777" w:rsidR="00DA3228" w:rsidRPr="00DA3228" w:rsidRDefault="00DA3228" w:rsidP="00DA3228">
      <w:pPr>
        <w:pStyle w:val="NoSpacing"/>
        <w:rPr>
          <w:rFonts w:ascii="Cambria" w:hAnsi="Cambria" w:cstheme="minorHAnsi"/>
          <w:color w:val="000000" w:themeColor="text1"/>
        </w:rPr>
      </w:pPr>
    </w:p>
    <w:p w14:paraId="7F087A4A" w14:textId="77777777" w:rsidR="00DA3228" w:rsidRPr="00DA3228" w:rsidRDefault="00DA3228" w:rsidP="00B60F20">
      <w:pPr>
        <w:pStyle w:val="NoSpacing"/>
        <w:numPr>
          <w:ilvl w:val="0"/>
          <w:numId w:val="34"/>
        </w:numPr>
        <w:rPr>
          <w:rFonts w:ascii="Cambria" w:hAnsi="Cambria" w:cstheme="minorHAnsi"/>
          <w:b/>
          <w:bCs/>
          <w:i/>
          <w:iCs/>
          <w:color w:val="000000" w:themeColor="text1"/>
        </w:rPr>
      </w:pPr>
      <w:r w:rsidRPr="00DA3228">
        <w:rPr>
          <w:rFonts w:ascii="Cambria" w:hAnsi="Cambria" w:cstheme="minorHAnsi"/>
          <w:color w:val="000000" w:themeColor="text1"/>
        </w:rPr>
        <w:t xml:space="preserve">Ly E, </w:t>
      </w:r>
      <w:r w:rsidRPr="00DA3228">
        <w:rPr>
          <w:rFonts w:ascii="Cambria" w:hAnsi="Cambria" w:cstheme="minorHAnsi"/>
          <w:b/>
          <w:bCs/>
          <w:color w:val="000000" w:themeColor="text1"/>
        </w:rPr>
        <w:t>Velamuri S</w:t>
      </w:r>
      <w:r w:rsidRPr="00DA3228">
        <w:rPr>
          <w:rFonts w:ascii="Cambria" w:hAnsi="Cambria" w:cstheme="minorHAnsi"/>
          <w:color w:val="000000" w:themeColor="text1"/>
        </w:rPr>
        <w:t xml:space="preserve">, Hickerson W, Hill DM, Desai J, Tsui B, Herr M, Jones Approaching trauma analgesia using prolonged and novel continuous peripheral nerve blocks - A case report. </w:t>
      </w:r>
      <w:proofErr w:type="spellStart"/>
      <w:proofErr w:type="gramStart"/>
      <w:r w:rsidRPr="00DA3228">
        <w:rPr>
          <w:rFonts w:ascii="Cambria" w:hAnsi="Cambria" w:cstheme="minorHAnsi"/>
          <w:b/>
          <w:bCs/>
          <w:i/>
          <w:iCs/>
          <w:color w:val="000000" w:themeColor="text1"/>
        </w:rPr>
        <w:t>J.Anesth</w:t>
      </w:r>
      <w:proofErr w:type="spellEnd"/>
      <w:proofErr w:type="gramEnd"/>
      <w:r w:rsidRPr="00DA3228">
        <w:rPr>
          <w:rFonts w:ascii="Cambria" w:hAnsi="Cambria" w:cstheme="minorHAnsi"/>
          <w:b/>
          <w:bCs/>
          <w:i/>
          <w:iCs/>
          <w:color w:val="000000" w:themeColor="text1"/>
        </w:rPr>
        <w:t xml:space="preserve"> Pain Med (Seoul). 2022 Jan</w:t>
      </w:r>
    </w:p>
    <w:p w14:paraId="034877ED" w14:textId="77777777" w:rsidR="00DA3228" w:rsidRPr="00DA3228" w:rsidRDefault="00DA3228" w:rsidP="00DA3228">
      <w:pPr>
        <w:pStyle w:val="NoSpacing"/>
        <w:rPr>
          <w:rStyle w:val="al-author-name-more"/>
          <w:rFonts w:ascii="Cambria" w:hAnsi="Cambria"/>
        </w:rPr>
      </w:pPr>
    </w:p>
    <w:p w14:paraId="0E2D6923" w14:textId="77777777" w:rsidR="00DA3228" w:rsidRPr="00DA3228" w:rsidRDefault="00DA3228" w:rsidP="00B60F20">
      <w:pPr>
        <w:pStyle w:val="NoSpacing"/>
        <w:numPr>
          <w:ilvl w:val="0"/>
          <w:numId w:val="34"/>
        </w:numPr>
        <w:rPr>
          <w:rStyle w:val="al-author-name-more"/>
          <w:rFonts w:ascii="Cambria" w:hAnsi="Cambria"/>
        </w:rPr>
      </w:pPr>
      <w:r w:rsidRPr="00DA3228">
        <w:rPr>
          <w:rStyle w:val="al-author-name-more"/>
          <w:rFonts w:ascii="Cambria" w:hAnsi="Cambria"/>
        </w:rPr>
        <w:t xml:space="preserve">Eric Ly, </w:t>
      </w:r>
      <w:r w:rsidRPr="00DA3228">
        <w:rPr>
          <w:rStyle w:val="al-author-name-more"/>
          <w:rFonts w:ascii="Cambria" w:hAnsi="Cambria"/>
          <w:b/>
          <w:bCs/>
        </w:rPr>
        <w:t>Sai R Velamuri,</w:t>
      </w:r>
      <w:r w:rsidRPr="00DA3228">
        <w:rPr>
          <w:rStyle w:val="al-author-name-more"/>
          <w:rFonts w:ascii="Cambria" w:hAnsi="Cambria"/>
        </w:rPr>
        <w:t xml:space="preserve"> David Hill et al Approaching trauma analgesia using prolonged and novel continuous peripheral nerve blocks- a case report </w:t>
      </w:r>
      <w:r w:rsidRPr="00DA3228">
        <w:rPr>
          <w:rStyle w:val="al-author-name-more"/>
          <w:rFonts w:ascii="Cambria" w:hAnsi="Cambria"/>
          <w:b/>
          <w:i/>
        </w:rPr>
        <w:t>Anesthesia and Pain medicine</w:t>
      </w:r>
      <w:r w:rsidRPr="00DA3228">
        <w:rPr>
          <w:rStyle w:val="al-author-name-more"/>
          <w:rFonts w:ascii="Cambria" w:hAnsi="Cambria"/>
          <w:b/>
          <w:bCs/>
          <w:i/>
          <w:iCs/>
        </w:rPr>
        <w:t>, 2021 July</w:t>
      </w:r>
    </w:p>
    <w:p w14:paraId="7F27135E" w14:textId="77777777" w:rsidR="00DA3228" w:rsidRPr="00DA3228" w:rsidRDefault="00DA3228" w:rsidP="00DA3228">
      <w:pPr>
        <w:pStyle w:val="NoSpacing"/>
        <w:rPr>
          <w:rStyle w:val="al-author-name-more"/>
          <w:rFonts w:ascii="Cambria" w:hAnsi="Cambria"/>
        </w:rPr>
      </w:pPr>
    </w:p>
    <w:p w14:paraId="5BAEF9A6" w14:textId="6D4366B9" w:rsidR="00DA3228" w:rsidRPr="00DA3228" w:rsidRDefault="00DA3228" w:rsidP="00B60F20">
      <w:pPr>
        <w:pStyle w:val="NoSpacing"/>
        <w:numPr>
          <w:ilvl w:val="0"/>
          <w:numId w:val="34"/>
        </w:numPr>
        <w:rPr>
          <w:rFonts w:ascii="Cambria" w:hAnsi="Cambria"/>
          <w:b/>
          <w:bCs/>
        </w:rPr>
      </w:pPr>
      <w:r w:rsidRPr="00DA3228">
        <w:rPr>
          <w:rStyle w:val="al-author-name-more"/>
          <w:rFonts w:ascii="Cambria" w:hAnsi="Cambria"/>
          <w:color w:val="000000" w:themeColor="text1"/>
          <w:bdr w:val="none" w:sz="0" w:space="0" w:color="auto" w:frame="1"/>
        </w:rPr>
        <w:t xml:space="preserve">David M Hill, Ammar Mahmood, William L Hickerson, </w:t>
      </w:r>
      <w:r w:rsidRPr="00DA3228">
        <w:rPr>
          <w:rStyle w:val="al-author-name-more"/>
          <w:rFonts w:ascii="Cambria" w:hAnsi="Cambria"/>
          <w:b/>
          <w:bCs/>
          <w:color w:val="000000" w:themeColor="text1"/>
          <w:bdr w:val="none" w:sz="0" w:space="0" w:color="auto" w:frame="1"/>
        </w:rPr>
        <w:t xml:space="preserve">Sai R Velamuri </w:t>
      </w:r>
      <w:r w:rsidRPr="00DA3228">
        <w:rPr>
          <w:rFonts w:ascii="Cambria" w:hAnsi="Cambria"/>
          <w:color w:val="111111"/>
          <w:shd w:val="clear" w:color="auto" w:fill="FFFFFF"/>
        </w:rPr>
        <w:t xml:space="preserve">Early Application of a Water-soluble Surfactant Dressing for Partial thickness   Burn Wounds to Reduce Wound Conversion </w:t>
      </w:r>
      <w:r w:rsidRPr="00DA3228">
        <w:rPr>
          <w:rFonts w:ascii="Cambria" w:hAnsi="Cambria"/>
          <w:b/>
          <w:i/>
        </w:rPr>
        <w:t>J Burn Care Res</w:t>
      </w:r>
      <w:r w:rsidRPr="00DA3228">
        <w:rPr>
          <w:rFonts w:ascii="Cambria" w:hAnsi="Cambria"/>
        </w:rPr>
        <w:t>. </w:t>
      </w:r>
      <w:r w:rsidRPr="00DA3228">
        <w:rPr>
          <w:rFonts w:ascii="Cambria" w:hAnsi="Cambria"/>
          <w:b/>
          <w:bCs/>
          <w:i/>
          <w:iCs/>
        </w:rPr>
        <w:t>2021 April</w:t>
      </w:r>
    </w:p>
    <w:p w14:paraId="62AC3B21" w14:textId="77777777" w:rsidR="00DA3228" w:rsidRPr="00DA3228" w:rsidRDefault="00DA3228" w:rsidP="00DA3228">
      <w:pPr>
        <w:pStyle w:val="NoSpacing"/>
        <w:rPr>
          <w:rStyle w:val="al-author-name-more"/>
          <w:rFonts w:ascii="Cambria" w:hAnsi="Cambria"/>
        </w:rPr>
      </w:pPr>
    </w:p>
    <w:p w14:paraId="04655B6D" w14:textId="77777777" w:rsidR="00DA3228" w:rsidRPr="00DA3228" w:rsidRDefault="00DA3228" w:rsidP="00B60F20">
      <w:pPr>
        <w:pStyle w:val="NoSpacing"/>
        <w:numPr>
          <w:ilvl w:val="0"/>
          <w:numId w:val="34"/>
        </w:numPr>
        <w:rPr>
          <w:rFonts w:ascii="Cambria" w:hAnsi="Cambria"/>
        </w:rPr>
      </w:pPr>
      <w:r w:rsidRPr="00DA3228">
        <w:rPr>
          <w:rStyle w:val="al-author-name-more"/>
          <w:rFonts w:ascii="Cambria" w:hAnsi="Cambria"/>
          <w:color w:val="000000" w:themeColor="text1"/>
          <w:bdr w:val="none" w:sz="0" w:space="0" w:color="auto" w:frame="1"/>
        </w:rPr>
        <w:lastRenderedPageBreak/>
        <w:t xml:space="preserve">H Holley-Harrison Denise, David Cunningham, </w:t>
      </w:r>
      <w:r w:rsidRPr="00DA3228">
        <w:rPr>
          <w:rStyle w:val="al-author-name-more"/>
          <w:rFonts w:ascii="Cambria" w:hAnsi="Cambria"/>
          <w:b/>
          <w:bCs/>
          <w:color w:val="000000" w:themeColor="text1"/>
          <w:bdr w:val="none" w:sz="0" w:space="0" w:color="auto" w:frame="1"/>
        </w:rPr>
        <w:t>Sai R Velamuri</w:t>
      </w:r>
      <w:r w:rsidRPr="00DA3228">
        <w:rPr>
          <w:rStyle w:val="al-author-name-more"/>
          <w:rFonts w:ascii="Cambria" w:hAnsi="Cambria"/>
          <w:color w:val="000000" w:themeColor="text1"/>
          <w:bdr w:val="none" w:sz="0" w:space="0" w:color="auto" w:frame="1"/>
        </w:rPr>
        <w:t>, William L Hickerson</w:t>
      </w:r>
      <w:r w:rsidRPr="00DA3228">
        <w:rPr>
          <w:rStyle w:val="delimiter"/>
          <w:rFonts w:ascii="Cambria" w:hAnsi="Cambria"/>
          <w:color w:val="000000" w:themeColor="text1"/>
          <w:bdr w:val="none" w:sz="0" w:space="0" w:color="auto" w:frame="1"/>
        </w:rPr>
        <w:t>,</w:t>
      </w:r>
      <w:r w:rsidRPr="00DA3228">
        <w:rPr>
          <w:rStyle w:val="apple-converted-space"/>
          <w:rFonts w:ascii="Cambria" w:eastAsiaTheme="majorEastAsia" w:hAnsi="Cambria"/>
          <w:color w:val="000000" w:themeColor="text1"/>
          <w:bdr w:val="none" w:sz="0" w:space="0" w:color="auto" w:frame="1"/>
        </w:rPr>
        <w:t> </w:t>
      </w:r>
      <w:r w:rsidRPr="00DA3228">
        <w:rPr>
          <w:rStyle w:val="al-author-name-more"/>
          <w:rFonts w:ascii="Cambria" w:hAnsi="Cambria"/>
          <w:color w:val="000000" w:themeColor="text1"/>
          <w:bdr w:val="none" w:sz="0" w:space="0" w:color="auto" w:frame="1"/>
        </w:rPr>
        <w:t xml:space="preserve">David M Hill </w:t>
      </w:r>
      <w:r w:rsidRPr="00DA3228">
        <w:rPr>
          <w:rFonts w:ascii="Cambria" w:hAnsi="Cambria"/>
          <w:color w:val="000000" w:themeColor="text1"/>
        </w:rPr>
        <w:t xml:space="preserve">Chemical Burns from Secondary Exposure to Paraquat Through Mishandling Urine of a Patient with Toxic Exposure </w:t>
      </w:r>
      <w:r w:rsidRPr="00DA3228">
        <w:rPr>
          <w:rFonts w:ascii="Cambria" w:hAnsi="Cambria"/>
          <w:b/>
          <w:i/>
          <w:color w:val="000000" w:themeColor="text1"/>
        </w:rPr>
        <w:t>J Burn Care Res</w:t>
      </w:r>
      <w:r w:rsidRPr="00DA3228">
        <w:rPr>
          <w:rFonts w:ascii="Cambria" w:hAnsi="Cambria"/>
          <w:color w:val="000000" w:themeColor="text1"/>
        </w:rPr>
        <w:t>. </w:t>
      </w:r>
      <w:r w:rsidRPr="00DA3228">
        <w:rPr>
          <w:rFonts w:ascii="Cambria" w:hAnsi="Cambria"/>
          <w:b/>
          <w:bCs/>
          <w:i/>
          <w:iCs/>
          <w:color w:val="000000" w:themeColor="text1"/>
        </w:rPr>
        <w:t>2021 March</w:t>
      </w:r>
    </w:p>
    <w:p w14:paraId="3F71106E" w14:textId="77777777" w:rsidR="00DA3228" w:rsidRPr="00DA3228" w:rsidRDefault="00DA3228" w:rsidP="00DA3228">
      <w:pPr>
        <w:pStyle w:val="NoSpacing"/>
        <w:rPr>
          <w:rStyle w:val="authors-list-item"/>
          <w:rFonts w:ascii="Cambria" w:hAnsi="Cambria"/>
        </w:rPr>
      </w:pPr>
    </w:p>
    <w:p w14:paraId="6F902FC3" w14:textId="77777777" w:rsidR="00DA3228" w:rsidRPr="00DA3228" w:rsidRDefault="00DA3228" w:rsidP="00B60F20">
      <w:pPr>
        <w:pStyle w:val="NoSpacing"/>
        <w:numPr>
          <w:ilvl w:val="0"/>
          <w:numId w:val="34"/>
        </w:numPr>
        <w:rPr>
          <w:rFonts w:ascii="Cambria" w:hAnsi="Cambria"/>
          <w:b/>
          <w:bCs/>
          <w:i/>
          <w:iCs/>
        </w:rPr>
      </w:pPr>
      <w:r w:rsidRPr="00DA3228">
        <w:rPr>
          <w:rStyle w:val="authors-list-item"/>
          <w:rFonts w:ascii="Cambria" w:hAnsi="Cambria" w:cs="Segoe UI"/>
          <w:color w:val="000000" w:themeColor="text1"/>
        </w:rPr>
        <w:t>Shu-Qia, Xu</w:t>
      </w:r>
      <w:r w:rsidRPr="00DA3228">
        <w:rPr>
          <w:rStyle w:val="author-sup-separator"/>
          <w:rFonts w:ascii="Cambria" w:hAnsi="Cambria" w:cs="Segoe UI"/>
          <w:color w:val="000000" w:themeColor="text1"/>
          <w:vertAlign w:val="superscript"/>
        </w:rPr>
        <w:t> </w:t>
      </w:r>
      <w:r w:rsidRPr="00DA3228">
        <w:rPr>
          <w:rStyle w:val="authors-list-item"/>
          <w:rFonts w:ascii="Cambria" w:hAnsi="Cambria" w:cs="Segoe UI"/>
          <w:color w:val="000000" w:themeColor="text1"/>
        </w:rPr>
        <w:t>Xian-Lei Jia</w:t>
      </w:r>
      <w:r w:rsidRPr="00DA3228">
        <w:rPr>
          <w:rStyle w:val="comma"/>
          <w:rFonts w:ascii="Cambria" w:hAnsi="Cambria" w:cs="Segoe UI"/>
          <w:color w:val="000000" w:themeColor="text1"/>
        </w:rPr>
        <w:t>, </w:t>
      </w:r>
      <w:r w:rsidRPr="00DA3228">
        <w:rPr>
          <w:rStyle w:val="authors-list-item"/>
          <w:rFonts w:ascii="Cambria" w:hAnsi="Cambria" w:cs="Segoe UI"/>
          <w:b/>
          <w:bCs/>
          <w:color w:val="000000" w:themeColor="text1"/>
        </w:rPr>
        <w:t>Ram Velamuri</w:t>
      </w:r>
      <w:r w:rsidRPr="00DA3228">
        <w:rPr>
          <w:rStyle w:val="comma"/>
          <w:rFonts w:ascii="Cambria" w:hAnsi="Cambria" w:cs="Segoe UI"/>
          <w:b/>
          <w:bCs/>
          <w:color w:val="000000" w:themeColor="text1"/>
        </w:rPr>
        <w:t xml:space="preserve">, </w:t>
      </w:r>
      <w:r w:rsidRPr="00DA3228">
        <w:rPr>
          <w:rStyle w:val="authors-list-item"/>
          <w:rFonts w:ascii="Cambria" w:hAnsi="Cambria" w:cs="Segoe UI"/>
          <w:color w:val="000000" w:themeColor="text1"/>
        </w:rPr>
        <w:t xml:space="preserve">Xiang-Xia </w:t>
      </w:r>
      <w:proofErr w:type="gramStart"/>
      <w:r w:rsidRPr="00DA3228">
        <w:rPr>
          <w:rStyle w:val="authors-list-item"/>
          <w:rFonts w:ascii="Cambria" w:hAnsi="Cambria" w:cs="Segoe UI"/>
          <w:color w:val="000000" w:themeColor="text1"/>
        </w:rPr>
        <w:t>Liu</w:t>
      </w:r>
      <w:r w:rsidRPr="00DA3228">
        <w:rPr>
          <w:rStyle w:val="author-sup-separator"/>
          <w:rFonts w:ascii="Cambria" w:hAnsi="Cambria" w:cs="Segoe UI"/>
          <w:b/>
          <w:bCs/>
          <w:color w:val="000000" w:themeColor="text1"/>
          <w:vertAlign w:val="superscript"/>
        </w:rPr>
        <w:t xml:space="preserve">  </w:t>
      </w:r>
      <w:r w:rsidRPr="00DA3228">
        <w:rPr>
          <w:rFonts w:ascii="Cambria" w:hAnsi="Cambria"/>
        </w:rPr>
        <w:t>Three</w:t>
      </w:r>
      <w:proofErr w:type="gramEnd"/>
      <w:r w:rsidRPr="00DA3228">
        <w:rPr>
          <w:rFonts w:ascii="Cambria" w:hAnsi="Cambria"/>
        </w:rPr>
        <w:t xml:space="preserve">-dimensional   scanning technique in the congenital microtia reconstruction with tissue expander </w:t>
      </w:r>
      <w:r w:rsidRPr="00DA3228">
        <w:rPr>
          <w:rFonts w:ascii="Cambria" w:hAnsi="Cambria"/>
          <w:b/>
          <w:bCs/>
          <w:i/>
          <w:iCs/>
        </w:rPr>
        <w:t>Chin Med J(Eng)</w:t>
      </w:r>
      <w:r w:rsidRPr="00DA3228">
        <w:rPr>
          <w:rFonts w:ascii="Cambria" w:hAnsi="Cambria"/>
        </w:rPr>
        <w:t xml:space="preserve"> </w:t>
      </w:r>
      <w:r w:rsidRPr="00DA3228">
        <w:rPr>
          <w:rFonts w:ascii="Cambria" w:hAnsi="Cambria"/>
          <w:b/>
          <w:bCs/>
          <w:i/>
          <w:iCs/>
        </w:rPr>
        <w:t>2020 Dec</w:t>
      </w:r>
    </w:p>
    <w:p w14:paraId="098549F3" w14:textId="77777777" w:rsidR="00DA3228" w:rsidRPr="00DA3228" w:rsidRDefault="00DA3228" w:rsidP="00DA3228">
      <w:pPr>
        <w:pStyle w:val="NoSpacing"/>
        <w:rPr>
          <w:rFonts w:ascii="Cambria" w:hAnsi="Cambria"/>
        </w:rPr>
      </w:pPr>
    </w:p>
    <w:p w14:paraId="5972975D" w14:textId="77777777" w:rsidR="00DA3228" w:rsidRPr="00DA3228" w:rsidRDefault="00DA3228" w:rsidP="00B60F20">
      <w:pPr>
        <w:pStyle w:val="NoSpacing"/>
        <w:numPr>
          <w:ilvl w:val="0"/>
          <w:numId w:val="34"/>
        </w:numPr>
        <w:rPr>
          <w:rFonts w:ascii="Cambria" w:hAnsi="Cambria"/>
          <w:b/>
          <w:bCs/>
        </w:rPr>
      </w:pPr>
      <w:r w:rsidRPr="00DA3228">
        <w:rPr>
          <w:rFonts w:ascii="Cambria" w:hAnsi="Cambria"/>
        </w:rPr>
        <w:t xml:space="preserve">Hill DM, Guido A, Ali I, Arif F, </w:t>
      </w:r>
      <w:r w:rsidRPr="00DA3228">
        <w:rPr>
          <w:rFonts w:ascii="Cambria" w:hAnsi="Cambria"/>
          <w:b/>
          <w:bCs/>
        </w:rPr>
        <w:t>Velamuri SR</w:t>
      </w:r>
      <w:r w:rsidRPr="00DA3228">
        <w:rPr>
          <w:rFonts w:ascii="Cambria" w:hAnsi="Cambria"/>
        </w:rPr>
        <w:t xml:space="preserve">. </w:t>
      </w:r>
      <w:r w:rsidRPr="00DA3228">
        <w:rPr>
          <w:rFonts w:ascii="Cambria" w:hAnsi="Cambria"/>
          <w:color w:val="212121"/>
        </w:rPr>
        <w:t xml:space="preserve">A non-inferiority study comparing efficacy of preoperative prophylactic antibiotics for preventing infectious complications in patients with less severe burns. </w:t>
      </w:r>
      <w:r w:rsidRPr="00DA3228">
        <w:rPr>
          <w:rFonts w:ascii="Cambria" w:hAnsi="Cambria"/>
          <w:b/>
          <w:bCs/>
          <w:color w:val="212121"/>
        </w:rPr>
        <w:t>Burns 2020 Nov</w:t>
      </w:r>
    </w:p>
    <w:p w14:paraId="1C25AB72" w14:textId="77777777" w:rsidR="00DA3228" w:rsidRPr="00DA3228" w:rsidRDefault="00DA3228" w:rsidP="00DA3228">
      <w:pPr>
        <w:pStyle w:val="NoSpacing"/>
        <w:rPr>
          <w:rFonts w:ascii="Cambria" w:hAnsi="Cambria"/>
        </w:rPr>
      </w:pPr>
    </w:p>
    <w:p w14:paraId="6C2EF407" w14:textId="77777777" w:rsidR="00DA3228" w:rsidRPr="00DA3228" w:rsidRDefault="00DA3228" w:rsidP="00B60F20">
      <w:pPr>
        <w:pStyle w:val="NoSpacing"/>
        <w:numPr>
          <w:ilvl w:val="0"/>
          <w:numId w:val="34"/>
        </w:numPr>
        <w:rPr>
          <w:rFonts w:ascii="Cambria" w:hAnsi="Cambria"/>
          <w:b/>
          <w:bCs/>
          <w:i/>
          <w:iCs/>
          <w:color w:val="000000" w:themeColor="text1"/>
        </w:rPr>
      </w:pPr>
      <w:r w:rsidRPr="00DA3228">
        <w:rPr>
          <w:rFonts w:ascii="Cambria" w:hAnsi="Cambria"/>
        </w:rPr>
        <w:t xml:space="preserve">Buckley CT, </w:t>
      </w:r>
      <w:r w:rsidRPr="00DA3228">
        <w:rPr>
          <w:rFonts w:ascii="Cambria" w:hAnsi="Cambria"/>
          <w:b/>
          <w:bCs/>
        </w:rPr>
        <w:t>Velamuri SR</w:t>
      </w:r>
      <w:r w:rsidRPr="00DA3228">
        <w:rPr>
          <w:rFonts w:ascii="Cambria" w:hAnsi="Cambria"/>
        </w:rPr>
        <w:t xml:space="preserve">, Ali I, Arif F, Hickerson WH, Hill DM. </w:t>
      </w:r>
      <w:r w:rsidRPr="00DA3228">
        <w:rPr>
          <w:rStyle w:val="title-text"/>
          <w:rFonts w:ascii="Cambria" w:hAnsi="Cambria"/>
          <w:color w:val="000000" w:themeColor="text1"/>
        </w:rPr>
        <w:t xml:space="preserve">Early initiation of high-volume hemofiltration may reduce complications of high-voltage electrical injuries: A case report </w:t>
      </w:r>
      <w:r w:rsidRPr="00DA3228">
        <w:rPr>
          <w:rStyle w:val="title-text"/>
          <w:rFonts w:ascii="Cambria" w:hAnsi="Cambria"/>
          <w:b/>
          <w:bCs/>
          <w:i/>
          <w:iCs/>
          <w:color w:val="000000" w:themeColor="text1"/>
        </w:rPr>
        <w:t>Burns</w:t>
      </w:r>
      <w:r w:rsidRPr="00DA3228">
        <w:rPr>
          <w:rStyle w:val="title-text"/>
          <w:rFonts w:ascii="Cambria" w:hAnsi="Cambria"/>
          <w:color w:val="000000" w:themeColor="text1"/>
        </w:rPr>
        <w:t xml:space="preserve"> </w:t>
      </w:r>
      <w:r w:rsidRPr="00DA3228">
        <w:rPr>
          <w:rStyle w:val="title-text"/>
          <w:rFonts w:ascii="Cambria" w:hAnsi="Cambria"/>
          <w:b/>
          <w:bCs/>
          <w:i/>
          <w:iCs/>
          <w:color w:val="000000" w:themeColor="text1"/>
        </w:rPr>
        <w:t>July 2020</w:t>
      </w:r>
    </w:p>
    <w:p w14:paraId="6054928C" w14:textId="77777777" w:rsidR="00DA3228" w:rsidRPr="00DA3228" w:rsidRDefault="00DA3228" w:rsidP="00DA3228">
      <w:pPr>
        <w:pStyle w:val="NoSpacing"/>
        <w:rPr>
          <w:rFonts w:ascii="Cambria" w:hAnsi="Cambria"/>
          <w:b/>
          <w:bCs/>
          <w:i/>
          <w:iCs/>
        </w:rPr>
      </w:pPr>
    </w:p>
    <w:p w14:paraId="2786F52E" w14:textId="77777777" w:rsidR="00DA3228" w:rsidRPr="00DA3228" w:rsidRDefault="00DA3228" w:rsidP="00B60F20">
      <w:pPr>
        <w:pStyle w:val="NoSpacing"/>
        <w:numPr>
          <w:ilvl w:val="0"/>
          <w:numId w:val="34"/>
        </w:numPr>
        <w:rPr>
          <w:rFonts w:ascii="Cambria" w:hAnsi="Cambria"/>
        </w:rPr>
      </w:pPr>
      <w:r w:rsidRPr="00DA3228">
        <w:rPr>
          <w:rFonts w:ascii="Cambria" w:hAnsi="Cambria"/>
        </w:rPr>
        <w:t>Kozusko SD, Hassouba M, Hill DM, Liu X, Dadireddy K, </w:t>
      </w:r>
      <w:r w:rsidRPr="00DA3228">
        <w:rPr>
          <w:rFonts w:ascii="Cambria" w:hAnsi="Cambria"/>
          <w:b/>
        </w:rPr>
        <w:t>Velamuri SR</w:t>
      </w:r>
      <w:r w:rsidRPr="00DA3228">
        <w:rPr>
          <w:rFonts w:ascii="Cambria" w:hAnsi="Cambria"/>
        </w:rPr>
        <w:t xml:space="preserve">. Esterified Hyaluronic Acid Matrix in Lower Extremity Reconstruction with Exposed Tendon and Bone: A Retrospective Review. </w:t>
      </w:r>
      <w:r w:rsidRPr="00DA3228">
        <w:rPr>
          <w:rFonts w:ascii="Cambria" w:hAnsi="Cambria"/>
          <w:b/>
          <w:i/>
        </w:rPr>
        <w:t>J Burn Care Res</w:t>
      </w:r>
      <w:r w:rsidRPr="00DA3228">
        <w:rPr>
          <w:rFonts w:ascii="Cambria" w:hAnsi="Cambria"/>
        </w:rPr>
        <w:t>. </w:t>
      </w:r>
      <w:r w:rsidRPr="00DA3228">
        <w:rPr>
          <w:rFonts w:ascii="Cambria" w:hAnsi="Cambria"/>
          <w:b/>
          <w:bCs/>
          <w:i/>
          <w:iCs/>
        </w:rPr>
        <w:t>2020 Apr 18</w:t>
      </w:r>
      <w:r w:rsidRPr="00DA3228">
        <w:rPr>
          <w:rFonts w:ascii="Cambria" w:hAnsi="Cambria"/>
        </w:rPr>
        <w:t>.</w:t>
      </w:r>
    </w:p>
    <w:p w14:paraId="7F78A3E6" w14:textId="77777777" w:rsidR="00DA3228" w:rsidRPr="00DA3228" w:rsidRDefault="00DA3228" w:rsidP="00DA3228">
      <w:pPr>
        <w:pStyle w:val="NoSpacing"/>
        <w:rPr>
          <w:rFonts w:ascii="Cambria" w:hAnsi="Cambria"/>
        </w:rPr>
      </w:pPr>
    </w:p>
    <w:p w14:paraId="5234A59D" w14:textId="77777777" w:rsidR="00DA3228" w:rsidRPr="00DA3228" w:rsidRDefault="00DA3228" w:rsidP="00B60F20">
      <w:pPr>
        <w:pStyle w:val="NoSpacing"/>
        <w:numPr>
          <w:ilvl w:val="0"/>
          <w:numId w:val="34"/>
        </w:numPr>
        <w:rPr>
          <w:rFonts w:ascii="Cambria" w:hAnsi="Cambria"/>
        </w:rPr>
      </w:pPr>
      <w:r w:rsidRPr="00DA3228">
        <w:rPr>
          <w:rFonts w:ascii="Cambria" w:hAnsi="Cambria"/>
        </w:rPr>
        <w:t>Hendrix H, </w:t>
      </w:r>
      <w:r w:rsidRPr="00DA3228">
        <w:rPr>
          <w:rFonts w:ascii="Cambria" w:hAnsi="Cambria"/>
          <w:b/>
        </w:rPr>
        <w:t>Velamuri SR</w:t>
      </w:r>
      <w:r w:rsidRPr="00DA3228">
        <w:rPr>
          <w:rFonts w:ascii="Cambria" w:hAnsi="Cambria"/>
        </w:rPr>
        <w:t>, Sultan-Ali I, Arif, Hickerson WL Hill DM</w:t>
      </w:r>
    </w:p>
    <w:p w14:paraId="48C26A00" w14:textId="77777777" w:rsidR="00DA3228" w:rsidRPr="00DA3228" w:rsidRDefault="00DA3228" w:rsidP="00B60F20">
      <w:pPr>
        <w:pStyle w:val="NoSpacing"/>
        <w:numPr>
          <w:ilvl w:val="0"/>
          <w:numId w:val="34"/>
        </w:numPr>
        <w:rPr>
          <w:rFonts w:ascii="Cambria" w:hAnsi="Cambria"/>
        </w:rPr>
      </w:pPr>
      <w:r w:rsidRPr="00DA3228">
        <w:rPr>
          <w:rFonts w:ascii="Cambria" w:hAnsi="Cambria"/>
        </w:rPr>
        <w:t xml:space="preserve">Simplified approach to incorporating glycemic response within a continuous insulin infusion algorithm to improve incidence of hypoglycemia in a single burn center. </w:t>
      </w:r>
      <w:r w:rsidRPr="00DA3228">
        <w:rPr>
          <w:rFonts w:ascii="Cambria" w:hAnsi="Cambria"/>
          <w:b/>
          <w:i/>
        </w:rPr>
        <w:t>J Burn Care Res.</w:t>
      </w:r>
      <w:r w:rsidRPr="00DA3228">
        <w:rPr>
          <w:rFonts w:ascii="Cambria" w:hAnsi="Cambria"/>
        </w:rPr>
        <w:t> </w:t>
      </w:r>
      <w:r w:rsidRPr="00DA3228">
        <w:rPr>
          <w:rFonts w:ascii="Cambria" w:hAnsi="Cambria"/>
          <w:b/>
          <w:bCs/>
          <w:i/>
          <w:iCs/>
        </w:rPr>
        <w:t>2020 Apr 6</w:t>
      </w:r>
    </w:p>
    <w:p w14:paraId="65696667" w14:textId="77777777" w:rsidR="00DA3228" w:rsidRPr="00DA3228" w:rsidRDefault="00DA3228" w:rsidP="00DA3228">
      <w:pPr>
        <w:pStyle w:val="NoSpacing"/>
        <w:rPr>
          <w:rFonts w:ascii="Cambria" w:hAnsi="Cambria"/>
        </w:rPr>
      </w:pPr>
    </w:p>
    <w:p w14:paraId="178A668C" w14:textId="4DE40878" w:rsidR="00DA3228" w:rsidRPr="00DA3228" w:rsidRDefault="00DA3228" w:rsidP="00B60F20">
      <w:pPr>
        <w:pStyle w:val="NoSpacing"/>
        <w:numPr>
          <w:ilvl w:val="0"/>
          <w:numId w:val="34"/>
        </w:numPr>
        <w:rPr>
          <w:rFonts w:ascii="Cambria" w:hAnsi="Cambria"/>
          <w:b/>
          <w:bCs/>
          <w:i/>
          <w:iCs/>
        </w:rPr>
      </w:pPr>
      <w:r w:rsidRPr="00DA3228">
        <w:rPr>
          <w:rFonts w:ascii="Cambria" w:hAnsi="Cambria"/>
          <w:color w:val="000000"/>
        </w:rPr>
        <w:t xml:space="preserve">Liu X, Kaminsky AJ, Hill D, </w:t>
      </w:r>
      <w:r w:rsidRPr="00DA3228">
        <w:rPr>
          <w:rFonts w:ascii="Cambria" w:hAnsi="Cambria"/>
          <w:b/>
          <w:color w:val="000000"/>
        </w:rPr>
        <w:t>Velamuri SR</w:t>
      </w:r>
      <w:r w:rsidRPr="00DA3228">
        <w:rPr>
          <w:rFonts w:ascii="Cambria" w:hAnsi="Cambria"/>
          <w:color w:val="000000"/>
        </w:rPr>
        <w:t xml:space="preserve">. </w:t>
      </w:r>
      <w:r w:rsidRPr="00DA3228">
        <w:rPr>
          <w:rFonts w:ascii="Cambria" w:hAnsi="Cambria"/>
          <w:iCs/>
          <w:color w:val="000000"/>
        </w:rPr>
        <w:t>Heterotopic Ossification: a preventable case of gossypiboma in spinal cord injury patient</w:t>
      </w:r>
      <w:r w:rsidRPr="00DA3228">
        <w:rPr>
          <w:rFonts w:ascii="Cambria" w:hAnsi="Cambria"/>
          <w:b/>
          <w:i/>
          <w:iCs/>
          <w:color w:val="000000"/>
        </w:rPr>
        <w:t>.</w:t>
      </w:r>
      <w:r w:rsidRPr="00DA3228">
        <w:rPr>
          <w:rFonts w:ascii="Cambria" w:hAnsi="Cambria"/>
          <w:b/>
          <w:color w:val="000000"/>
        </w:rPr>
        <w:t xml:space="preserve"> </w:t>
      </w:r>
      <w:r w:rsidRPr="00DA3228">
        <w:rPr>
          <w:rFonts w:ascii="Cambria" w:hAnsi="Cambria"/>
          <w:b/>
          <w:i/>
          <w:color w:val="000000"/>
        </w:rPr>
        <w:t>J Wound Care</w:t>
      </w:r>
      <w:r w:rsidRPr="00DA3228">
        <w:rPr>
          <w:rFonts w:ascii="Cambria" w:hAnsi="Cambria"/>
          <w:color w:val="000000"/>
        </w:rPr>
        <w:t>.</w:t>
      </w:r>
      <w:r w:rsidRPr="00DA3228">
        <w:rPr>
          <w:rStyle w:val="apple-converted-space"/>
          <w:rFonts w:ascii="Cambria" w:eastAsiaTheme="majorEastAsia" w:hAnsi="Cambria" w:cs="Arial"/>
          <w:color w:val="000000"/>
          <w:shd w:val="clear" w:color="auto" w:fill="FFFFFF"/>
        </w:rPr>
        <w:t> </w:t>
      </w:r>
      <w:r w:rsidRPr="00DA3228">
        <w:rPr>
          <w:rFonts w:ascii="Cambria" w:hAnsi="Cambria"/>
          <w:b/>
          <w:bCs/>
          <w:i/>
          <w:iCs/>
          <w:color w:val="000000"/>
          <w:shd w:val="clear" w:color="auto" w:fill="FFFFFF"/>
        </w:rPr>
        <w:t xml:space="preserve">2020 Mar 2;29(Sup3) </w:t>
      </w:r>
    </w:p>
    <w:p w14:paraId="338CB644" w14:textId="77777777" w:rsidR="00DA3228" w:rsidRPr="00DA3228" w:rsidRDefault="00DA3228" w:rsidP="00DA3228">
      <w:pPr>
        <w:pStyle w:val="NoSpacing"/>
        <w:rPr>
          <w:rFonts w:ascii="Cambria" w:hAnsi="Cambria"/>
        </w:rPr>
      </w:pPr>
    </w:p>
    <w:p w14:paraId="38392B64"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rPr>
        <w:t xml:space="preserve">Liu X, Hickerson WL, </w:t>
      </w:r>
      <w:r w:rsidRPr="00DA3228">
        <w:rPr>
          <w:rFonts w:ascii="Cambria" w:hAnsi="Cambria"/>
          <w:b/>
        </w:rPr>
        <w:t>Velamuri SR</w:t>
      </w:r>
      <w:r w:rsidRPr="00DA3228">
        <w:rPr>
          <w:rFonts w:ascii="Cambria" w:hAnsi="Cambria"/>
        </w:rPr>
        <w:t xml:space="preserve"> et al The Ethics of Facial Allotransplantation: A systematic review </w:t>
      </w:r>
      <w:r w:rsidRPr="00DA3228">
        <w:rPr>
          <w:rFonts w:ascii="Cambria" w:hAnsi="Cambria"/>
          <w:b/>
          <w:bCs/>
          <w:i/>
          <w:iCs/>
        </w:rPr>
        <w:t>Plastic and Reconstructive Surgery-Global Open Oct 2019.</w:t>
      </w:r>
    </w:p>
    <w:p w14:paraId="04426942" w14:textId="77777777" w:rsidR="00DA3228" w:rsidRPr="00DA3228" w:rsidRDefault="00DA3228" w:rsidP="00DA3228">
      <w:pPr>
        <w:pStyle w:val="NoSpacing"/>
        <w:rPr>
          <w:rFonts w:ascii="Cambria" w:hAnsi="Cambria"/>
          <w:b/>
          <w:bCs/>
          <w:i/>
          <w:iCs/>
        </w:rPr>
      </w:pPr>
    </w:p>
    <w:p w14:paraId="02CCB8DC" w14:textId="77777777" w:rsidR="00DA3228" w:rsidRPr="00DA3228" w:rsidRDefault="00DA3228" w:rsidP="00B60F20">
      <w:pPr>
        <w:pStyle w:val="NoSpacing"/>
        <w:numPr>
          <w:ilvl w:val="0"/>
          <w:numId w:val="34"/>
        </w:numPr>
        <w:rPr>
          <w:rFonts w:ascii="Cambria" w:hAnsi="Cambria"/>
          <w:b/>
          <w:i/>
        </w:rPr>
      </w:pPr>
      <w:r w:rsidRPr="00DA3228">
        <w:rPr>
          <w:rFonts w:ascii="Cambria" w:hAnsi="Cambria"/>
          <w:color w:val="000000" w:themeColor="text1"/>
        </w:rPr>
        <w:t xml:space="preserve">Smith RR, </w:t>
      </w:r>
      <w:r w:rsidRPr="00DA3228">
        <w:rPr>
          <w:rFonts w:ascii="Cambria" w:hAnsi="Cambria"/>
          <w:b/>
          <w:color w:val="000000" w:themeColor="text1"/>
        </w:rPr>
        <w:t>Velamuri SR</w:t>
      </w:r>
      <w:r w:rsidRPr="00DA3228">
        <w:rPr>
          <w:rFonts w:ascii="Cambria" w:hAnsi="Cambria"/>
          <w:color w:val="000000" w:themeColor="text1"/>
        </w:rPr>
        <w:t xml:space="preserve"> et al,</w:t>
      </w:r>
      <w:r w:rsidRPr="00DA3228">
        <w:rPr>
          <w:rFonts w:ascii="Cambria" w:hAnsi="Cambria" w:cstheme="majorHAnsi"/>
          <w:color w:val="333333"/>
        </w:rPr>
        <w:t xml:space="preserve"> Analysis of Factors impacting length of stay in Thermal and Inhalation injury </w:t>
      </w:r>
      <w:r w:rsidRPr="00DA3228">
        <w:rPr>
          <w:rFonts w:ascii="Cambria" w:hAnsi="Cambria" w:cstheme="majorHAnsi"/>
          <w:b/>
          <w:i/>
          <w:color w:val="333333"/>
        </w:rPr>
        <w:t>Burns,2019 Nov</w:t>
      </w:r>
    </w:p>
    <w:p w14:paraId="02DC8606" w14:textId="77777777" w:rsidR="00DA3228" w:rsidRPr="00DA3228" w:rsidRDefault="00DA3228" w:rsidP="00DA3228">
      <w:pPr>
        <w:pStyle w:val="NoSpacing"/>
        <w:rPr>
          <w:rFonts w:ascii="Cambria" w:hAnsi="Cambria"/>
        </w:rPr>
      </w:pPr>
    </w:p>
    <w:p w14:paraId="610E4D33"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b/>
          <w:color w:val="000000" w:themeColor="text1"/>
        </w:rPr>
        <w:t>Velamuri SR</w:t>
      </w:r>
      <w:r w:rsidRPr="00DA3228">
        <w:rPr>
          <w:rFonts w:ascii="Cambria" w:hAnsi="Cambria"/>
          <w:color w:val="000000" w:themeColor="text1"/>
        </w:rPr>
        <w:t xml:space="preserve">, Reconstruction of complex lower extremity wounds with a hyaluronic acid-based skin substitute and split thickness skin grafting, A case series </w:t>
      </w:r>
      <w:r w:rsidRPr="00DA3228">
        <w:rPr>
          <w:rFonts w:ascii="Cambria" w:hAnsi="Cambria"/>
          <w:b/>
          <w:i/>
          <w:color w:val="000000" w:themeColor="text1"/>
        </w:rPr>
        <w:t>Journal of Burn Care and research</w:t>
      </w:r>
      <w:r w:rsidRPr="00DA3228">
        <w:rPr>
          <w:rFonts w:ascii="Cambria" w:hAnsi="Cambria"/>
          <w:color w:val="000000" w:themeColor="text1"/>
        </w:rPr>
        <w:t xml:space="preserve">, </w:t>
      </w:r>
      <w:r w:rsidRPr="00DA3228">
        <w:rPr>
          <w:rFonts w:ascii="Cambria" w:hAnsi="Cambria"/>
          <w:b/>
          <w:bCs/>
          <w:i/>
          <w:iCs/>
          <w:color w:val="000000" w:themeColor="text1"/>
        </w:rPr>
        <w:t>March 2019</w:t>
      </w:r>
    </w:p>
    <w:p w14:paraId="7CB49721" w14:textId="77777777" w:rsidR="00DA3228" w:rsidRPr="00DA3228" w:rsidRDefault="00DA3228" w:rsidP="00DA3228">
      <w:pPr>
        <w:pStyle w:val="NoSpacing"/>
        <w:rPr>
          <w:rFonts w:ascii="Cambria" w:hAnsi="Cambria"/>
        </w:rPr>
      </w:pPr>
    </w:p>
    <w:p w14:paraId="3716BDFB"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rPr>
        <w:t xml:space="preserve">Liu X, Hill DM, </w:t>
      </w:r>
      <w:r w:rsidRPr="00DA3228">
        <w:rPr>
          <w:rFonts w:ascii="Cambria" w:hAnsi="Cambria"/>
          <w:b/>
        </w:rPr>
        <w:t>Velamuri SR</w:t>
      </w:r>
      <w:r w:rsidRPr="00DA3228">
        <w:rPr>
          <w:rFonts w:ascii="Cambria" w:hAnsi="Cambria"/>
        </w:rPr>
        <w:t xml:space="preserve"> et al, The Application of Biodegradable Temporizing Matrix in burn reconstructive surgery: Preliminary results of 36 cases </w:t>
      </w:r>
      <w:r w:rsidRPr="00DA3228">
        <w:rPr>
          <w:rFonts w:ascii="Cambria" w:hAnsi="Cambria"/>
          <w:b/>
          <w:i/>
        </w:rPr>
        <w:t>Journal of Burn Care and research</w:t>
      </w:r>
      <w:r w:rsidRPr="00DA3228">
        <w:rPr>
          <w:rFonts w:ascii="Cambria" w:hAnsi="Cambria"/>
        </w:rPr>
        <w:t xml:space="preserve">, </w:t>
      </w:r>
      <w:r w:rsidRPr="00DA3228">
        <w:rPr>
          <w:rFonts w:ascii="Cambria" w:hAnsi="Cambria"/>
          <w:b/>
          <w:bCs/>
          <w:i/>
          <w:iCs/>
        </w:rPr>
        <w:t>March 2019</w:t>
      </w:r>
    </w:p>
    <w:p w14:paraId="7E831CB9" w14:textId="77777777" w:rsidR="00DA3228" w:rsidRPr="00DA3228" w:rsidRDefault="00DA3228" w:rsidP="00DA3228">
      <w:pPr>
        <w:pStyle w:val="NoSpacing"/>
        <w:rPr>
          <w:rFonts w:ascii="Cambria" w:hAnsi="Cambria"/>
        </w:rPr>
      </w:pPr>
    </w:p>
    <w:p w14:paraId="06F1DD8C"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cstheme="majorHAnsi"/>
          <w:color w:val="333333"/>
        </w:rPr>
        <w:lastRenderedPageBreak/>
        <w:t xml:space="preserve">Smith R, Hill DM, Hickerson WL, </w:t>
      </w:r>
      <w:r w:rsidRPr="00DA3228">
        <w:rPr>
          <w:rFonts w:ascii="Cambria" w:hAnsi="Cambria" w:cstheme="majorHAnsi"/>
          <w:b/>
          <w:color w:val="333333"/>
        </w:rPr>
        <w:t>Velamuri SR</w:t>
      </w:r>
      <w:r w:rsidRPr="00DA3228">
        <w:rPr>
          <w:rFonts w:ascii="Cambria" w:hAnsi="Cambria" w:cstheme="majorHAnsi"/>
          <w:color w:val="333333"/>
        </w:rPr>
        <w:t xml:space="preserve"> et al, Analysis of Factors impacting length of stay in Thermal and Inhalation injury </w:t>
      </w:r>
      <w:r w:rsidRPr="00DA3228">
        <w:rPr>
          <w:rFonts w:ascii="Cambria" w:hAnsi="Cambria"/>
          <w:b/>
          <w:i/>
          <w:color w:val="333333"/>
        </w:rPr>
        <w:t>Critical Care Medicine</w:t>
      </w:r>
      <w:r w:rsidRPr="00DA3228">
        <w:rPr>
          <w:rFonts w:ascii="Cambria" w:hAnsi="Cambria" w:cstheme="majorHAnsi"/>
          <w:i/>
          <w:color w:val="333333"/>
        </w:rPr>
        <w:t>,</w:t>
      </w:r>
      <w:r w:rsidRPr="00DA3228">
        <w:rPr>
          <w:rFonts w:ascii="Cambria" w:hAnsi="Cambria" w:cstheme="majorHAnsi"/>
          <w:color w:val="333333"/>
        </w:rPr>
        <w:t xml:space="preserve"> </w:t>
      </w:r>
      <w:r w:rsidRPr="00DA3228">
        <w:rPr>
          <w:rFonts w:ascii="Cambria" w:hAnsi="Cambria" w:cstheme="majorHAnsi"/>
          <w:b/>
          <w:bCs/>
          <w:i/>
          <w:iCs/>
          <w:color w:val="333333"/>
        </w:rPr>
        <w:t>Jan 2019</w:t>
      </w:r>
    </w:p>
    <w:p w14:paraId="07CCEC66" w14:textId="77777777" w:rsidR="00DA3228" w:rsidRPr="00DA3228" w:rsidRDefault="00DA3228" w:rsidP="00DA3228">
      <w:pPr>
        <w:pStyle w:val="NoSpacing"/>
        <w:rPr>
          <w:rFonts w:ascii="Cambria" w:hAnsi="Cambria"/>
        </w:rPr>
      </w:pPr>
    </w:p>
    <w:p w14:paraId="5B95C2CB"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rPr>
        <w:t xml:space="preserve">Hill DM, </w:t>
      </w:r>
      <w:r w:rsidRPr="00DA3228">
        <w:rPr>
          <w:rFonts w:ascii="Cambria" w:hAnsi="Cambria"/>
          <w:b/>
        </w:rPr>
        <w:t>Velamuri SR,</w:t>
      </w:r>
      <w:r w:rsidRPr="00DA3228">
        <w:rPr>
          <w:rFonts w:ascii="Cambria" w:hAnsi="Cambria"/>
        </w:rPr>
        <w:t xml:space="preserve"> Lanfranco J, Romero Legro I, Sinclair SE, Hickerson WL. Optimization of an empiric dosing algorithm for improved vancomycin target concentration attainment in thermally injured patients. </w:t>
      </w:r>
      <w:r w:rsidRPr="00DA3228">
        <w:rPr>
          <w:rFonts w:ascii="Cambria" w:hAnsi="Cambria"/>
          <w:b/>
          <w:i/>
        </w:rPr>
        <w:t>Burns</w:t>
      </w:r>
      <w:r w:rsidRPr="00DA3228">
        <w:rPr>
          <w:rFonts w:ascii="Cambria" w:hAnsi="Cambria"/>
          <w:i/>
        </w:rPr>
        <w:t>,</w:t>
      </w:r>
      <w:r w:rsidRPr="00DA3228">
        <w:rPr>
          <w:rFonts w:ascii="Cambria" w:hAnsi="Cambria"/>
        </w:rPr>
        <w:t xml:space="preserve"> </w:t>
      </w:r>
      <w:r w:rsidRPr="00DA3228">
        <w:rPr>
          <w:rFonts w:ascii="Cambria" w:hAnsi="Cambria"/>
          <w:b/>
          <w:bCs/>
          <w:i/>
          <w:iCs/>
        </w:rPr>
        <w:t>2018</w:t>
      </w:r>
    </w:p>
    <w:p w14:paraId="1B5ED95D" w14:textId="77777777" w:rsidR="00DA3228" w:rsidRPr="00DA3228" w:rsidRDefault="00DA3228" w:rsidP="00DA3228">
      <w:pPr>
        <w:pStyle w:val="NoSpacing"/>
        <w:rPr>
          <w:rFonts w:ascii="Cambria" w:hAnsi="Cambria"/>
        </w:rPr>
      </w:pPr>
    </w:p>
    <w:p w14:paraId="20C582AE"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rPr>
        <w:t xml:space="preserve">Hill DM, Percy MD, </w:t>
      </w:r>
      <w:r w:rsidRPr="00DA3228">
        <w:rPr>
          <w:rFonts w:ascii="Cambria" w:hAnsi="Cambria"/>
          <w:b/>
        </w:rPr>
        <w:t>Velamuri SR</w:t>
      </w:r>
      <w:r w:rsidRPr="00DA3228">
        <w:rPr>
          <w:rFonts w:ascii="Cambria" w:hAnsi="Cambria"/>
        </w:rPr>
        <w:t xml:space="preserve">, et al, Predictors for identifying burn sepsis and performance versus existing criteria. </w:t>
      </w:r>
      <w:r w:rsidRPr="00DA3228">
        <w:rPr>
          <w:rFonts w:ascii="Cambria" w:hAnsi="Cambria"/>
          <w:b/>
          <w:i/>
          <w:iCs/>
          <w:bdr w:val="none" w:sz="0" w:space="0" w:color="auto" w:frame="1"/>
        </w:rPr>
        <w:t>Journal of Burn Care &amp; Research</w:t>
      </w:r>
      <w:r w:rsidRPr="00DA3228">
        <w:rPr>
          <w:rFonts w:ascii="Cambria" w:hAnsi="Cambria"/>
          <w:b/>
          <w:shd w:val="clear" w:color="auto" w:fill="FFFFFF"/>
        </w:rPr>
        <w:t xml:space="preserve">, </w:t>
      </w:r>
      <w:r w:rsidRPr="00DA3228">
        <w:rPr>
          <w:rFonts w:ascii="Cambria" w:hAnsi="Cambria"/>
          <w:b/>
          <w:bCs/>
          <w:i/>
          <w:iCs/>
          <w:shd w:val="clear" w:color="auto" w:fill="FFFFFF"/>
        </w:rPr>
        <w:t>Oct 2018</w:t>
      </w:r>
      <w:r w:rsidRPr="00DA3228">
        <w:rPr>
          <w:rFonts w:ascii="Cambria" w:hAnsi="Cambria"/>
          <w:b/>
          <w:bCs/>
          <w:i/>
          <w:iCs/>
          <w:color w:val="2A2A2A"/>
          <w:shd w:val="clear" w:color="auto" w:fill="FFFFFF"/>
        </w:rPr>
        <w:t>.</w:t>
      </w:r>
    </w:p>
    <w:p w14:paraId="54330209" w14:textId="77777777" w:rsidR="00DA3228" w:rsidRPr="00DA3228" w:rsidRDefault="00DA3228" w:rsidP="00DA3228">
      <w:pPr>
        <w:pStyle w:val="NoSpacing"/>
        <w:rPr>
          <w:rFonts w:ascii="Cambria" w:hAnsi="Cambria"/>
        </w:rPr>
      </w:pPr>
    </w:p>
    <w:p w14:paraId="43E1EF48"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rPr>
        <w:t xml:space="preserve">Liu X, Hickerson WL, </w:t>
      </w:r>
      <w:r w:rsidRPr="00DA3228">
        <w:rPr>
          <w:rFonts w:ascii="Cambria" w:hAnsi="Cambria"/>
          <w:b/>
        </w:rPr>
        <w:t>Velamuri SR</w:t>
      </w:r>
      <w:r w:rsidRPr="00DA3228">
        <w:rPr>
          <w:rFonts w:ascii="Cambria" w:hAnsi="Cambria"/>
        </w:rPr>
        <w:t xml:space="preserve">, A case of successful facial reconstruction of a chemical burn by using Biodegradable temporizing matrix </w:t>
      </w:r>
      <w:r w:rsidRPr="00DA3228">
        <w:rPr>
          <w:rFonts w:ascii="Cambria" w:hAnsi="Cambria"/>
          <w:b/>
          <w:i/>
        </w:rPr>
        <w:t>Journal of Burn Care and research</w:t>
      </w:r>
      <w:r w:rsidRPr="00DA3228">
        <w:rPr>
          <w:rFonts w:ascii="Cambria" w:hAnsi="Cambria"/>
        </w:rPr>
        <w:t xml:space="preserve">, </w:t>
      </w:r>
      <w:r w:rsidRPr="00DA3228">
        <w:rPr>
          <w:rFonts w:ascii="Cambria" w:hAnsi="Cambria"/>
          <w:b/>
          <w:bCs/>
          <w:i/>
          <w:iCs/>
        </w:rPr>
        <w:t>April 2018</w:t>
      </w:r>
    </w:p>
    <w:p w14:paraId="4DA57918" w14:textId="77777777" w:rsidR="00DA3228" w:rsidRPr="00DA3228" w:rsidRDefault="00DA3228" w:rsidP="00DA3228">
      <w:pPr>
        <w:pStyle w:val="NoSpacing"/>
        <w:rPr>
          <w:rFonts w:ascii="Cambria" w:hAnsi="Cambria"/>
          <w:bCs/>
          <w:kern w:val="36"/>
        </w:rPr>
      </w:pPr>
    </w:p>
    <w:p w14:paraId="602362B0" w14:textId="77777777" w:rsidR="00DA3228" w:rsidRPr="00DA3228" w:rsidRDefault="00DA3228" w:rsidP="00B60F20">
      <w:pPr>
        <w:pStyle w:val="NoSpacing"/>
        <w:numPr>
          <w:ilvl w:val="0"/>
          <w:numId w:val="34"/>
        </w:numPr>
        <w:rPr>
          <w:rFonts w:ascii="Cambria" w:hAnsi="Cambria"/>
          <w:b/>
          <w:bCs/>
          <w:i/>
          <w:iCs/>
        </w:rPr>
      </w:pPr>
      <w:r w:rsidRPr="00DA3228">
        <w:rPr>
          <w:rFonts w:ascii="Cambria" w:hAnsi="Cambria"/>
          <w:bCs/>
          <w:kern w:val="36"/>
        </w:rPr>
        <w:t xml:space="preserve">Oto B, Orosco RI, </w:t>
      </w:r>
      <w:r w:rsidRPr="00DA3228">
        <w:rPr>
          <w:rFonts w:ascii="Cambria" w:hAnsi="Cambria"/>
          <w:b/>
        </w:rPr>
        <w:t>Velamuri SR</w:t>
      </w:r>
      <w:r w:rsidRPr="00DA3228">
        <w:rPr>
          <w:rFonts w:ascii="Cambria" w:hAnsi="Cambria"/>
          <w:bCs/>
          <w:kern w:val="36"/>
        </w:rPr>
        <w:t xml:space="preserve"> et al, Prone Positioning of the Burn Patient with Acute Respiratory Distress Syndrome: A Review of the Evidence and Practical Considerations </w:t>
      </w:r>
      <w:r w:rsidRPr="00DA3228">
        <w:rPr>
          <w:rFonts w:ascii="Cambria" w:hAnsi="Cambria"/>
          <w:b/>
          <w:i/>
          <w:iCs/>
          <w:bdr w:val="none" w:sz="0" w:space="0" w:color="auto" w:frame="1"/>
        </w:rPr>
        <w:t>Journal of Burn Care &amp; Research</w:t>
      </w:r>
      <w:r w:rsidRPr="00DA3228">
        <w:rPr>
          <w:rFonts w:ascii="Cambria" w:hAnsi="Cambria"/>
          <w:shd w:val="clear" w:color="auto" w:fill="FFFFFF"/>
        </w:rPr>
        <w:t>,</w:t>
      </w:r>
      <w:r w:rsidRPr="00DA3228">
        <w:rPr>
          <w:rStyle w:val="apple-converted-space"/>
          <w:rFonts w:ascii="Cambria" w:hAnsi="Cambria"/>
          <w:color w:val="000000" w:themeColor="text1"/>
          <w:shd w:val="clear" w:color="auto" w:fill="FFFFFF"/>
        </w:rPr>
        <w:t> </w:t>
      </w:r>
      <w:r w:rsidRPr="00DA3228">
        <w:rPr>
          <w:rFonts w:ascii="Cambria" w:hAnsi="Cambria"/>
          <w:b/>
          <w:bCs/>
          <w:i/>
          <w:iCs/>
          <w:shd w:val="clear" w:color="auto" w:fill="FFFFFF"/>
        </w:rPr>
        <w:t xml:space="preserve">2017 </w:t>
      </w:r>
    </w:p>
    <w:p w14:paraId="488DD307" w14:textId="77777777" w:rsidR="00DA3228" w:rsidRPr="00DA3228" w:rsidRDefault="00DA3228" w:rsidP="00DA3228">
      <w:pPr>
        <w:pStyle w:val="NoSpacing"/>
        <w:rPr>
          <w:rFonts w:ascii="Cambria" w:hAnsi="Cambria"/>
          <w:b/>
        </w:rPr>
      </w:pPr>
    </w:p>
    <w:p w14:paraId="24C2F454" w14:textId="77777777" w:rsidR="0056447C" w:rsidRPr="00152854" w:rsidRDefault="0056447C">
      <w:pPr>
        <w:rPr>
          <w:rFonts w:ascii="Cambria" w:hAnsi="Cambria"/>
          <w:b/>
        </w:rPr>
      </w:pPr>
    </w:p>
    <w:p w14:paraId="6686CE19" w14:textId="77777777" w:rsidR="003E5D1F" w:rsidRPr="00152854" w:rsidRDefault="003E5D1F">
      <w:pPr>
        <w:rPr>
          <w:rFonts w:ascii="Cambria" w:hAnsi="Cambria"/>
          <w:b/>
        </w:rPr>
      </w:pPr>
    </w:p>
    <w:p w14:paraId="6885B17C" w14:textId="0D39A6E1" w:rsidR="00D909ED" w:rsidRDefault="00D909ED">
      <w:pPr>
        <w:rPr>
          <w:rFonts w:ascii="Cambria" w:hAnsi="Cambria"/>
          <w:b/>
          <w:sz w:val="32"/>
          <w:szCs w:val="32"/>
        </w:rPr>
      </w:pPr>
      <w:r>
        <w:rPr>
          <w:rFonts w:ascii="Cambria" w:hAnsi="Cambria"/>
          <w:b/>
          <w:sz w:val="32"/>
          <w:szCs w:val="32"/>
        </w:rPr>
        <w:t>GRANTS/TRIALS (PI)</w:t>
      </w:r>
    </w:p>
    <w:p w14:paraId="77416801" w14:textId="77777777" w:rsidR="00D909ED" w:rsidRPr="00D909ED" w:rsidRDefault="00D909ED">
      <w:pPr>
        <w:rPr>
          <w:rFonts w:ascii="Cambria" w:hAnsi="Cambria"/>
          <w:b/>
        </w:rPr>
      </w:pPr>
    </w:p>
    <w:p w14:paraId="649F1A37" w14:textId="248A819B" w:rsidR="00D909ED" w:rsidRPr="00D909ED" w:rsidRDefault="00D909ED" w:rsidP="00D909ED">
      <w:pPr>
        <w:pStyle w:val="ListParagraph"/>
        <w:numPr>
          <w:ilvl w:val="0"/>
          <w:numId w:val="36"/>
        </w:numPr>
        <w:rPr>
          <w:rFonts w:ascii="Cambria" w:hAnsi="Cambria"/>
          <w:b/>
        </w:rPr>
      </w:pPr>
      <w:r w:rsidRPr="00D909ED">
        <w:rPr>
          <w:rFonts w:ascii="Cambria" w:hAnsi="Cambria"/>
          <w:color w:val="000000"/>
        </w:rPr>
        <w:t>2021-2024 A Randomized, Controlled Trial Comparing PermeaDerm to Mepilex Ag for the Treatment of Adult and Pediatric Partial-Thickness Burns UTHSC Memphis</w:t>
      </w:r>
      <w:r>
        <w:rPr>
          <w:rFonts w:ascii="Cambria" w:hAnsi="Cambria"/>
          <w:color w:val="000000"/>
        </w:rPr>
        <w:t xml:space="preserve"> Industry Sponsored </w:t>
      </w:r>
    </w:p>
    <w:p w14:paraId="12701CBC" w14:textId="5C1C902F" w:rsidR="00D909ED" w:rsidRPr="00D909ED" w:rsidRDefault="00D909ED" w:rsidP="00D909ED">
      <w:pPr>
        <w:pStyle w:val="ListParagraph"/>
        <w:numPr>
          <w:ilvl w:val="0"/>
          <w:numId w:val="36"/>
        </w:numPr>
        <w:rPr>
          <w:rFonts w:ascii="Cambria" w:hAnsi="Cambria"/>
          <w:b/>
        </w:rPr>
      </w:pPr>
      <w:r w:rsidRPr="00D909ED">
        <w:rPr>
          <w:rFonts w:ascii="Cambria" w:hAnsi="Cambria"/>
          <w:color w:val="000000"/>
        </w:rPr>
        <w:t>June 2020-October 2023 A randomized, controlled study evaluating a surfactant-based wound dressing for tissue salvage and reduction in surgical burden (EARLY) UTHSC Memphis</w:t>
      </w:r>
      <w:r>
        <w:rPr>
          <w:rFonts w:ascii="Cambria" w:hAnsi="Cambria"/>
          <w:color w:val="000000"/>
        </w:rPr>
        <w:t xml:space="preserve">- Industry Sponsored </w:t>
      </w:r>
    </w:p>
    <w:p w14:paraId="6140899A" w14:textId="107436B5" w:rsidR="00D909ED" w:rsidRPr="00D909ED" w:rsidRDefault="00D909ED" w:rsidP="00D909ED">
      <w:pPr>
        <w:pStyle w:val="ListParagraph"/>
        <w:numPr>
          <w:ilvl w:val="0"/>
          <w:numId w:val="36"/>
        </w:numPr>
        <w:rPr>
          <w:rFonts w:ascii="Cambria" w:hAnsi="Cambria"/>
          <w:color w:val="000000"/>
        </w:rPr>
      </w:pPr>
      <w:r w:rsidRPr="00D909ED">
        <w:rPr>
          <w:rFonts w:ascii="Cambria" w:hAnsi="Cambria"/>
          <w:color w:val="000000"/>
        </w:rPr>
        <w:t xml:space="preserve">2016 - 2022 Burn Resuscitation Practices in North America: Results of the Acute Burn Resuscitation Multicenter Prospective Trial (ABRUPT) W81XWH- 16-2-0048 UTHSC </w:t>
      </w:r>
      <w:proofErr w:type="gramStart"/>
      <w:r w:rsidRPr="00D909ED">
        <w:rPr>
          <w:rFonts w:ascii="Cambria" w:hAnsi="Cambria"/>
          <w:color w:val="000000"/>
        </w:rPr>
        <w:t>Memphis</w:t>
      </w:r>
      <w:r>
        <w:rPr>
          <w:rFonts w:ascii="Cambria" w:hAnsi="Cambria"/>
          <w:color w:val="000000"/>
        </w:rPr>
        <w:t>(</w:t>
      </w:r>
      <w:proofErr w:type="gramEnd"/>
      <w:r>
        <w:rPr>
          <w:rFonts w:ascii="Cambria" w:hAnsi="Cambria"/>
          <w:color w:val="000000"/>
        </w:rPr>
        <w:t>DOD)</w:t>
      </w:r>
    </w:p>
    <w:p w14:paraId="03EBCAFD" w14:textId="77777777" w:rsidR="00D909ED" w:rsidRPr="00D909ED" w:rsidRDefault="00D909ED" w:rsidP="00D909ED">
      <w:pPr>
        <w:pStyle w:val="ListParagraph"/>
        <w:rPr>
          <w:rFonts w:ascii="Cambria" w:hAnsi="Cambria"/>
        </w:rPr>
      </w:pPr>
    </w:p>
    <w:p w14:paraId="024914A0" w14:textId="77777777" w:rsidR="00D909ED" w:rsidRPr="00D909ED" w:rsidRDefault="00D909ED" w:rsidP="00D909ED">
      <w:pPr>
        <w:ind w:left="360"/>
        <w:rPr>
          <w:rFonts w:ascii="Cambria" w:hAnsi="Cambria"/>
          <w:b/>
          <w:sz w:val="32"/>
          <w:szCs w:val="32"/>
        </w:rPr>
      </w:pPr>
    </w:p>
    <w:p w14:paraId="720B0121" w14:textId="77777777" w:rsidR="00D909ED" w:rsidRDefault="00D909ED" w:rsidP="00D909ED">
      <w:pPr>
        <w:pStyle w:val="ListParagraph"/>
        <w:rPr>
          <w:rFonts w:ascii="Cambria" w:hAnsi="Cambria"/>
          <w:b/>
          <w:sz w:val="32"/>
          <w:szCs w:val="32"/>
        </w:rPr>
      </w:pPr>
    </w:p>
    <w:p w14:paraId="7610E86C" w14:textId="77777777" w:rsidR="00D909ED" w:rsidRDefault="00D909ED">
      <w:pPr>
        <w:rPr>
          <w:rFonts w:ascii="Cambria" w:hAnsi="Cambria"/>
          <w:b/>
          <w:sz w:val="32"/>
          <w:szCs w:val="32"/>
        </w:rPr>
      </w:pPr>
    </w:p>
    <w:p w14:paraId="110ECC20" w14:textId="77777777" w:rsidR="00D909ED" w:rsidRDefault="00D909ED">
      <w:pPr>
        <w:rPr>
          <w:rFonts w:ascii="Cambria" w:hAnsi="Cambria"/>
          <w:b/>
          <w:sz w:val="32"/>
          <w:szCs w:val="32"/>
        </w:rPr>
      </w:pPr>
    </w:p>
    <w:p w14:paraId="22AEB7A1" w14:textId="01B17CD6" w:rsidR="003E5D1F" w:rsidRPr="009A3D7F" w:rsidRDefault="0039358B">
      <w:pPr>
        <w:rPr>
          <w:rFonts w:ascii="Cambria" w:hAnsi="Cambria"/>
          <w:b/>
          <w:sz w:val="32"/>
          <w:szCs w:val="32"/>
        </w:rPr>
      </w:pPr>
      <w:r w:rsidRPr="009A3D7F">
        <w:rPr>
          <w:rFonts w:ascii="Cambria" w:hAnsi="Cambria"/>
          <w:b/>
          <w:sz w:val="32"/>
          <w:szCs w:val="32"/>
        </w:rPr>
        <w:t>SERVICE</w:t>
      </w:r>
    </w:p>
    <w:p w14:paraId="1063B6A3" w14:textId="77777777" w:rsidR="0039358B" w:rsidRDefault="0039358B">
      <w:pPr>
        <w:rPr>
          <w:rFonts w:ascii="Cambria" w:hAnsi="Cambria"/>
          <w:b/>
        </w:rPr>
      </w:pPr>
    </w:p>
    <w:p w14:paraId="08AFDB3E" w14:textId="77777777" w:rsidR="0039358B" w:rsidRPr="0039358B" w:rsidRDefault="0039358B" w:rsidP="0039358B">
      <w:pPr>
        <w:ind w:left="450" w:hanging="450"/>
        <w:rPr>
          <w:rFonts w:ascii="Cambria" w:hAnsi="Cambria"/>
          <w:b/>
          <w:sz w:val="28"/>
          <w:szCs w:val="28"/>
        </w:rPr>
      </w:pPr>
      <w:r w:rsidRPr="0039358B">
        <w:rPr>
          <w:rFonts w:ascii="Cambria" w:hAnsi="Cambria"/>
          <w:b/>
          <w:sz w:val="28"/>
          <w:szCs w:val="28"/>
        </w:rPr>
        <w:t>PROFESSIONAL COMMITTEES</w:t>
      </w:r>
      <w:r w:rsidRPr="0039358B">
        <w:rPr>
          <w:rFonts w:ascii="Cambria" w:hAnsi="Cambria"/>
          <w:sz w:val="28"/>
          <w:szCs w:val="28"/>
        </w:rPr>
        <w:t xml:space="preserve"> / </w:t>
      </w:r>
      <w:r w:rsidRPr="0039358B">
        <w:rPr>
          <w:rFonts w:ascii="Cambria" w:hAnsi="Cambria"/>
          <w:b/>
          <w:sz w:val="28"/>
          <w:szCs w:val="28"/>
        </w:rPr>
        <w:t>APPOINTMENTS/LEADERSHIP</w:t>
      </w:r>
    </w:p>
    <w:p w14:paraId="5D7A7C37" w14:textId="77777777" w:rsidR="0039358B" w:rsidRPr="00D04654" w:rsidRDefault="0039358B" w:rsidP="0039358B">
      <w:pPr>
        <w:ind w:left="450" w:hanging="450"/>
        <w:rPr>
          <w:rFonts w:ascii="Perpetua" w:hAnsi="Perpetua"/>
          <w:b/>
          <w:sz w:val="28"/>
        </w:rPr>
      </w:pPr>
    </w:p>
    <w:p w14:paraId="3EFC27A4" w14:textId="77777777" w:rsidR="0039358B" w:rsidRDefault="0039358B" w:rsidP="0039358B">
      <w:pPr>
        <w:pStyle w:val="ListParagraph"/>
        <w:numPr>
          <w:ilvl w:val="0"/>
          <w:numId w:val="14"/>
        </w:numPr>
        <w:ind w:left="450" w:hanging="450"/>
        <w:rPr>
          <w:rFonts w:ascii="Cambria" w:hAnsi="Cambria"/>
        </w:rPr>
      </w:pPr>
      <w:r w:rsidRPr="0039358B">
        <w:rPr>
          <w:rFonts w:ascii="Cambria" w:hAnsi="Cambria"/>
        </w:rPr>
        <w:t>Medical Director Tampa General Regional Burn Center, Tampa, FL (2024-current)</w:t>
      </w:r>
    </w:p>
    <w:p w14:paraId="7DDD505F" w14:textId="63DD97DD" w:rsidR="006B454E" w:rsidRPr="0039358B" w:rsidRDefault="006B454E" w:rsidP="0039358B">
      <w:pPr>
        <w:pStyle w:val="ListParagraph"/>
        <w:numPr>
          <w:ilvl w:val="0"/>
          <w:numId w:val="14"/>
        </w:numPr>
        <w:ind w:left="450" w:hanging="450"/>
        <w:rPr>
          <w:rFonts w:ascii="Cambria" w:hAnsi="Cambria"/>
        </w:rPr>
      </w:pPr>
      <w:r>
        <w:rPr>
          <w:rFonts w:ascii="Cambria" w:hAnsi="Cambria"/>
        </w:rPr>
        <w:t>National Faculty ABLS American Burn Association (2025- current)</w:t>
      </w:r>
    </w:p>
    <w:p w14:paraId="3FBB6198" w14:textId="6856016D"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lastRenderedPageBreak/>
        <w:t>Burn Multidisciplinary Mortality committee Tampa General Regional Burn Center Tampa, FL (2024-current)</w:t>
      </w:r>
    </w:p>
    <w:p w14:paraId="2D673775" w14:textId="771746C4"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Burn Quality Multidisciplinary committee Tampa General Regional Burn Center Tampa, FL (2024-current)</w:t>
      </w:r>
    </w:p>
    <w:p w14:paraId="1627E30F" w14:textId="2A6FC47B"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 xml:space="preserve">Burn Research </w:t>
      </w:r>
      <w:r>
        <w:rPr>
          <w:rFonts w:ascii="Cambria" w:hAnsi="Cambria"/>
        </w:rPr>
        <w:t>C</w:t>
      </w:r>
      <w:r w:rsidRPr="0039358B">
        <w:rPr>
          <w:rFonts w:ascii="Cambria" w:hAnsi="Cambria"/>
        </w:rPr>
        <w:t>ouncil Tampa General Regional Burn Center Tampa, FL (2024-current)</w:t>
      </w:r>
    </w:p>
    <w:p w14:paraId="51292C44" w14:textId="3210ADAA"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 xml:space="preserve">Hospital Innovations committee Tampa </w:t>
      </w:r>
      <w:r>
        <w:rPr>
          <w:rFonts w:ascii="Cambria" w:hAnsi="Cambria"/>
        </w:rPr>
        <w:t>G</w:t>
      </w:r>
      <w:r w:rsidRPr="0039358B">
        <w:rPr>
          <w:rFonts w:ascii="Cambria" w:hAnsi="Cambria"/>
        </w:rPr>
        <w:t xml:space="preserve">eneral </w:t>
      </w:r>
      <w:r>
        <w:rPr>
          <w:rFonts w:ascii="Cambria" w:hAnsi="Cambria"/>
        </w:rPr>
        <w:t>H</w:t>
      </w:r>
      <w:r w:rsidRPr="0039358B">
        <w:rPr>
          <w:rFonts w:ascii="Cambria" w:hAnsi="Cambria"/>
        </w:rPr>
        <w:t>ospital (2024-current)</w:t>
      </w:r>
    </w:p>
    <w:p w14:paraId="7C88F004" w14:textId="14E38A4C"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 xml:space="preserve">ICU Governance committee Tampa </w:t>
      </w:r>
      <w:r>
        <w:rPr>
          <w:rFonts w:ascii="Cambria" w:hAnsi="Cambria"/>
        </w:rPr>
        <w:t>G</w:t>
      </w:r>
      <w:r w:rsidRPr="0039358B">
        <w:rPr>
          <w:rFonts w:ascii="Cambria" w:hAnsi="Cambria"/>
        </w:rPr>
        <w:t xml:space="preserve">eneral </w:t>
      </w:r>
      <w:r>
        <w:rPr>
          <w:rFonts w:ascii="Cambria" w:hAnsi="Cambria"/>
        </w:rPr>
        <w:t>H</w:t>
      </w:r>
      <w:r w:rsidRPr="0039358B">
        <w:rPr>
          <w:rFonts w:ascii="Cambria" w:hAnsi="Cambria"/>
        </w:rPr>
        <w:t>ospital (2024-current)</w:t>
      </w:r>
    </w:p>
    <w:p w14:paraId="58315431" w14:textId="0D29B80A"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 xml:space="preserve">Surgical Procedures and quality committee Tampa </w:t>
      </w:r>
      <w:r>
        <w:rPr>
          <w:rFonts w:ascii="Cambria" w:hAnsi="Cambria"/>
        </w:rPr>
        <w:t>G</w:t>
      </w:r>
      <w:r w:rsidRPr="0039358B">
        <w:rPr>
          <w:rFonts w:ascii="Cambria" w:hAnsi="Cambria"/>
        </w:rPr>
        <w:t xml:space="preserve">eneral </w:t>
      </w:r>
      <w:r>
        <w:rPr>
          <w:rFonts w:ascii="Cambria" w:hAnsi="Cambria"/>
        </w:rPr>
        <w:t>H</w:t>
      </w:r>
      <w:r w:rsidRPr="0039358B">
        <w:rPr>
          <w:rFonts w:ascii="Cambria" w:hAnsi="Cambria"/>
        </w:rPr>
        <w:t>ospital (2025-current)</w:t>
      </w:r>
    </w:p>
    <w:p w14:paraId="265282B9" w14:textId="5F1BA298" w:rsidR="0039358B" w:rsidRDefault="0039358B" w:rsidP="0039358B">
      <w:pPr>
        <w:pStyle w:val="ListParagraph"/>
        <w:numPr>
          <w:ilvl w:val="0"/>
          <w:numId w:val="14"/>
        </w:numPr>
        <w:ind w:left="450" w:hanging="450"/>
        <w:rPr>
          <w:rFonts w:ascii="Cambria" w:hAnsi="Cambria"/>
        </w:rPr>
      </w:pPr>
      <w:r w:rsidRPr="0039358B">
        <w:rPr>
          <w:rFonts w:ascii="Cambria" w:hAnsi="Cambria"/>
        </w:rPr>
        <w:t xml:space="preserve">Plastic Surgery and Burn leadership Committee Tampa </w:t>
      </w:r>
      <w:r>
        <w:rPr>
          <w:rFonts w:ascii="Cambria" w:hAnsi="Cambria"/>
        </w:rPr>
        <w:t>G</w:t>
      </w:r>
      <w:r w:rsidRPr="0039358B">
        <w:rPr>
          <w:rFonts w:ascii="Cambria" w:hAnsi="Cambria"/>
        </w:rPr>
        <w:t xml:space="preserve">eneral </w:t>
      </w:r>
      <w:r>
        <w:rPr>
          <w:rFonts w:ascii="Cambria" w:hAnsi="Cambria"/>
        </w:rPr>
        <w:t>H</w:t>
      </w:r>
      <w:r w:rsidRPr="0039358B">
        <w:rPr>
          <w:rFonts w:ascii="Cambria" w:hAnsi="Cambria"/>
        </w:rPr>
        <w:t>ospital (2025-current)</w:t>
      </w:r>
    </w:p>
    <w:p w14:paraId="78D935BD" w14:textId="333D6469" w:rsidR="00250CCA" w:rsidRPr="00250CCA" w:rsidRDefault="00250CCA" w:rsidP="00250CCA">
      <w:pPr>
        <w:pStyle w:val="ListParagraph"/>
        <w:widowControl w:val="0"/>
        <w:numPr>
          <w:ilvl w:val="0"/>
          <w:numId w:val="14"/>
        </w:numPr>
        <w:autoSpaceDE w:val="0"/>
        <w:autoSpaceDN w:val="0"/>
        <w:adjustRightInd w:val="0"/>
        <w:spacing w:after="240"/>
        <w:outlineLvl w:val="0"/>
        <w:rPr>
          <w:rFonts w:ascii="Cambria" w:hAnsi="Cambria"/>
        </w:rPr>
      </w:pPr>
      <w:r>
        <w:rPr>
          <w:rFonts w:ascii="Cambria" w:hAnsi="Cambria"/>
        </w:rPr>
        <w:t xml:space="preserve">  2025- Current: Member Core Competency Committee USF Plastic Surgery Residency</w:t>
      </w:r>
    </w:p>
    <w:p w14:paraId="6A899A5D" w14:textId="265EA7DE"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Mississippi State Trauma Committee (2018-2025)</w:t>
      </w:r>
    </w:p>
    <w:p w14:paraId="3BF3CF2E" w14:textId="77777777"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Medical Director Regional Firefighter Burn Center, Memphis, TN (2020-2023)</w:t>
      </w:r>
    </w:p>
    <w:p w14:paraId="135FF90C" w14:textId="77777777"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Fellowship Director Burn and Reconstructive Surgery fellowship, University of Tennessee, Memphis, USA (2016-2023)</w:t>
      </w:r>
    </w:p>
    <w:p w14:paraId="63E1F2F6" w14:textId="77777777"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ABA (American Burn Association)- Chairman Global Outreach Committee 2021-2024</w:t>
      </w:r>
    </w:p>
    <w:p w14:paraId="6E32AAA5" w14:textId="77777777"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Multidisciplinary Peer review Committee Regional One Health Memphis, TN, USA (2017-2023)</w:t>
      </w:r>
    </w:p>
    <w:p w14:paraId="28C96FA2" w14:textId="77777777"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Cerner Provider Advisory Group EMR Committee Regional One Health Memphis, TN, USA (2018-2022)</w:t>
      </w:r>
    </w:p>
    <w:p w14:paraId="52CC5EB6" w14:textId="77777777" w:rsidR="0039358B" w:rsidRPr="0039358B" w:rsidRDefault="0039358B" w:rsidP="0039358B">
      <w:pPr>
        <w:pStyle w:val="ListParagraph"/>
        <w:numPr>
          <w:ilvl w:val="0"/>
          <w:numId w:val="14"/>
        </w:numPr>
        <w:ind w:left="450" w:hanging="450"/>
        <w:rPr>
          <w:rFonts w:ascii="Cambria" w:hAnsi="Cambria"/>
        </w:rPr>
      </w:pPr>
      <w:r w:rsidRPr="0039358B">
        <w:rPr>
          <w:rFonts w:ascii="Cambria" w:hAnsi="Cambria"/>
        </w:rPr>
        <w:t>Regional One Physician Leadership Council, Regional One Health, Memphis, TN, USA (2018-2023)</w:t>
      </w:r>
    </w:p>
    <w:p w14:paraId="5BB901B0" w14:textId="77777777" w:rsidR="0039358B" w:rsidRDefault="0039358B">
      <w:pPr>
        <w:rPr>
          <w:rFonts w:ascii="Cambria" w:hAnsi="Cambria"/>
          <w:b/>
        </w:rPr>
      </w:pPr>
    </w:p>
    <w:p w14:paraId="26042944" w14:textId="77777777" w:rsidR="0039358B" w:rsidRPr="00152854" w:rsidRDefault="0039358B">
      <w:pPr>
        <w:rPr>
          <w:rFonts w:ascii="Cambria" w:hAnsi="Cambria"/>
          <w:b/>
        </w:rPr>
      </w:pPr>
    </w:p>
    <w:p w14:paraId="6BF956D8" w14:textId="77777777" w:rsidR="004E70D4" w:rsidRDefault="004E70D4">
      <w:pPr>
        <w:rPr>
          <w:rFonts w:ascii="Cambria" w:hAnsi="Cambria"/>
        </w:rPr>
      </w:pPr>
    </w:p>
    <w:p w14:paraId="51ECD247" w14:textId="6DDBB455" w:rsidR="004E70D4" w:rsidRPr="006B454E" w:rsidRDefault="004E70D4" w:rsidP="004E70D4">
      <w:pPr>
        <w:pStyle w:val="NoSpacing"/>
        <w:rPr>
          <w:rFonts w:ascii="Cambria" w:hAnsi="Cambria"/>
          <w:b/>
          <w:bCs/>
        </w:rPr>
      </w:pPr>
      <w:r w:rsidRPr="006B454E">
        <w:rPr>
          <w:rFonts w:ascii="Cambria" w:hAnsi="Cambria"/>
          <w:b/>
          <w:bCs/>
        </w:rPr>
        <w:t>HONORS</w:t>
      </w:r>
    </w:p>
    <w:p w14:paraId="0404B506" w14:textId="77777777" w:rsidR="004E70D4" w:rsidRPr="006B454E" w:rsidRDefault="004E70D4" w:rsidP="004E70D4">
      <w:pPr>
        <w:pStyle w:val="NoSpacing"/>
        <w:rPr>
          <w:rFonts w:ascii="Cambria" w:hAnsi="Cambria"/>
        </w:rPr>
      </w:pPr>
    </w:p>
    <w:p w14:paraId="054BCD7B" w14:textId="20A20E20" w:rsidR="004E70D4" w:rsidRPr="006B454E" w:rsidRDefault="004E70D4" w:rsidP="0039358B">
      <w:pPr>
        <w:pStyle w:val="NoSpacing"/>
        <w:numPr>
          <w:ilvl w:val="0"/>
          <w:numId w:val="15"/>
        </w:numPr>
        <w:rPr>
          <w:rFonts w:ascii="Cambria" w:hAnsi="Cambria"/>
        </w:rPr>
      </w:pPr>
      <w:r w:rsidRPr="006B454E">
        <w:rPr>
          <w:rFonts w:ascii="Cambria" w:hAnsi="Cambria"/>
        </w:rPr>
        <w:t>One year no CLABSI -Award to ROH burn unit</w:t>
      </w:r>
    </w:p>
    <w:p w14:paraId="48169970" w14:textId="77777777" w:rsidR="004E70D4" w:rsidRPr="006B454E" w:rsidRDefault="004E70D4" w:rsidP="0039358B">
      <w:pPr>
        <w:pStyle w:val="NoSpacing"/>
        <w:numPr>
          <w:ilvl w:val="0"/>
          <w:numId w:val="15"/>
        </w:numPr>
        <w:rPr>
          <w:rFonts w:ascii="Cambria" w:hAnsi="Cambria"/>
        </w:rPr>
      </w:pPr>
      <w:r w:rsidRPr="006B454E">
        <w:rPr>
          <w:rFonts w:ascii="Cambria" w:hAnsi="Cambria"/>
        </w:rPr>
        <w:t>Felicitated by University of Tennessee/ROH at Memphis Tigers game for March 2018 for contribution to burn care</w:t>
      </w:r>
    </w:p>
    <w:p w14:paraId="67F5E21D" w14:textId="595ADFA6" w:rsidR="004E70D4" w:rsidRPr="006B454E" w:rsidRDefault="004E70D4" w:rsidP="0039358B">
      <w:pPr>
        <w:pStyle w:val="NoSpacing"/>
        <w:numPr>
          <w:ilvl w:val="0"/>
          <w:numId w:val="15"/>
        </w:numPr>
        <w:rPr>
          <w:rFonts w:ascii="Cambria" w:hAnsi="Cambria"/>
        </w:rPr>
      </w:pPr>
      <w:r w:rsidRPr="006B454E">
        <w:rPr>
          <w:rFonts w:ascii="Cambria" w:hAnsi="Cambria"/>
        </w:rPr>
        <w:t>Best Doctors in Memphis 2022</w:t>
      </w:r>
    </w:p>
    <w:p w14:paraId="2609288B" w14:textId="211405B6" w:rsidR="004E70D4" w:rsidRPr="006B454E" w:rsidRDefault="004E70D4" w:rsidP="0039358B">
      <w:pPr>
        <w:pStyle w:val="NoSpacing"/>
        <w:numPr>
          <w:ilvl w:val="0"/>
          <w:numId w:val="15"/>
        </w:numPr>
        <w:rPr>
          <w:rFonts w:ascii="Cambria" w:hAnsi="Cambria"/>
        </w:rPr>
      </w:pPr>
      <w:r w:rsidRPr="006B454E">
        <w:rPr>
          <w:rFonts w:ascii="Cambria" w:hAnsi="Cambria"/>
        </w:rPr>
        <w:t>Best Doctors in Memphis 2018</w:t>
      </w:r>
    </w:p>
    <w:p w14:paraId="48652194" w14:textId="77777777" w:rsidR="004E70D4" w:rsidRPr="006B454E" w:rsidRDefault="004E70D4" w:rsidP="0039358B">
      <w:pPr>
        <w:pStyle w:val="NoSpacing"/>
        <w:numPr>
          <w:ilvl w:val="0"/>
          <w:numId w:val="15"/>
        </w:numPr>
        <w:rPr>
          <w:rFonts w:ascii="Cambria" w:hAnsi="Cambria"/>
        </w:rPr>
      </w:pPr>
      <w:r w:rsidRPr="006B454E">
        <w:rPr>
          <w:rFonts w:ascii="Cambria" w:hAnsi="Cambria"/>
        </w:rPr>
        <w:t>Best Doctors in Memphis 2017</w:t>
      </w:r>
    </w:p>
    <w:p w14:paraId="6AC616BC" w14:textId="77777777" w:rsidR="004E70D4" w:rsidRPr="006B454E" w:rsidRDefault="004E70D4" w:rsidP="0039358B">
      <w:pPr>
        <w:pStyle w:val="NoSpacing"/>
        <w:numPr>
          <w:ilvl w:val="0"/>
          <w:numId w:val="15"/>
        </w:numPr>
        <w:rPr>
          <w:rFonts w:ascii="Cambria" w:hAnsi="Cambria"/>
        </w:rPr>
      </w:pPr>
      <w:r w:rsidRPr="006B454E">
        <w:rPr>
          <w:rFonts w:ascii="Cambria" w:hAnsi="Cambria"/>
        </w:rPr>
        <w:t>Outstanding Resident Teacher Award 2010- St Louis University School of Medicine</w:t>
      </w:r>
    </w:p>
    <w:p w14:paraId="4C6320AF" w14:textId="77777777" w:rsidR="004E70D4" w:rsidRPr="006B454E" w:rsidRDefault="004E70D4" w:rsidP="0039358B">
      <w:pPr>
        <w:pStyle w:val="NoSpacing"/>
        <w:numPr>
          <w:ilvl w:val="0"/>
          <w:numId w:val="15"/>
        </w:numPr>
        <w:rPr>
          <w:rFonts w:ascii="Cambria" w:hAnsi="Cambria"/>
        </w:rPr>
      </w:pPr>
      <w:r w:rsidRPr="006B454E">
        <w:rPr>
          <w:rFonts w:ascii="Cambria" w:hAnsi="Cambria"/>
        </w:rPr>
        <w:t>2008: Ranked 17</w:t>
      </w:r>
      <w:r w:rsidRPr="006B454E">
        <w:rPr>
          <w:rFonts w:ascii="Cambria" w:hAnsi="Cambria"/>
          <w:vertAlign w:val="superscript"/>
        </w:rPr>
        <w:t>th</w:t>
      </w:r>
      <w:r w:rsidRPr="006B454E">
        <w:rPr>
          <w:rFonts w:ascii="Cambria" w:hAnsi="Cambria"/>
        </w:rPr>
        <w:t xml:space="preserve"> (out of 500 surgeons) in Master of Chirurgical, Subspecialty Entrance Exam at All India Level</w:t>
      </w:r>
    </w:p>
    <w:p w14:paraId="11E9B31E" w14:textId="77777777" w:rsidR="004E70D4" w:rsidRPr="006B454E" w:rsidRDefault="004E70D4" w:rsidP="0039358B">
      <w:pPr>
        <w:pStyle w:val="NoSpacing"/>
        <w:numPr>
          <w:ilvl w:val="0"/>
          <w:numId w:val="15"/>
        </w:numPr>
        <w:rPr>
          <w:rFonts w:ascii="Cambria" w:hAnsi="Cambria"/>
        </w:rPr>
      </w:pPr>
      <w:r w:rsidRPr="006B454E">
        <w:rPr>
          <w:rFonts w:ascii="Cambria" w:hAnsi="Cambria"/>
        </w:rPr>
        <w:t>2006: Ranked 1</w:t>
      </w:r>
      <w:r w:rsidRPr="006B454E">
        <w:rPr>
          <w:rFonts w:ascii="Cambria" w:hAnsi="Cambria"/>
          <w:vertAlign w:val="superscript"/>
        </w:rPr>
        <w:t>st</w:t>
      </w:r>
      <w:r w:rsidRPr="006B454E">
        <w:rPr>
          <w:rFonts w:ascii="Cambria" w:hAnsi="Cambria"/>
        </w:rPr>
        <w:t xml:space="preserve"> in the General Surgery Residency, Master of Surgery (MS) Examinations at Jawaharlal Nehru Medical College, Belgaum, India </w:t>
      </w:r>
    </w:p>
    <w:p w14:paraId="4D893BB2" w14:textId="77777777" w:rsidR="004E70D4" w:rsidRPr="006B454E" w:rsidRDefault="004E70D4" w:rsidP="0039358B">
      <w:pPr>
        <w:pStyle w:val="NoSpacing"/>
        <w:numPr>
          <w:ilvl w:val="0"/>
          <w:numId w:val="15"/>
        </w:numPr>
        <w:rPr>
          <w:rFonts w:ascii="Cambria" w:hAnsi="Cambria"/>
        </w:rPr>
      </w:pPr>
      <w:r w:rsidRPr="006B454E">
        <w:rPr>
          <w:rFonts w:ascii="Cambria" w:hAnsi="Cambria"/>
        </w:rPr>
        <w:t>2006: Ranked 3</w:t>
      </w:r>
      <w:r w:rsidRPr="006B454E">
        <w:rPr>
          <w:rFonts w:ascii="Cambria" w:hAnsi="Cambria"/>
          <w:vertAlign w:val="superscript"/>
        </w:rPr>
        <w:t>rd</w:t>
      </w:r>
      <w:r w:rsidRPr="006B454E">
        <w:rPr>
          <w:rFonts w:ascii="Cambria" w:hAnsi="Cambria"/>
        </w:rPr>
        <w:t xml:space="preserve"> in General Surgery Residency, Master of Surgery (MS) Examinations at Rajiv Gandhi University, State of Karnataka, India (3</w:t>
      </w:r>
      <w:r w:rsidRPr="006B454E">
        <w:rPr>
          <w:rFonts w:ascii="Cambria" w:hAnsi="Cambria"/>
          <w:vertAlign w:val="superscript"/>
        </w:rPr>
        <w:t>rd</w:t>
      </w:r>
      <w:r w:rsidRPr="006B454E">
        <w:rPr>
          <w:rFonts w:ascii="Cambria" w:hAnsi="Cambria"/>
        </w:rPr>
        <w:t xml:space="preserve"> amongst 100 surgeons) </w:t>
      </w:r>
    </w:p>
    <w:p w14:paraId="24C4058A" w14:textId="77777777" w:rsidR="004E70D4" w:rsidRPr="006B454E" w:rsidRDefault="004E70D4" w:rsidP="0039358B">
      <w:pPr>
        <w:pStyle w:val="NoSpacing"/>
        <w:numPr>
          <w:ilvl w:val="0"/>
          <w:numId w:val="15"/>
        </w:numPr>
        <w:rPr>
          <w:rFonts w:ascii="Cambria" w:hAnsi="Cambria"/>
        </w:rPr>
      </w:pPr>
      <w:r w:rsidRPr="006B454E">
        <w:rPr>
          <w:rFonts w:ascii="Cambria" w:hAnsi="Cambria"/>
        </w:rPr>
        <w:t>2000: Distinction (more than 75% score) in Microbiology in the 2</w:t>
      </w:r>
      <w:r w:rsidRPr="006B454E">
        <w:rPr>
          <w:rFonts w:ascii="Cambria" w:hAnsi="Cambria"/>
          <w:vertAlign w:val="superscript"/>
        </w:rPr>
        <w:t>nd</w:t>
      </w:r>
      <w:r w:rsidRPr="006B454E">
        <w:rPr>
          <w:rFonts w:ascii="Cambria" w:hAnsi="Cambria"/>
        </w:rPr>
        <w:t xml:space="preserve"> MBBS Examinations (1</w:t>
      </w:r>
      <w:r w:rsidRPr="006B454E">
        <w:rPr>
          <w:rFonts w:ascii="Cambria" w:hAnsi="Cambria"/>
          <w:vertAlign w:val="superscript"/>
        </w:rPr>
        <w:t>st</w:t>
      </w:r>
      <w:r w:rsidRPr="006B454E">
        <w:rPr>
          <w:rFonts w:ascii="Cambria" w:hAnsi="Cambria"/>
        </w:rPr>
        <w:t xml:space="preserve"> in class) </w:t>
      </w:r>
    </w:p>
    <w:p w14:paraId="0F154BDD" w14:textId="77777777" w:rsidR="004E70D4" w:rsidRPr="006B454E" w:rsidRDefault="004E70D4" w:rsidP="004E70D4">
      <w:pPr>
        <w:pStyle w:val="NoSpacing"/>
        <w:rPr>
          <w:rFonts w:ascii="Cambria" w:hAnsi="Cambria"/>
        </w:rPr>
      </w:pPr>
    </w:p>
    <w:p w14:paraId="3F0C10C3" w14:textId="77777777" w:rsidR="004E70D4" w:rsidRPr="006B454E" w:rsidRDefault="004E70D4" w:rsidP="004E70D4">
      <w:pPr>
        <w:pStyle w:val="NoSpacing"/>
        <w:rPr>
          <w:rFonts w:ascii="Cambria" w:hAnsi="Cambria"/>
        </w:rPr>
      </w:pPr>
    </w:p>
    <w:p w14:paraId="733AE768" w14:textId="77777777" w:rsidR="004E70D4" w:rsidRPr="006B454E" w:rsidRDefault="004E70D4" w:rsidP="004E70D4">
      <w:pPr>
        <w:pStyle w:val="NoSpacing"/>
        <w:rPr>
          <w:rFonts w:ascii="Cambria" w:hAnsi="Cambria"/>
        </w:rPr>
      </w:pPr>
    </w:p>
    <w:p w14:paraId="35CC72E6" w14:textId="77777777" w:rsidR="004E70D4" w:rsidRPr="006B454E" w:rsidRDefault="004E70D4" w:rsidP="004E70D4">
      <w:pPr>
        <w:pStyle w:val="NoSpacing"/>
        <w:rPr>
          <w:rFonts w:ascii="Cambria" w:hAnsi="Cambria"/>
          <w:b/>
          <w:bCs/>
        </w:rPr>
      </w:pPr>
      <w:r w:rsidRPr="006B454E">
        <w:rPr>
          <w:rFonts w:ascii="Cambria" w:hAnsi="Cambria"/>
          <w:b/>
          <w:bCs/>
        </w:rPr>
        <w:t>INVITED PEER REVIEWER</w:t>
      </w:r>
    </w:p>
    <w:p w14:paraId="7F60AD9A" w14:textId="77777777" w:rsidR="004E70D4" w:rsidRPr="006B454E" w:rsidRDefault="004E70D4" w:rsidP="004E70D4">
      <w:pPr>
        <w:pStyle w:val="NoSpacing"/>
        <w:rPr>
          <w:rFonts w:ascii="Cambria" w:hAnsi="Cambria"/>
        </w:rPr>
      </w:pPr>
    </w:p>
    <w:p w14:paraId="3AF0FB29" w14:textId="77777777" w:rsidR="004E70D4" w:rsidRPr="006B454E" w:rsidRDefault="004E70D4" w:rsidP="0039358B">
      <w:pPr>
        <w:pStyle w:val="NoSpacing"/>
        <w:numPr>
          <w:ilvl w:val="0"/>
          <w:numId w:val="16"/>
        </w:numPr>
        <w:rPr>
          <w:rFonts w:ascii="Cambria" w:hAnsi="Cambria"/>
        </w:rPr>
      </w:pPr>
      <w:proofErr w:type="spellStart"/>
      <w:r w:rsidRPr="006B454E">
        <w:rPr>
          <w:rFonts w:ascii="Cambria" w:hAnsi="Cambria"/>
        </w:rPr>
        <w:t>Eplasty</w:t>
      </w:r>
      <w:proofErr w:type="spellEnd"/>
      <w:r w:rsidRPr="006B454E">
        <w:rPr>
          <w:rFonts w:ascii="Cambria" w:hAnsi="Cambria"/>
        </w:rPr>
        <w:t xml:space="preserve"> </w:t>
      </w:r>
    </w:p>
    <w:p w14:paraId="49E0244B" w14:textId="77777777" w:rsidR="004E70D4" w:rsidRPr="006B454E" w:rsidRDefault="004E70D4" w:rsidP="0039358B">
      <w:pPr>
        <w:pStyle w:val="NoSpacing"/>
        <w:numPr>
          <w:ilvl w:val="0"/>
          <w:numId w:val="16"/>
        </w:numPr>
        <w:rPr>
          <w:rFonts w:ascii="Cambria" w:hAnsi="Cambria" w:cstheme="majorHAnsi"/>
        </w:rPr>
      </w:pPr>
      <w:r w:rsidRPr="006B454E">
        <w:rPr>
          <w:rFonts w:ascii="Cambria" w:hAnsi="Cambria" w:cstheme="majorHAnsi"/>
        </w:rPr>
        <w:t>Journal of clinical nephrology</w:t>
      </w:r>
    </w:p>
    <w:p w14:paraId="36DD2744" w14:textId="77777777" w:rsidR="004E70D4" w:rsidRPr="006B454E" w:rsidRDefault="004E70D4" w:rsidP="0039358B">
      <w:pPr>
        <w:pStyle w:val="NoSpacing"/>
        <w:numPr>
          <w:ilvl w:val="0"/>
          <w:numId w:val="16"/>
        </w:numPr>
        <w:rPr>
          <w:rFonts w:ascii="Cambria" w:hAnsi="Cambria"/>
        </w:rPr>
      </w:pPr>
      <w:r w:rsidRPr="006B454E">
        <w:rPr>
          <w:rFonts w:ascii="Cambria" w:hAnsi="Cambria"/>
        </w:rPr>
        <w:t>Annals of Plastic Surgery</w:t>
      </w:r>
    </w:p>
    <w:p w14:paraId="5D382342" w14:textId="77777777" w:rsidR="004E70D4" w:rsidRPr="006B454E" w:rsidRDefault="004E70D4" w:rsidP="0039358B">
      <w:pPr>
        <w:pStyle w:val="NoSpacing"/>
        <w:numPr>
          <w:ilvl w:val="0"/>
          <w:numId w:val="16"/>
        </w:numPr>
        <w:rPr>
          <w:rFonts w:ascii="Cambria" w:hAnsi="Cambria"/>
        </w:rPr>
      </w:pPr>
      <w:r w:rsidRPr="006B454E">
        <w:rPr>
          <w:rFonts w:ascii="Cambria" w:hAnsi="Cambria"/>
        </w:rPr>
        <w:t>International Journal of Wound care</w:t>
      </w:r>
    </w:p>
    <w:p w14:paraId="4DAD86B9" w14:textId="77777777" w:rsidR="004E70D4" w:rsidRPr="006B454E" w:rsidRDefault="004E70D4" w:rsidP="0039358B">
      <w:pPr>
        <w:pStyle w:val="NoSpacing"/>
        <w:numPr>
          <w:ilvl w:val="0"/>
          <w:numId w:val="16"/>
        </w:numPr>
        <w:rPr>
          <w:rFonts w:ascii="Cambria" w:hAnsi="Cambria"/>
        </w:rPr>
      </w:pPr>
      <w:r w:rsidRPr="006B454E">
        <w:rPr>
          <w:rFonts w:ascii="Cambria" w:hAnsi="Cambria"/>
        </w:rPr>
        <w:t>Research International Journal of Clinical and Medical Case reports</w:t>
      </w:r>
    </w:p>
    <w:p w14:paraId="151648B1" w14:textId="77777777" w:rsidR="004E70D4" w:rsidRPr="006B454E" w:rsidRDefault="004E70D4" w:rsidP="0039358B">
      <w:pPr>
        <w:pStyle w:val="NoSpacing"/>
        <w:numPr>
          <w:ilvl w:val="0"/>
          <w:numId w:val="16"/>
        </w:numPr>
        <w:rPr>
          <w:rFonts w:ascii="Cambria" w:hAnsi="Cambria"/>
        </w:rPr>
      </w:pPr>
      <w:r w:rsidRPr="006B454E">
        <w:rPr>
          <w:rFonts w:ascii="Cambria" w:hAnsi="Cambria"/>
        </w:rPr>
        <w:t>Journal of burn care and research</w:t>
      </w:r>
    </w:p>
    <w:p w14:paraId="34EE3D1E" w14:textId="4C890276" w:rsidR="004E70D4" w:rsidRPr="006B454E" w:rsidRDefault="004E70D4" w:rsidP="004E70D4">
      <w:pPr>
        <w:pStyle w:val="NoSpacing"/>
        <w:rPr>
          <w:rFonts w:ascii="Cambria" w:hAnsi="Cambria"/>
        </w:rPr>
      </w:pPr>
    </w:p>
    <w:p w14:paraId="12EF6DD8" w14:textId="77777777" w:rsidR="004E70D4" w:rsidRPr="006B454E" w:rsidRDefault="004E70D4" w:rsidP="004E70D4">
      <w:pPr>
        <w:pStyle w:val="NoSpacing"/>
        <w:rPr>
          <w:rFonts w:ascii="Cambria" w:hAnsi="Cambria"/>
        </w:rPr>
      </w:pPr>
    </w:p>
    <w:p w14:paraId="0655AC26" w14:textId="77777777" w:rsidR="004E70D4" w:rsidRPr="006B454E" w:rsidRDefault="004E70D4" w:rsidP="004E70D4">
      <w:pPr>
        <w:pStyle w:val="NoSpacing"/>
        <w:rPr>
          <w:rFonts w:ascii="Cambria" w:hAnsi="Cambria"/>
          <w:b/>
          <w:bCs/>
        </w:rPr>
      </w:pPr>
      <w:r w:rsidRPr="006B454E">
        <w:rPr>
          <w:rFonts w:ascii="Cambria" w:hAnsi="Cambria"/>
          <w:b/>
          <w:bCs/>
        </w:rPr>
        <w:t xml:space="preserve">INVITED MODERATOR </w:t>
      </w:r>
    </w:p>
    <w:p w14:paraId="39DAC729" w14:textId="77777777" w:rsidR="004E70D4" w:rsidRPr="006B454E" w:rsidRDefault="004E70D4" w:rsidP="004E70D4">
      <w:pPr>
        <w:pStyle w:val="NoSpacing"/>
        <w:rPr>
          <w:rFonts w:ascii="Cambria" w:hAnsi="Cambria"/>
          <w:b/>
          <w:bCs/>
        </w:rPr>
      </w:pPr>
    </w:p>
    <w:p w14:paraId="1FB9D585" w14:textId="77777777" w:rsidR="004E70D4" w:rsidRPr="006B454E" w:rsidRDefault="004E70D4" w:rsidP="0039358B">
      <w:pPr>
        <w:pStyle w:val="NoSpacing"/>
        <w:numPr>
          <w:ilvl w:val="0"/>
          <w:numId w:val="17"/>
        </w:numPr>
        <w:rPr>
          <w:rFonts w:ascii="Cambria" w:hAnsi="Cambria"/>
        </w:rPr>
      </w:pPr>
      <w:r w:rsidRPr="006B454E">
        <w:rPr>
          <w:rFonts w:ascii="Cambria" w:hAnsi="Cambria"/>
        </w:rPr>
        <w:t>Southern Burn Association Conference- Poster rounds San Antonio, TX USA, Dec 2019</w:t>
      </w:r>
    </w:p>
    <w:p w14:paraId="37410D22" w14:textId="77777777" w:rsidR="004E70D4" w:rsidRPr="006B454E" w:rsidRDefault="004E70D4" w:rsidP="0039358B">
      <w:pPr>
        <w:pStyle w:val="NoSpacing"/>
        <w:numPr>
          <w:ilvl w:val="0"/>
          <w:numId w:val="17"/>
        </w:numPr>
        <w:rPr>
          <w:rFonts w:ascii="Cambria" w:hAnsi="Cambria" w:cs="Calibri"/>
        </w:rPr>
      </w:pPr>
      <w:r w:rsidRPr="006B454E">
        <w:rPr>
          <w:rFonts w:ascii="Cambria" w:hAnsi="Cambria" w:cs="Calibri"/>
        </w:rPr>
        <w:t xml:space="preserve">Vision 2030 Burn care </w:t>
      </w:r>
      <w:r w:rsidRPr="006B454E">
        <w:rPr>
          <w:rFonts w:ascii="Cambria" w:hAnsi="Cambria" w:cs="Calibri"/>
          <w:color w:val="000000"/>
        </w:rPr>
        <w:t>NABICON Indian Burn Congress(panel) February 21</w:t>
      </w:r>
      <w:r w:rsidRPr="006B454E">
        <w:rPr>
          <w:rFonts w:ascii="Cambria" w:hAnsi="Cambria" w:cs="Calibri"/>
          <w:color w:val="000000"/>
          <w:vertAlign w:val="superscript"/>
        </w:rPr>
        <w:t>st</w:t>
      </w:r>
      <w:r w:rsidRPr="006B454E">
        <w:rPr>
          <w:rFonts w:ascii="Cambria" w:hAnsi="Cambria" w:cs="Calibri"/>
          <w:color w:val="000000"/>
        </w:rPr>
        <w:t>, Kandaghat, India 2020</w:t>
      </w:r>
    </w:p>
    <w:p w14:paraId="55A1A592" w14:textId="77777777" w:rsidR="004E70D4" w:rsidRPr="006B454E" w:rsidRDefault="004E70D4" w:rsidP="0039358B">
      <w:pPr>
        <w:pStyle w:val="NoSpacing"/>
        <w:numPr>
          <w:ilvl w:val="0"/>
          <w:numId w:val="17"/>
        </w:numPr>
        <w:rPr>
          <w:rFonts w:ascii="Cambria" w:hAnsi="Cambria"/>
        </w:rPr>
      </w:pPr>
      <w:r w:rsidRPr="006B454E">
        <w:rPr>
          <w:rFonts w:ascii="Cambria" w:hAnsi="Cambria" w:cs="Calibri"/>
          <w:color w:val="000000"/>
        </w:rPr>
        <w:t>ABA Global Health Committee Focus: Update on Burn Care in the Americas (Panel) 2022</w:t>
      </w:r>
    </w:p>
    <w:p w14:paraId="3559B22C" w14:textId="77777777" w:rsidR="004E70D4" w:rsidRPr="006B454E" w:rsidRDefault="004E70D4" w:rsidP="0039358B">
      <w:pPr>
        <w:pStyle w:val="NoSpacing"/>
        <w:numPr>
          <w:ilvl w:val="0"/>
          <w:numId w:val="17"/>
        </w:numPr>
        <w:rPr>
          <w:rFonts w:ascii="Cambria" w:hAnsi="Cambria"/>
        </w:rPr>
      </w:pPr>
      <w:r w:rsidRPr="006B454E">
        <w:rPr>
          <w:rFonts w:ascii="Cambria" w:hAnsi="Cambria"/>
          <w:color w:val="000000"/>
        </w:rPr>
        <w:t xml:space="preserve">Primer on Biologic and Biosynthetic Skin Substitutes: Review of Clinical Evidence in Burn Care, ABA 2022 </w:t>
      </w:r>
    </w:p>
    <w:p w14:paraId="4D151D8C" w14:textId="77777777" w:rsidR="004E70D4" w:rsidRPr="006B454E" w:rsidRDefault="004E70D4" w:rsidP="0039358B">
      <w:pPr>
        <w:pStyle w:val="NoSpacing"/>
        <w:numPr>
          <w:ilvl w:val="0"/>
          <w:numId w:val="17"/>
        </w:numPr>
        <w:rPr>
          <w:rFonts w:ascii="Cambria" w:hAnsi="Cambria"/>
        </w:rPr>
      </w:pPr>
      <w:r w:rsidRPr="006B454E">
        <w:rPr>
          <w:rFonts w:ascii="Cambria" w:hAnsi="Cambria"/>
          <w:color w:val="000000"/>
        </w:rPr>
        <w:t>Poster rounds Epidemiology and Prevention upcoming ABA 2022 upcoming</w:t>
      </w:r>
    </w:p>
    <w:p w14:paraId="3E1B5C5A" w14:textId="77777777" w:rsidR="004E70D4" w:rsidRPr="006B454E" w:rsidRDefault="004E70D4" w:rsidP="0039358B">
      <w:pPr>
        <w:pStyle w:val="NoSpacing"/>
        <w:numPr>
          <w:ilvl w:val="0"/>
          <w:numId w:val="17"/>
        </w:numPr>
        <w:rPr>
          <w:rFonts w:ascii="Cambria" w:hAnsi="Cambria"/>
          <w:color w:val="000000" w:themeColor="text1"/>
        </w:rPr>
      </w:pPr>
      <w:r w:rsidRPr="006B454E">
        <w:rPr>
          <w:rFonts w:ascii="Cambria" w:hAnsi="Cambria" w:cs="Arial"/>
          <w:color w:val="000000" w:themeColor="text1"/>
        </w:rPr>
        <w:t xml:space="preserve">Obesity in Burns: Evaluating Outcomes and Treatment Challenges Session: Obesity in Burns: Evaluating Outcomes and Treatment Challenges </w:t>
      </w:r>
      <w:r w:rsidRPr="006B454E">
        <w:rPr>
          <w:rFonts w:ascii="Cambria" w:hAnsi="Cambria"/>
          <w:color w:val="000000" w:themeColor="text1"/>
        </w:rPr>
        <w:t xml:space="preserve">ABA 2022 </w:t>
      </w:r>
    </w:p>
    <w:p w14:paraId="3AB2B007" w14:textId="77777777" w:rsidR="004E70D4" w:rsidRPr="006B454E" w:rsidRDefault="004E70D4" w:rsidP="0039358B">
      <w:pPr>
        <w:pStyle w:val="NoSpacing"/>
        <w:numPr>
          <w:ilvl w:val="0"/>
          <w:numId w:val="17"/>
        </w:numPr>
        <w:rPr>
          <w:rFonts w:ascii="Cambria" w:hAnsi="Cambria"/>
        </w:rPr>
      </w:pPr>
      <w:r w:rsidRPr="006B454E">
        <w:rPr>
          <w:rFonts w:ascii="Cambria" w:hAnsi="Cambria" w:cs="Arial"/>
          <w:color w:val="000000" w:themeColor="text1"/>
        </w:rPr>
        <w:t xml:space="preserve">Global Hospital Infrastructure and Pediatric Burns Top 5 abstracts ABA discussant </w:t>
      </w:r>
      <w:r w:rsidRPr="006B454E">
        <w:rPr>
          <w:rFonts w:ascii="Cambria" w:hAnsi="Cambria"/>
          <w:color w:val="000000"/>
        </w:rPr>
        <w:t>ABA 2022 upcoming</w:t>
      </w:r>
    </w:p>
    <w:p w14:paraId="7417D362" w14:textId="77777777" w:rsidR="004E70D4" w:rsidRPr="006B454E" w:rsidRDefault="004E70D4" w:rsidP="0039358B">
      <w:pPr>
        <w:pStyle w:val="NoSpacing"/>
        <w:numPr>
          <w:ilvl w:val="0"/>
          <w:numId w:val="17"/>
        </w:numPr>
        <w:rPr>
          <w:rFonts w:ascii="Cambria" w:hAnsi="Cambria"/>
        </w:rPr>
      </w:pPr>
      <w:r w:rsidRPr="006B454E">
        <w:rPr>
          <w:rFonts w:ascii="Cambria" w:hAnsi="Cambria" w:cs="Arial"/>
          <w:color w:val="000000" w:themeColor="text1"/>
        </w:rPr>
        <w:t>Nabicon 2023- Burn resuscitation panel</w:t>
      </w:r>
    </w:p>
    <w:p w14:paraId="51154472" w14:textId="77777777" w:rsidR="004E70D4" w:rsidRPr="006B454E" w:rsidRDefault="004E70D4" w:rsidP="0039358B">
      <w:pPr>
        <w:pStyle w:val="NoSpacing"/>
        <w:numPr>
          <w:ilvl w:val="0"/>
          <w:numId w:val="17"/>
        </w:numPr>
        <w:rPr>
          <w:rFonts w:ascii="Cambria" w:hAnsi="Cambria"/>
        </w:rPr>
      </w:pPr>
      <w:r w:rsidRPr="006B454E">
        <w:rPr>
          <w:rFonts w:ascii="Cambria" w:hAnsi="Cambria"/>
        </w:rPr>
        <w:t>ABA- Global Health Sunrise Symposium, Twinning health 2023 Dallas, USA</w:t>
      </w:r>
    </w:p>
    <w:p w14:paraId="37EFAE32" w14:textId="77777777" w:rsidR="004E70D4" w:rsidRPr="006B454E" w:rsidRDefault="004E70D4" w:rsidP="0039358B">
      <w:pPr>
        <w:pStyle w:val="NoSpacing"/>
        <w:numPr>
          <w:ilvl w:val="0"/>
          <w:numId w:val="17"/>
        </w:numPr>
        <w:rPr>
          <w:rFonts w:ascii="Cambria" w:hAnsi="Cambria"/>
        </w:rPr>
      </w:pPr>
      <w:r w:rsidRPr="006B454E">
        <w:rPr>
          <w:rFonts w:ascii="Cambria" w:hAnsi="Cambria"/>
        </w:rPr>
        <w:t>ABA Poster Moderator Quality Session 2023 Dallas, USA</w:t>
      </w:r>
    </w:p>
    <w:p w14:paraId="2A4147D4" w14:textId="05DC2165" w:rsidR="004E70D4" w:rsidRPr="006B454E" w:rsidRDefault="004E70D4" w:rsidP="0039358B">
      <w:pPr>
        <w:pStyle w:val="NoSpacing"/>
        <w:numPr>
          <w:ilvl w:val="0"/>
          <w:numId w:val="17"/>
        </w:numPr>
        <w:rPr>
          <w:rFonts w:ascii="Cambria" w:hAnsi="Cambria"/>
        </w:rPr>
      </w:pPr>
      <w:r w:rsidRPr="006B454E">
        <w:rPr>
          <w:rFonts w:ascii="Cambria" w:hAnsi="Cambria"/>
        </w:rPr>
        <w:t>Southern Burn Meeting 2024 Winston Salem USA</w:t>
      </w:r>
    </w:p>
    <w:p w14:paraId="00FA7368" w14:textId="77777777" w:rsidR="004E70D4" w:rsidRPr="006B454E" w:rsidRDefault="004E70D4" w:rsidP="004E70D4">
      <w:pPr>
        <w:pStyle w:val="NoSpacing"/>
        <w:rPr>
          <w:rFonts w:ascii="Cambria" w:hAnsi="Cambria"/>
          <w:color w:val="000000" w:themeColor="text1"/>
        </w:rPr>
      </w:pPr>
    </w:p>
    <w:p w14:paraId="232A1BF3" w14:textId="77777777" w:rsidR="004E70D4" w:rsidRPr="006B454E" w:rsidRDefault="004E70D4" w:rsidP="004E70D4">
      <w:pPr>
        <w:pStyle w:val="NoSpacing"/>
        <w:rPr>
          <w:rFonts w:ascii="Cambria" w:hAnsi="Cambria" w:cs="Arial"/>
          <w:color w:val="444444"/>
        </w:rPr>
      </w:pPr>
    </w:p>
    <w:p w14:paraId="486993FC" w14:textId="77777777" w:rsidR="004E70D4" w:rsidRPr="006B454E" w:rsidRDefault="004E70D4" w:rsidP="004E70D4">
      <w:pPr>
        <w:pStyle w:val="NoSpacing"/>
        <w:rPr>
          <w:rFonts w:ascii="Cambria" w:hAnsi="Cambria"/>
        </w:rPr>
      </w:pPr>
    </w:p>
    <w:p w14:paraId="155EF614" w14:textId="77777777" w:rsidR="004E70D4" w:rsidRPr="006B454E" w:rsidRDefault="004E70D4" w:rsidP="004E70D4">
      <w:pPr>
        <w:pStyle w:val="NoSpacing"/>
        <w:rPr>
          <w:rFonts w:ascii="Cambria" w:hAnsi="Cambria"/>
          <w:b/>
          <w:bCs/>
        </w:rPr>
      </w:pPr>
      <w:r w:rsidRPr="006B454E">
        <w:rPr>
          <w:rFonts w:ascii="Cambria" w:hAnsi="Cambria"/>
          <w:b/>
          <w:bCs/>
        </w:rPr>
        <w:t>EDITORIAL BOARD MEMBER</w:t>
      </w:r>
    </w:p>
    <w:p w14:paraId="77131456" w14:textId="77777777" w:rsidR="004E70D4" w:rsidRPr="006B454E" w:rsidRDefault="004E70D4" w:rsidP="004E70D4">
      <w:pPr>
        <w:pStyle w:val="NoSpacing"/>
        <w:rPr>
          <w:rFonts w:ascii="Cambria" w:hAnsi="Cambria"/>
        </w:rPr>
      </w:pPr>
    </w:p>
    <w:p w14:paraId="3200147D" w14:textId="77777777" w:rsidR="004E70D4" w:rsidRPr="006B454E" w:rsidRDefault="004E70D4" w:rsidP="0039358B">
      <w:pPr>
        <w:pStyle w:val="NoSpacing"/>
        <w:numPr>
          <w:ilvl w:val="0"/>
          <w:numId w:val="18"/>
        </w:numPr>
        <w:rPr>
          <w:rFonts w:ascii="Cambria" w:hAnsi="Cambria"/>
        </w:rPr>
      </w:pPr>
      <w:r w:rsidRPr="006B454E">
        <w:rPr>
          <w:rFonts w:ascii="Cambria" w:hAnsi="Cambria"/>
        </w:rPr>
        <w:t xml:space="preserve">Journal of Surgery </w:t>
      </w:r>
    </w:p>
    <w:p w14:paraId="481ED2CE" w14:textId="77777777" w:rsidR="004E70D4" w:rsidRPr="006B454E" w:rsidRDefault="004E70D4" w:rsidP="0039358B">
      <w:pPr>
        <w:pStyle w:val="NoSpacing"/>
        <w:numPr>
          <w:ilvl w:val="0"/>
          <w:numId w:val="18"/>
        </w:numPr>
        <w:rPr>
          <w:rFonts w:ascii="Cambria" w:hAnsi="Cambria"/>
        </w:rPr>
      </w:pPr>
      <w:r w:rsidRPr="006B454E">
        <w:rPr>
          <w:rFonts w:ascii="Cambria" w:hAnsi="Cambria"/>
        </w:rPr>
        <w:t>International Journal of Wound care</w:t>
      </w:r>
    </w:p>
    <w:p w14:paraId="618A090B" w14:textId="77777777" w:rsidR="004E70D4" w:rsidRPr="006B454E" w:rsidRDefault="004E70D4" w:rsidP="0039358B">
      <w:pPr>
        <w:pStyle w:val="NoSpacing"/>
        <w:numPr>
          <w:ilvl w:val="0"/>
          <w:numId w:val="18"/>
        </w:numPr>
        <w:rPr>
          <w:rFonts w:ascii="Cambria" w:hAnsi="Cambria"/>
        </w:rPr>
      </w:pPr>
      <w:r w:rsidRPr="006B454E">
        <w:rPr>
          <w:rFonts w:ascii="Cambria" w:hAnsi="Cambria"/>
        </w:rPr>
        <w:t xml:space="preserve">Research International Journal of Clinical and Medical Case reports </w:t>
      </w:r>
    </w:p>
    <w:p w14:paraId="54299EA7" w14:textId="47185CC2" w:rsidR="004E70D4" w:rsidRPr="006B454E" w:rsidRDefault="004E70D4" w:rsidP="0039358B">
      <w:pPr>
        <w:pStyle w:val="NoSpacing"/>
        <w:numPr>
          <w:ilvl w:val="0"/>
          <w:numId w:val="18"/>
        </w:numPr>
        <w:rPr>
          <w:rFonts w:ascii="Cambria" w:hAnsi="Cambria"/>
        </w:rPr>
      </w:pPr>
      <w:r w:rsidRPr="006B454E">
        <w:rPr>
          <w:rFonts w:ascii="Cambria" w:hAnsi="Cambria"/>
        </w:rPr>
        <w:t xml:space="preserve">Indian Journal of Burns </w:t>
      </w:r>
    </w:p>
    <w:p w14:paraId="0789CD88" w14:textId="77777777" w:rsidR="004E70D4" w:rsidRPr="006B454E" w:rsidRDefault="004E70D4" w:rsidP="004E70D4">
      <w:pPr>
        <w:pStyle w:val="NoSpacing"/>
        <w:rPr>
          <w:rFonts w:ascii="Cambria" w:hAnsi="Cambria"/>
        </w:rPr>
      </w:pPr>
    </w:p>
    <w:p w14:paraId="609B9B4D" w14:textId="77777777" w:rsidR="004E70D4" w:rsidRPr="006B454E" w:rsidRDefault="004E70D4" w:rsidP="004E70D4">
      <w:pPr>
        <w:pStyle w:val="NoSpacing"/>
        <w:rPr>
          <w:rFonts w:ascii="Cambria" w:hAnsi="Cambria"/>
        </w:rPr>
      </w:pPr>
    </w:p>
    <w:p w14:paraId="4CA1B236" w14:textId="77777777" w:rsidR="004E70D4" w:rsidRPr="006B454E" w:rsidRDefault="004E70D4" w:rsidP="004E70D4">
      <w:pPr>
        <w:pStyle w:val="NoSpacing"/>
        <w:rPr>
          <w:rFonts w:ascii="Cambria" w:hAnsi="Cambria"/>
        </w:rPr>
      </w:pPr>
    </w:p>
    <w:p w14:paraId="723EA844" w14:textId="77777777" w:rsidR="004E70D4" w:rsidRPr="006B454E" w:rsidRDefault="004E70D4" w:rsidP="004E70D4">
      <w:pPr>
        <w:pStyle w:val="NoSpacing"/>
        <w:rPr>
          <w:rFonts w:ascii="Cambria" w:hAnsi="Cambria"/>
          <w:b/>
          <w:bCs/>
        </w:rPr>
      </w:pPr>
      <w:r w:rsidRPr="006B454E">
        <w:rPr>
          <w:rFonts w:ascii="Cambria" w:hAnsi="Cambria"/>
          <w:b/>
          <w:bCs/>
        </w:rPr>
        <w:t>PEER REVIEWED ARTICLES</w:t>
      </w:r>
    </w:p>
    <w:p w14:paraId="68CA330F" w14:textId="77777777" w:rsidR="004E70D4" w:rsidRPr="006B454E" w:rsidRDefault="004E70D4" w:rsidP="004E70D4">
      <w:pPr>
        <w:pStyle w:val="NoSpacing"/>
        <w:rPr>
          <w:rFonts w:ascii="Cambria" w:hAnsi="Cambria"/>
        </w:rPr>
      </w:pPr>
    </w:p>
    <w:p w14:paraId="3015B81E" w14:textId="77777777" w:rsidR="004E70D4" w:rsidRPr="006B454E" w:rsidRDefault="004E70D4" w:rsidP="0039358B">
      <w:pPr>
        <w:pStyle w:val="NoSpacing"/>
        <w:numPr>
          <w:ilvl w:val="0"/>
          <w:numId w:val="19"/>
        </w:numPr>
        <w:rPr>
          <w:rFonts w:ascii="Cambria" w:hAnsi="Cambria" w:cstheme="majorHAnsi"/>
          <w:color w:val="000000"/>
        </w:rPr>
      </w:pPr>
      <w:r w:rsidRPr="006B454E">
        <w:rPr>
          <w:rFonts w:ascii="Cambria" w:hAnsi="Cambria" w:cstheme="majorHAnsi"/>
          <w:color w:val="000000"/>
        </w:rPr>
        <w:t xml:space="preserve">Amputation Following Hand Escharotomy in Patients with Burn Injury- </w:t>
      </w:r>
      <w:proofErr w:type="spellStart"/>
      <w:r w:rsidRPr="006B454E">
        <w:rPr>
          <w:rFonts w:ascii="Cambria" w:hAnsi="Cambria" w:cstheme="majorHAnsi"/>
          <w:color w:val="000000"/>
        </w:rPr>
        <w:t>Eplasty</w:t>
      </w:r>
      <w:proofErr w:type="spellEnd"/>
    </w:p>
    <w:p w14:paraId="4C451F6E"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stheme="majorHAnsi"/>
          <w:color w:val="000033"/>
          <w:shd w:val="clear" w:color="auto" w:fill="E6E6E6"/>
        </w:rPr>
        <w:t>Impact of Sub-Specialty Fellowship Training on Research Productivity Among Academic Plastic Surgery Faculty in the United States-</w:t>
      </w:r>
      <w:proofErr w:type="spellStart"/>
      <w:r w:rsidRPr="006B454E">
        <w:rPr>
          <w:rFonts w:ascii="Cambria" w:hAnsi="Cambria" w:cstheme="majorHAnsi"/>
          <w:color w:val="000033"/>
          <w:shd w:val="clear" w:color="auto" w:fill="E6E6E6"/>
        </w:rPr>
        <w:t>Eplasty</w:t>
      </w:r>
      <w:proofErr w:type="spellEnd"/>
    </w:p>
    <w:p w14:paraId="12D39236"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stheme="majorHAnsi"/>
          <w:color w:val="000033"/>
          <w:shd w:val="clear" w:color="auto" w:fill="FFFFFF"/>
        </w:rPr>
        <w:t>Bowler's Thumb: Case Report and Review of the Literature-</w:t>
      </w:r>
      <w:proofErr w:type="spellStart"/>
      <w:r w:rsidRPr="006B454E">
        <w:rPr>
          <w:rFonts w:ascii="Cambria" w:hAnsi="Cambria" w:cstheme="majorHAnsi"/>
          <w:color w:val="000033"/>
          <w:shd w:val="clear" w:color="auto" w:fill="FFFFFF"/>
        </w:rPr>
        <w:t>Eplasty</w:t>
      </w:r>
      <w:proofErr w:type="spellEnd"/>
    </w:p>
    <w:p w14:paraId="599CCD86"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stheme="majorHAnsi"/>
        </w:rPr>
        <w:t>The Importance of Urine Sediments Analysis in the Diagnosis and Management of Acute Kidney Injury - A Discussion of a Common Scenario- Journal of clinical nephrology</w:t>
      </w:r>
    </w:p>
    <w:p w14:paraId="6F857873"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rPr>
        <w:t>Bilateral closed posterior ankle dislocation without fracture in a professional footballer: an unusual case report and literature review</w:t>
      </w:r>
    </w:p>
    <w:p w14:paraId="6E6ACDC2"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rPr>
        <w:t>Glove and Instrument Changing to Prevent Bacterial Contamination in Infected Wound Debridement and Closure Procedures: A Prospective Observational Study</w:t>
      </w:r>
    </w:p>
    <w:p w14:paraId="12648098"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rPr>
        <w:t>Triple Lumen Esophagus; A Rare Congenital Anomaly Presenting with Dysphagia</w:t>
      </w:r>
    </w:p>
    <w:p w14:paraId="34A5F719"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rPr>
        <w:t xml:space="preserve">Axillary </w:t>
      </w:r>
      <w:proofErr w:type="spellStart"/>
      <w:r w:rsidRPr="006B454E">
        <w:rPr>
          <w:rFonts w:ascii="Cambria" w:hAnsi="Cambria"/>
          <w:color w:val="000000"/>
        </w:rPr>
        <w:t>Fibromyxoid</w:t>
      </w:r>
      <w:proofErr w:type="spellEnd"/>
      <w:r w:rsidRPr="006B454E">
        <w:rPr>
          <w:rFonts w:ascii="Cambria" w:hAnsi="Cambria"/>
          <w:color w:val="000000"/>
        </w:rPr>
        <w:t xml:space="preserve"> Sarcoma with an Aspergillus Niger in a Tumor Cavity Compressing the Chest Wall: A Rare Tumor with Fungus</w:t>
      </w:r>
    </w:p>
    <w:p w14:paraId="5E05568B"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themeColor="text1"/>
          <w:shd w:val="clear" w:color="auto" w:fill="FFFFFF"/>
        </w:rPr>
        <w:t xml:space="preserve">An evaluation of muscle repair techniques: Implications in musculoskeletal healing and corollaries in oral-facial </w:t>
      </w:r>
      <w:proofErr w:type="spellStart"/>
      <w:r w:rsidRPr="006B454E">
        <w:rPr>
          <w:rFonts w:ascii="Cambria" w:hAnsi="Cambria"/>
          <w:color w:val="000000" w:themeColor="text1"/>
          <w:shd w:val="clear" w:color="auto" w:fill="FFFFFF"/>
        </w:rPr>
        <w:t>clefting</w:t>
      </w:r>
      <w:proofErr w:type="spellEnd"/>
    </w:p>
    <w:p w14:paraId="0DD5F1E2" w14:textId="77777777"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rPr>
        <w:t>Identification of Critical Knowledge Gaps Regarding Burn Injury: A Survey on Burn Prevention and Preparedness in the US Population using Mechanical Turks Journal of Burn Care &amp; Research</w:t>
      </w:r>
    </w:p>
    <w:p w14:paraId="63AD2758" w14:textId="5F229FF6" w:rsidR="004E70D4" w:rsidRPr="006B454E" w:rsidRDefault="004E70D4" w:rsidP="0039358B">
      <w:pPr>
        <w:pStyle w:val="NoSpacing"/>
        <w:numPr>
          <w:ilvl w:val="0"/>
          <w:numId w:val="19"/>
        </w:numPr>
        <w:rPr>
          <w:rFonts w:ascii="Cambria" w:hAnsi="Cambria" w:cstheme="majorHAnsi"/>
        </w:rPr>
      </w:pPr>
      <w:r w:rsidRPr="006B454E">
        <w:rPr>
          <w:rFonts w:ascii="Cambria" w:hAnsi="Cambria"/>
          <w:color w:val="000000"/>
        </w:rPr>
        <w:t>Monosodium urate crystals induced macrophage polarization impaired wound healing in a rat gouty ulcer model International Wound Journal</w:t>
      </w:r>
    </w:p>
    <w:p w14:paraId="04CB364F" w14:textId="77777777" w:rsidR="004E70D4" w:rsidRPr="006B454E" w:rsidRDefault="004E70D4" w:rsidP="004E70D4">
      <w:pPr>
        <w:pStyle w:val="NoSpacing"/>
        <w:rPr>
          <w:rFonts w:ascii="Cambria" w:hAnsi="Cambria" w:cstheme="majorHAnsi"/>
        </w:rPr>
      </w:pPr>
    </w:p>
    <w:p w14:paraId="02EF384A" w14:textId="77777777" w:rsidR="004E70D4" w:rsidRPr="006B454E" w:rsidRDefault="004E70D4" w:rsidP="004E70D4">
      <w:pPr>
        <w:pStyle w:val="NoSpacing"/>
        <w:rPr>
          <w:rFonts w:ascii="Cambria" w:hAnsi="Cambria" w:cstheme="majorHAnsi"/>
        </w:rPr>
      </w:pPr>
    </w:p>
    <w:p w14:paraId="2E4F1C37" w14:textId="77777777" w:rsidR="004E70D4" w:rsidRPr="006B454E" w:rsidRDefault="004E70D4" w:rsidP="004E70D4">
      <w:pPr>
        <w:pStyle w:val="NoSpacing"/>
        <w:rPr>
          <w:rFonts w:ascii="Cambria" w:hAnsi="Cambria" w:cstheme="majorHAnsi"/>
        </w:rPr>
      </w:pPr>
    </w:p>
    <w:p w14:paraId="2BFA3FB4" w14:textId="77777777" w:rsidR="004E70D4" w:rsidRPr="006B454E" w:rsidRDefault="004E70D4" w:rsidP="004E70D4">
      <w:pPr>
        <w:pStyle w:val="NoSpacing"/>
        <w:rPr>
          <w:rFonts w:ascii="Cambria" w:hAnsi="Cambria" w:cstheme="majorHAnsi"/>
        </w:rPr>
      </w:pPr>
    </w:p>
    <w:p w14:paraId="3A6A9F14" w14:textId="77777777" w:rsidR="004E70D4" w:rsidRPr="006B454E" w:rsidRDefault="004E70D4" w:rsidP="004E70D4">
      <w:pPr>
        <w:pStyle w:val="NoSpacing"/>
        <w:rPr>
          <w:rFonts w:ascii="Cambria" w:hAnsi="Cambria"/>
        </w:rPr>
      </w:pPr>
    </w:p>
    <w:p w14:paraId="27658F12" w14:textId="77777777" w:rsidR="004E70D4" w:rsidRPr="006B454E" w:rsidRDefault="004E70D4" w:rsidP="004E70D4">
      <w:pPr>
        <w:pStyle w:val="NoSpacing"/>
        <w:rPr>
          <w:rFonts w:ascii="Cambria" w:hAnsi="Cambria"/>
          <w:b/>
          <w:bCs/>
        </w:rPr>
      </w:pPr>
      <w:r w:rsidRPr="006B454E">
        <w:rPr>
          <w:rFonts w:ascii="Cambria" w:hAnsi="Cambria"/>
          <w:b/>
          <w:bCs/>
        </w:rPr>
        <w:t>LICENSES</w:t>
      </w:r>
    </w:p>
    <w:p w14:paraId="26D1F14B" w14:textId="77777777" w:rsidR="004E70D4" w:rsidRPr="006B454E" w:rsidRDefault="004E70D4" w:rsidP="004E70D4">
      <w:pPr>
        <w:pStyle w:val="NoSpacing"/>
        <w:rPr>
          <w:rFonts w:ascii="Cambria" w:hAnsi="Cambria"/>
          <w:b/>
          <w:bCs/>
        </w:rPr>
      </w:pPr>
    </w:p>
    <w:p w14:paraId="7E2E5FFB" w14:textId="77777777" w:rsidR="004E70D4" w:rsidRPr="006B454E" w:rsidRDefault="004E70D4" w:rsidP="0039358B">
      <w:pPr>
        <w:pStyle w:val="NoSpacing"/>
        <w:numPr>
          <w:ilvl w:val="0"/>
          <w:numId w:val="20"/>
        </w:numPr>
        <w:rPr>
          <w:rFonts w:ascii="Cambria" w:hAnsi="Cambria"/>
        </w:rPr>
      </w:pPr>
      <w:r w:rsidRPr="006B454E">
        <w:rPr>
          <w:rFonts w:ascii="Cambria" w:hAnsi="Cambria"/>
        </w:rPr>
        <w:t>Florida Medical License</w:t>
      </w:r>
    </w:p>
    <w:p w14:paraId="54251419" w14:textId="77777777" w:rsidR="004E70D4" w:rsidRPr="006B454E" w:rsidRDefault="004E70D4" w:rsidP="0039358B">
      <w:pPr>
        <w:pStyle w:val="NoSpacing"/>
        <w:numPr>
          <w:ilvl w:val="0"/>
          <w:numId w:val="20"/>
        </w:numPr>
        <w:rPr>
          <w:rFonts w:ascii="Cambria" w:hAnsi="Cambria"/>
        </w:rPr>
      </w:pPr>
      <w:r w:rsidRPr="006B454E">
        <w:rPr>
          <w:rFonts w:ascii="Cambria" w:hAnsi="Cambria"/>
        </w:rPr>
        <w:t xml:space="preserve">Mississippi Medical </w:t>
      </w:r>
      <w:proofErr w:type="gramStart"/>
      <w:r w:rsidRPr="006B454E">
        <w:rPr>
          <w:rFonts w:ascii="Cambria" w:hAnsi="Cambria"/>
        </w:rPr>
        <w:t>License(</w:t>
      </w:r>
      <w:proofErr w:type="gramEnd"/>
    </w:p>
    <w:p w14:paraId="2D80DCEC" w14:textId="77777777" w:rsidR="004E70D4" w:rsidRPr="006B454E" w:rsidRDefault="004E70D4" w:rsidP="0039358B">
      <w:pPr>
        <w:pStyle w:val="NoSpacing"/>
        <w:numPr>
          <w:ilvl w:val="0"/>
          <w:numId w:val="20"/>
        </w:numPr>
        <w:rPr>
          <w:rFonts w:ascii="Cambria" w:hAnsi="Cambria"/>
        </w:rPr>
      </w:pPr>
      <w:r w:rsidRPr="006B454E">
        <w:rPr>
          <w:rFonts w:ascii="Cambria" w:hAnsi="Cambria"/>
        </w:rPr>
        <w:t>Tennessee Medical License (Permanent) – 54369</w:t>
      </w:r>
      <w:r w:rsidRPr="006B454E">
        <w:rPr>
          <w:rFonts w:ascii="Cambria" w:eastAsia="MS Mincho" w:hAnsi="Cambria" w:cs="MS Mincho"/>
        </w:rPr>
        <w:t xml:space="preserve"> (9/30/2021)</w:t>
      </w:r>
    </w:p>
    <w:p w14:paraId="43A81B68" w14:textId="77777777" w:rsidR="004E70D4" w:rsidRPr="006B454E" w:rsidRDefault="004E70D4" w:rsidP="0039358B">
      <w:pPr>
        <w:pStyle w:val="NoSpacing"/>
        <w:numPr>
          <w:ilvl w:val="0"/>
          <w:numId w:val="20"/>
        </w:numPr>
        <w:rPr>
          <w:rFonts w:ascii="Cambria" w:hAnsi="Cambria"/>
        </w:rPr>
      </w:pPr>
      <w:r w:rsidRPr="006B454E">
        <w:rPr>
          <w:rFonts w:ascii="Cambria" w:hAnsi="Cambria"/>
        </w:rPr>
        <w:t>Advanced Cardiac Life Support (ACLS): 2022-25</w:t>
      </w:r>
    </w:p>
    <w:p w14:paraId="23303E2C" w14:textId="77777777" w:rsidR="004E70D4" w:rsidRPr="006B454E" w:rsidRDefault="004E70D4" w:rsidP="0039358B">
      <w:pPr>
        <w:pStyle w:val="NoSpacing"/>
        <w:numPr>
          <w:ilvl w:val="0"/>
          <w:numId w:val="20"/>
        </w:numPr>
        <w:rPr>
          <w:rFonts w:ascii="Cambria" w:hAnsi="Cambria"/>
        </w:rPr>
      </w:pPr>
      <w:r w:rsidRPr="006B454E">
        <w:rPr>
          <w:rFonts w:ascii="Cambria" w:hAnsi="Cambria"/>
        </w:rPr>
        <w:t>Basic Life Support (BLS):2022-2025</w:t>
      </w:r>
    </w:p>
    <w:p w14:paraId="0CCDEC37" w14:textId="77777777" w:rsidR="004E70D4" w:rsidRPr="006B454E" w:rsidRDefault="004E70D4" w:rsidP="0039358B">
      <w:pPr>
        <w:pStyle w:val="NoSpacing"/>
        <w:numPr>
          <w:ilvl w:val="0"/>
          <w:numId w:val="20"/>
        </w:numPr>
        <w:rPr>
          <w:rFonts w:ascii="Cambria" w:hAnsi="Cambria"/>
        </w:rPr>
      </w:pPr>
      <w:r w:rsidRPr="006B454E">
        <w:rPr>
          <w:rFonts w:ascii="Cambria" w:hAnsi="Cambria"/>
        </w:rPr>
        <w:t>Pediatric Advanced Life Support (PALS) 2025</w:t>
      </w:r>
    </w:p>
    <w:p w14:paraId="52EB9F5E" w14:textId="77777777" w:rsidR="004E70D4" w:rsidRPr="006B454E" w:rsidRDefault="004E70D4" w:rsidP="0039358B">
      <w:pPr>
        <w:pStyle w:val="NoSpacing"/>
        <w:numPr>
          <w:ilvl w:val="0"/>
          <w:numId w:val="20"/>
        </w:numPr>
        <w:rPr>
          <w:rFonts w:ascii="Cambria" w:hAnsi="Cambria"/>
        </w:rPr>
      </w:pPr>
      <w:r w:rsidRPr="006B454E">
        <w:rPr>
          <w:rFonts w:ascii="Cambria" w:hAnsi="Cambria"/>
        </w:rPr>
        <w:t xml:space="preserve">ECFMG Certification: 0ct 2008(07305782) </w:t>
      </w:r>
      <w:r w:rsidRPr="006B454E">
        <w:rPr>
          <w:rFonts w:ascii="MS Mincho" w:eastAsia="MS Mincho" w:hAnsi="MS Mincho" w:cs="MS Mincho" w:hint="eastAsia"/>
        </w:rPr>
        <w:t> </w:t>
      </w:r>
    </w:p>
    <w:p w14:paraId="344DCB7D" w14:textId="77777777" w:rsidR="004E70D4" w:rsidRPr="006B454E" w:rsidRDefault="004E70D4" w:rsidP="0039358B">
      <w:pPr>
        <w:pStyle w:val="NoSpacing"/>
        <w:numPr>
          <w:ilvl w:val="0"/>
          <w:numId w:val="20"/>
        </w:numPr>
        <w:rPr>
          <w:rFonts w:ascii="Cambria" w:hAnsi="Cambria"/>
        </w:rPr>
      </w:pPr>
      <w:r w:rsidRPr="006B454E">
        <w:rPr>
          <w:rFonts w:ascii="Cambria" w:hAnsi="Cambria"/>
        </w:rPr>
        <w:t>Missouri Medical License- 2015016132(5/28/15-1/31/17)</w:t>
      </w:r>
    </w:p>
    <w:p w14:paraId="27845B4B" w14:textId="77777777" w:rsidR="004E70D4" w:rsidRPr="006B454E" w:rsidRDefault="004E70D4" w:rsidP="0039358B">
      <w:pPr>
        <w:pStyle w:val="NoSpacing"/>
        <w:numPr>
          <w:ilvl w:val="0"/>
          <w:numId w:val="20"/>
        </w:numPr>
        <w:rPr>
          <w:rFonts w:ascii="Cambria" w:hAnsi="Cambria"/>
        </w:rPr>
      </w:pPr>
      <w:r w:rsidRPr="006B454E">
        <w:rPr>
          <w:rFonts w:ascii="Cambria" w:hAnsi="Cambria"/>
        </w:rPr>
        <w:t xml:space="preserve">Maharashtra Medical Council Registration </w:t>
      </w:r>
      <w:r w:rsidRPr="006B454E">
        <w:rPr>
          <w:rFonts w:ascii="MS Mincho" w:eastAsia="MS Mincho" w:hAnsi="MS Mincho" w:cs="MS Mincho" w:hint="eastAsia"/>
        </w:rPr>
        <w:t> </w:t>
      </w:r>
      <w:r w:rsidRPr="006B454E">
        <w:rPr>
          <w:rFonts w:ascii="Cambria" w:hAnsi="Cambria"/>
        </w:rPr>
        <w:t xml:space="preserve">MMC-- 2003/01/286 </w:t>
      </w:r>
      <w:r w:rsidRPr="006B454E">
        <w:rPr>
          <w:rFonts w:ascii="MS Mincho" w:eastAsia="MS Mincho" w:hAnsi="MS Mincho" w:cs="MS Mincho" w:hint="eastAsia"/>
        </w:rPr>
        <w:t> </w:t>
      </w:r>
    </w:p>
    <w:p w14:paraId="1BAF20C5" w14:textId="77777777" w:rsidR="004E70D4" w:rsidRPr="006B454E" w:rsidRDefault="004E70D4" w:rsidP="004E70D4">
      <w:pPr>
        <w:pStyle w:val="NoSpacing"/>
        <w:rPr>
          <w:rFonts w:ascii="Cambria" w:hAnsi="Cambria"/>
        </w:rPr>
      </w:pPr>
    </w:p>
    <w:p w14:paraId="37E471C1" w14:textId="77777777" w:rsidR="004E70D4" w:rsidRPr="006B454E" w:rsidRDefault="004E70D4" w:rsidP="004E70D4">
      <w:pPr>
        <w:pStyle w:val="NoSpacing"/>
        <w:rPr>
          <w:rFonts w:ascii="Cambria" w:hAnsi="Cambria"/>
        </w:rPr>
      </w:pPr>
    </w:p>
    <w:p w14:paraId="7291EB74" w14:textId="77777777" w:rsidR="006B454E" w:rsidRPr="006B454E" w:rsidRDefault="006B454E" w:rsidP="004E70D4">
      <w:pPr>
        <w:pStyle w:val="NoSpacing"/>
        <w:rPr>
          <w:rFonts w:ascii="Cambria" w:hAnsi="Cambria"/>
        </w:rPr>
      </w:pPr>
    </w:p>
    <w:p w14:paraId="0CCBA296" w14:textId="77777777" w:rsidR="006B454E" w:rsidRPr="006B454E" w:rsidRDefault="006B454E" w:rsidP="006B454E">
      <w:pPr>
        <w:widowControl w:val="0"/>
        <w:tabs>
          <w:tab w:val="left" w:pos="220"/>
          <w:tab w:val="left" w:pos="720"/>
        </w:tabs>
        <w:autoSpaceDE w:val="0"/>
        <w:autoSpaceDN w:val="0"/>
        <w:adjustRightInd w:val="0"/>
        <w:spacing w:after="426"/>
        <w:rPr>
          <w:rFonts w:ascii="Cambria" w:hAnsi="Cambria"/>
          <w:b/>
        </w:rPr>
      </w:pPr>
      <w:r w:rsidRPr="006B454E">
        <w:rPr>
          <w:rFonts w:ascii="Cambria" w:hAnsi="Cambria"/>
          <w:b/>
        </w:rPr>
        <w:t>MEDIA ATTENTION</w:t>
      </w:r>
    </w:p>
    <w:p w14:paraId="7B290F02" w14:textId="77777777" w:rsidR="006B454E" w:rsidRPr="006B454E" w:rsidRDefault="006B454E" w:rsidP="006B454E">
      <w:pPr>
        <w:pStyle w:val="NoSpacing"/>
        <w:numPr>
          <w:ilvl w:val="0"/>
          <w:numId w:val="20"/>
        </w:numPr>
        <w:rPr>
          <w:rStyle w:val="Hyperlink"/>
          <w:rFonts w:ascii="Cambria" w:eastAsiaTheme="majorEastAsia" w:hAnsi="Cambria"/>
        </w:rPr>
      </w:pPr>
      <w:hyperlink r:id="rId9" w:history="1">
        <w:r w:rsidRPr="006B454E">
          <w:rPr>
            <w:rStyle w:val="Hyperlink"/>
            <w:rFonts w:ascii="Cambria" w:eastAsiaTheme="majorEastAsia" w:hAnsi="Cambria"/>
          </w:rPr>
          <w:t>https://www.localmemphis.com/lml/ut-plastic-surgeons-burn-and-reconstructive-surgery/</w:t>
        </w:r>
      </w:hyperlink>
    </w:p>
    <w:p w14:paraId="7131BA9B" w14:textId="77777777" w:rsidR="006B454E" w:rsidRPr="006B454E" w:rsidRDefault="006B454E" w:rsidP="006B454E">
      <w:pPr>
        <w:pStyle w:val="NoSpacing"/>
        <w:numPr>
          <w:ilvl w:val="0"/>
          <w:numId w:val="20"/>
        </w:numPr>
        <w:rPr>
          <w:rStyle w:val="Hyperlink"/>
          <w:rFonts w:ascii="Cambria" w:eastAsiaTheme="majorEastAsia" w:hAnsi="Cambria"/>
        </w:rPr>
      </w:pPr>
      <w:r w:rsidRPr="006B454E">
        <w:rPr>
          <w:rStyle w:val="Hyperlink"/>
          <w:rFonts w:ascii="Cambria" w:eastAsiaTheme="majorEastAsia" w:hAnsi="Cambria"/>
        </w:rPr>
        <w:t>https://www.regionalonehealth.org/firefighters-burn-center/</w:t>
      </w:r>
    </w:p>
    <w:p w14:paraId="1BD0C851" w14:textId="77777777" w:rsidR="006B454E" w:rsidRPr="006B454E" w:rsidRDefault="006B454E" w:rsidP="006B454E">
      <w:pPr>
        <w:pStyle w:val="NoSpacing"/>
        <w:numPr>
          <w:ilvl w:val="0"/>
          <w:numId w:val="20"/>
        </w:numPr>
        <w:rPr>
          <w:rStyle w:val="Hyperlink"/>
          <w:rFonts w:ascii="Cambria" w:eastAsiaTheme="majorEastAsia" w:hAnsi="Cambria"/>
        </w:rPr>
      </w:pPr>
      <w:hyperlink r:id="rId10" w:history="1">
        <w:r w:rsidRPr="006B454E">
          <w:rPr>
            <w:rStyle w:val="Hyperlink"/>
            <w:rFonts w:ascii="Cambria" w:eastAsiaTheme="majorEastAsia" w:hAnsi="Cambria"/>
          </w:rPr>
          <w:t>https://www.regionalonehealth.org/blog/2018/03/05/velamuri-finds-passion-in-firefighters-burn-center/</w:t>
        </w:r>
      </w:hyperlink>
    </w:p>
    <w:p w14:paraId="33A19694" w14:textId="77777777" w:rsidR="006B454E" w:rsidRPr="006B454E" w:rsidRDefault="006B454E" w:rsidP="006B454E">
      <w:pPr>
        <w:pStyle w:val="NoSpacing"/>
        <w:numPr>
          <w:ilvl w:val="0"/>
          <w:numId w:val="20"/>
        </w:numPr>
        <w:rPr>
          <w:rStyle w:val="Hyperlink"/>
          <w:rFonts w:ascii="Cambria" w:eastAsiaTheme="majorEastAsia" w:hAnsi="Cambria"/>
        </w:rPr>
      </w:pPr>
      <w:hyperlink r:id="rId11" w:history="1">
        <w:r w:rsidRPr="006B454E">
          <w:rPr>
            <w:rStyle w:val="Hyperlink"/>
            <w:rFonts w:ascii="Cambria" w:eastAsiaTheme="majorEastAsia" w:hAnsi="Cambria"/>
          </w:rPr>
          <w:t>https://www.youtube.com/watch?v=JT2QJkn_P3o</w:t>
        </w:r>
      </w:hyperlink>
    </w:p>
    <w:p w14:paraId="591A8CB9" w14:textId="77777777" w:rsidR="006B454E" w:rsidRPr="006B454E" w:rsidRDefault="006B454E" w:rsidP="006B454E">
      <w:pPr>
        <w:pStyle w:val="NoSpacing"/>
        <w:numPr>
          <w:ilvl w:val="0"/>
          <w:numId w:val="20"/>
        </w:numPr>
        <w:rPr>
          <w:rStyle w:val="Hyperlink"/>
          <w:rFonts w:ascii="Cambria" w:eastAsiaTheme="majorEastAsia" w:hAnsi="Cambria"/>
        </w:rPr>
      </w:pPr>
      <w:hyperlink r:id="rId12" w:history="1">
        <w:r w:rsidRPr="006B454E">
          <w:rPr>
            <w:rStyle w:val="Hyperlink"/>
            <w:rFonts w:ascii="Cambria" w:eastAsiaTheme="majorEastAsia" w:hAnsi="Cambria"/>
          </w:rPr>
          <w:t>https://www.youtube.com/watch?v=ZNotB3_isd4</w:t>
        </w:r>
      </w:hyperlink>
    </w:p>
    <w:p w14:paraId="6A9570B1" w14:textId="77777777" w:rsidR="006B454E" w:rsidRPr="006B454E" w:rsidRDefault="006B454E" w:rsidP="006B454E">
      <w:pPr>
        <w:pStyle w:val="NoSpacing"/>
        <w:numPr>
          <w:ilvl w:val="0"/>
          <w:numId w:val="20"/>
        </w:numPr>
        <w:rPr>
          <w:rFonts w:ascii="Cambria" w:hAnsi="Cambria"/>
        </w:rPr>
      </w:pPr>
      <w:hyperlink r:id="rId13" w:history="1">
        <w:r w:rsidRPr="006B454E">
          <w:rPr>
            <w:rStyle w:val="Hyperlink"/>
            <w:rFonts w:ascii="Cambria" w:eastAsiaTheme="majorEastAsia" w:hAnsi="Cambria"/>
          </w:rPr>
          <w:t>https://www.regionalonehealth.org/blog/2019/02/22/the-heart-of-a-lion-samir-alniswan-is-conquering-devastating-injuries-with-courage-and-expert-care-at-the-firefighters-burn-center/</w:t>
        </w:r>
      </w:hyperlink>
    </w:p>
    <w:p w14:paraId="02112E31" w14:textId="77777777" w:rsidR="006B454E" w:rsidRPr="006B454E" w:rsidRDefault="006B454E" w:rsidP="006B454E">
      <w:pPr>
        <w:pStyle w:val="NoSpacing"/>
        <w:numPr>
          <w:ilvl w:val="0"/>
          <w:numId w:val="20"/>
        </w:numPr>
        <w:rPr>
          <w:rFonts w:ascii="Cambria" w:hAnsi="Cambria"/>
          <w:color w:val="467886" w:themeColor="hyperlink"/>
          <w:u w:val="single"/>
        </w:rPr>
      </w:pPr>
      <w:r w:rsidRPr="006B454E">
        <w:rPr>
          <w:rStyle w:val="Hyperlink"/>
          <w:rFonts w:ascii="Cambria" w:eastAsiaTheme="majorEastAsia" w:hAnsi="Cambria"/>
        </w:rPr>
        <w:t>https://medlinecorius.com</w:t>
      </w:r>
    </w:p>
    <w:p w14:paraId="6825B2E3" w14:textId="77777777" w:rsidR="006B454E" w:rsidRPr="006B454E" w:rsidRDefault="006B454E" w:rsidP="006B454E">
      <w:pPr>
        <w:pStyle w:val="NoSpacing"/>
        <w:numPr>
          <w:ilvl w:val="0"/>
          <w:numId w:val="20"/>
        </w:numPr>
        <w:rPr>
          <w:rFonts w:ascii="Cambria" w:hAnsi="Cambria"/>
        </w:rPr>
      </w:pPr>
      <w:r w:rsidRPr="006B454E">
        <w:rPr>
          <w:rFonts w:ascii="Cambria" w:hAnsi="Cambria"/>
        </w:rPr>
        <w:t>Memphis Doctors Magazine-2018</w:t>
      </w:r>
    </w:p>
    <w:p w14:paraId="094CAB4D" w14:textId="77777777" w:rsidR="006B454E" w:rsidRPr="006B454E" w:rsidRDefault="006B454E" w:rsidP="006B454E">
      <w:pPr>
        <w:pStyle w:val="NoSpacing"/>
        <w:numPr>
          <w:ilvl w:val="0"/>
          <w:numId w:val="20"/>
        </w:numPr>
        <w:rPr>
          <w:rFonts w:ascii="Cambria" w:hAnsi="Cambria"/>
        </w:rPr>
      </w:pPr>
      <w:r w:rsidRPr="006B454E">
        <w:rPr>
          <w:rFonts w:ascii="Cambria" w:hAnsi="Cambria"/>
        </w:rPr>
        <w:t>Memphis Doctors Magaazine-2017</w:t>
      </w:r>
    </w:p>
    <w:p w14:paraId="5D54649D" w14:textId="77777777" w:rsidR="006B454E" w:rsidRPr="006B454E" w:rsidRDefault="006B454E" w:rsidP="006B454E">
      <w:pPr>
        <w:widowControl w:val="0"/>
        <w:tabs>
          <w:tab w:val="left" w:pos="220"/>
          <w:tab w:val="left" w:pos="720"/>
        </w:tabs>
        <w:autoSpaceDE w:val="0"/>
        <w:autoSpaceDN w:val="0"/>
        <w:adjustRightInd w:val="0"/>
        <w:spacing w:after="426"/>
        <w:ind w:left="450" w:hanging="450"/>
        <w:rPr>
          <w:rFonts w:ascii="Cambria" w:hAnsi="Cambria"/>
        </w:rPr>
      </w:pPr>
    </w:p>
    <w:p w14:paraId="09A4CB5B" w14:textId="77777777" w:rsidR="006B454E" w:rsidRPr="006B454E" w:rsidRDefault="006B454E" w:rsidP="006B454E">
      <w:pPr>
        <w:widowControl w:val="0"/>
        <w:tabs>
          <w:tab w:val="left" w:pos="220"/>
          <w:tab w:val="left" w:pos="720"/>
        </w:tabs>
        <w:autoSpaceDE w:val="0"/>
        <w:autoSpaceDN w:val="0"/>
        <w:adjustRightInd w:val="0"/>
        <w:spacing w:after="426"/>
        <w:ind w:left="450" w:hanging="450"/>
        <w:rPr>
          <w:rFonts w:ascii="Cambria" w:hAnsi="Cambria"/>
          <w:b/>
        </w:rPr>
      </w:pPr>
    </w:p>
    <w:p w14:paraId="7A223156" w14:textId="77777777" w:rsidR="006B454E" w:rsidRPr="006B454E" w:rsidRDefault="006B454E" w:rsidP="004E70D4">
      <w:pPr>
        <w:pStyle w:val="NoSpacing"/>
        <w:rPr>
          <w:rFonts w:ascii="Cambria" w:hAnsi="Cambria"/>
        </w:rPr>
      </w:pPr>
    </w:p>
    <w:sectPr w:rsidR="006B454E" w:rsidRPr="006B454E" w:rsidSect="00E250C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F966" w14:textId="77777777" w:rsidR="00B550A1" w:rsidRDefault="00B550A1" w:rsidP="009A3D7F">
      <w:r>
        <w:separator/>
      </w:r>
    </w:p>
  </w:endnote>
  <w:endnote w:type="continuationSeparator" w:id="0">
    <w:p w14:paraId="42B0BA8F" w14:textId="77777777" w:rsidR="00B550A1" w:rsidRDefault="00B550A1" w:rsidP="009A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55F4" w14:textId="77777777" w:rsidR="00B550A1" w:rsidRDefault="00B550A1" w:rsidP="009A3D7F">
      <w:r>
        <w:separator/>
      </w:r>
    </w:p>
  </w:footnote>
  <w:footnote w:type="continuationSeparator" w:id="0">
    <w:p w14:paraId="076B5504" w14:textId="77777777" w:rsidR="00B550A1" w:rsidRDefault="00B550A1" w:rsidP="009A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BC49" w14:textId="5E2C3946" w:rsidR="009A3D7F" w:rsidRPr="009A3D7F" w:rsidRDefault="009A3D7F">
    <w:pPr>
      <w:pStyle w:val="Header"/>
      <w:rPr>
        <w:b/>
        <w:bCs/>
        <w:color w:val="000000" w:themeColor="text1"/>
      </w:rPr>
    </w:pPr>
    <w:r w:rsidRPr="009A3D7F">
      <w:rPr>
        <w:b/>
        <w:bCs/>
        <w:color w:val="000000" w:themeColor="text1"/>
      </w:rPr>
      <w:t xml:space="preserve">USF Plastic Surgery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79"/>
    <w:multiLevelType w:val="hybridMultilevel"/>
    <w:tmpl w:val="0A38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149E"/>
    <w:multiLevelType w:val="hybridMultilevel"/>
    <w:tmpl w:val="33C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D6315"/>
    <w:multiLevelType w:val="hybridMultilevel"/>
    <w:tmpl w:val="DFB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D65C7"/>
    <w:multiLevelType w:val="hybridMultilevel"/>
    <w:tmpl w:val="7B1E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714DC"/>
    <w:multiLevelType w:val="hybridMultilevel"/>
    <w:tmpl w:val="BF965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E7D75"/>
    <w:multiLevelType w:val="hybridMultilevel"/>
    <w:tmpl w:val="A55A19C4"/>
    <w:lvl w:ilvl="0" w:tplc="8954ED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24D4E"/>
    <w:multiLevelType w:val="hybridMultilevel"/>
    <w:tmpl w:val="B45495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25AC7"/>
    <w:multiLevelType w:val="hybridMultilevel"/>
    <w:tmpl w:val="B194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F05"/>
    <w:multiLevelType w:val="hybridMultilevel"/>
    <w:tmpl w:val="BDE6B5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E6C12"/>
    <w:multiLevelType w:val="hybridMultilevel"/>
    <w:tmpl w:val="9DC6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2469B"/>
    <w:multiLevelType w:val="hybridMultilevel"/>
    <w:tmpl w:val="C1AA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2495"/>
    <w:multiLevelType w:val="hybridMultilevel"/>
    <w:tmpl w:val="2260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14782"/>
    <w:multiLevelType w:val="hybridMultilevel"/>
    <w:tmpl w:val="180C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7506E"/>
    <w:multiLevelType w:val="hybridMultilevel"/>
    <w:tmpl w:val="C8C6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050B"/>
    <w:multiLevelType w:val="hybridMultilevel"/>
    <w:tmpl w:val="59C8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5F93"/>
    <w:multiLevelType w:val="hybridMultilevel"/>
    <w:tmpl w:val="A9D6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256A2"/>
    <w:multiLevelType w:val="hybridMultilevel"/>
    <w:tmpl w:val="7A7E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A469C"/>
    <w:multiLevelType w:val="hybridMultilevel"/>
    <w:tmpl w:val="032E5DD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676FA"/>
    <w:multiLevelType w:val="hybridMultilevel"/>
    <w:tmpl w:val="3E2E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6118C"/>
    <w:multiLevelType w:val="hybridMultilevel"/>
    <w:tmpl w:val="C1E274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CD21E4"/>
    <w:multiLevelType w:val="hybridMultilevel"/>
    <w:tmpl w:val="A3662D6C"/>
    <w:lvl w:ilvl="0" w:tplc="8954ED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F80BCB"/>
    <w:multiLevelType w:val="hybridMultilevel"/>
    <w:tmpl w:val="429A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86E50"/>
    <w:multiLevelType w:val="hybridMultilevel"/>
    <w:tmpl w:val="842A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90958"/>
    <w:multiLevelType w:val="hybridMultilevel"/>
    <w:tmpl w:val="57443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46060"/>
    <w:multiLevelType w:val="hybridMultilevel"/>
    <w:tmpl w:val="2560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C0751"/>
    <w:multiLevelType w:val="hybridMultilevel"/>
    <w:tmpl w:val="AD6EFB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06301"/>
    <w:multiLevelType w:val="hybridMultilevel"/>
    <w:tmpl w:val="BEC418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7B1651"/>
    <w:multiLevelType w:val="hybridMultilevel"/>
    <w:tmpl w:val="A4108144"/>
    <w:lvl w:ilvl="0" w:tplc="F4B0B990">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D1540"/>
    <w:multiLevelType w:val="hybridMultilevel"/>
    <w:tmpl w:val="000068D0"/>
    <w:lvl w:ilvl="0" w:tplc="52C23098">
      <w:start w:val="1"/>
      <w:numFmt w:val="decimal"/>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459E8"/>
    <w:multiLevelType w:val="hybridMultilevel"/>
    <w:tmpl w:val="C3202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5727F"/>
    <w:multiLevelType w:val="hybridMultilevel"/>
    <w:tmpl w:val="8984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870D1"/>
    <w:multiLevelType w:val="hybridMultilevel"/>
    <w:tmpl w:val="99EC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54B84"/>
    <w:multiLevelType w:val="hybridMultilevel"/>
    <w:tmpl w:val="7508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79BE"/>
    <w:multiLevelType w:val="hybridMultilevel"/>
    <w:tmpl w:val="6B4256D4"/>
    <w:lvl w:ilvl="0" w:tplc="F4B0B990">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95E28"/>
    <w:multiLevelType w:val="hybridMultilevel"/>
    <w:tmpl w:val="DCC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120D7"/>
    <w:multiLevelType w:val="hybridMultilevel"/>
    <w:tmpl w:val="3A4A9FEA"/>
    <w:lvl w:ilvl="0" w:tplc="8954ED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5070322">
    <w:abstractNumId w:val="28"/>
  </w:num>
  <w:num w:numId="2" w16cid:durableId="582419288">
    <w:abstractNumId w:val="8"/>
  </w:num>
  <w:num w:numId="3" w16cid:durableId="1766539382">
    <w:abstractNumId w:val="33"/>
  </w:num>
  <w:num w:numId="4" w16cid:durableId="1589801069">
    <w:abstractNumId w:val="27"/>
  </w:num>
  <w:num w:numId="5" w16cid:durableId="1199121480">
    <w:abstractNumId w:val="29"/>
  </w:num>
  <w:num w:numId="6" w16cid:durableId="1519852006">
    <w:abstractNumId w:val="20"/>
  </w:num>
  <w:num w:numId="7" w16cid:durableId="487988261">
    <w:abstractNumId w:val="34"/>
  </w:num>
  <w:num w:numId="8" w16cid:durableId="1472482862">
    <w:abstractNumId w:val="4"/>
  </w:num>
  <w:num w:numId="9" w16cid:durableId="1991321701">
    <w:abstractNumId w:val="5"/>
  </w:num>
  <w:num w:numId="10" w16cid:durableId="114645156">
    <w:abstractNumId w:val="35"/>
  </w:num>
  <w:num w:numId="11" w16cid:durableId="1619868736">
    <w:abstractNumId w:val="25"/>
  </w:num>
  <w:num w:numId="12" w16cid:durableId="1191144116">
    <w:abstractNumId w:val="18"/>
  </w:num>
  <w:num w:numId="13" w16cid:durableId="1063411481">
    <w:abstractNumId w:val="19"/>
  </w:num>
  <w:num w:numId="14" w16cid:durableId="1947618398">
    <w:abstractNumId w:val="26"/>
  </w:num>
  <w:num w:numId="15" w16cid:durableId="2100711496">
    <w:abstractNumId w:val="12"/>
  </w:num>
  <w:num w:numId="16" w16cid:durableId="1847792228">
    <w:abstractNumId w:val="16"/>
  </w:num>
  <w:num w:numId="17" w16cid:durableId="1636597031">
    <w:abstractNumId w:val="2"/>
  </w:num>
  <w:num w:numId="18" w16cid:durableId="449013330">
    <w:abstractNumId w:val="14"/>
  </w:num>
  <w:num w:numId="19" w16cid:durableId="557205262">
    <w:abstractNumId w:val="21"/>
  </w:num>
  <w:num w:numId="20" w16cid:durableId="1019969471">
    <w:abstractNumId w:val="1"/>
  </w:num>
  <w:num w:numId="21" w16cid:durableId="1265262616">
    <w:abstractNumId w:val="17"/>
  </w:num>
  <w:num w:numId="22" w16cid:durableId="1761566365">
    <w:abstractNumId w:val="3"/>
  </w:num>
  <w:num w:numId="23" w16cid:durableId="976379055">
    <w:abstractNumId w:val="0"/>
  </w:num>
  <w:num w:numId="24" w16cid:durableId="462045648">
    <w:abstractNumId w:val="9"/>
  </w:num>
  <w:num w:numId="25" w16cid:durableId="315040324">
    <w:abstractNumId w:val="22"/>
  </w:num>
  <w:num w:numId="26" w16cid:durableId="1240797959">
    <w:abstractNumId w:val="10"/>
  </w:num>
  <w:num w:numId="27" w16cid:durableId="306085783">
    <w:abstractNumId w:val="7"/>
  </w:num>
  <w:num w:numId="28" w16cid:durableId="2088306824">
    <w:abstractNumId w:val="31"/>
  </w:num>
  <w:num w:numId="29" w16cid:durableId="469589929">
    <w:abstractNumId w:val="15"/>
  </w:num>
  <w:num w:numId="30" w16cid:durableId="476652319">
    <w:abstractNumId w:val="11"/>
  </w:num>
  <w:num w:numId="31" w16cid:durableId="332417854">
    <w:abstractNumId w:val="30"/>
  </w:num>
  <w:num w:numId="32" w16cid:durableId="721827594">
    <w:abstractNumId w:val="24"/>
  </w:num>
  <w:num w:numId="33" w16cid:durableId="804349045">
    <w:abstractNumId w:val="13"/>
  </w:num>
  <w:num w:numId="34" w16cid:durableId="172427216">
    <w:abstractNumId w:val="32"/>
  </w:num>
  <w:num w:numId="35" w16cid:durableId="2001231188">
    <w:abstractNumId w:val="23"/>
  </w:num>
  <w:num w:numId="36" w16cid:durableId="1565987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CB"/>
    <w:rsid w:val="00001EDD"/>
    <w:rsid w:val="00004B9D"/>
    <w:rsid w:val="000C36C6"/>
    <w:rsid w:val="000C4500"/>
    <w:rsid w:val="000E3A70"/>
    <w:rsid w:val="00152854"/>
    <w:rsid w:val="00250CCA"/>
    <w:rsid w:val="00283230"/>
    <w:rsid w:val="002B701A"/>
    <w:rsid w:val="003617E9"/>
    <w:rsid w:val="0039358B"/>
    <w:rsid w:val="003B48C9"/>
    <w:rsid w:val="003E5D1F"/>
    <w:rsid w:val="004150B1"/>
    <w:rsid w:val="00477FB1"/>
    <w:rsid w:val="004E70D4"/>
    <w:rsid w:val="0053732C"/>
    <w:rsid w:val="0056447C"/>
    <w:rsid w:val="00594969"/>
    <w:rsid w:val="0062083E"/>
    <w:rsid w:val="006B454E"/>
    <w:rsid w:val="00714F38"/>
    <w:rsid w:val="007B5EC4"/>
    <w:rsid w:val="007C4732"/>
    <w:rsid w:val="008174C9"/>
    <w:rsid w:val="008B6E2C"/>
    <w:rsid w:val="008B70B0"/>
    <w:rsid w:val="008C4D97"/>
    <w:rsid w:val="00960EEB"/>
    <w:rsid w:val="009A3D7F"/>
    <w:rsid w:val="00A02C6A"/>
    <w:rsid w:val="00AB136F"/>
    <w:rsid w:val="00AB68DF"/>
    <w:rsid w:val="00B550A1"/>
    <w:rsid w:val="00B60F20"/>
    <w:rsid w:val="00B91CCC"/>
    <w:rsid w:val="00B93E55"/>
    <w:rsid w:val="00BA4D28"/>
    <w:rsid w:val="00C24E1B"/>
    <w:rsid w:val="00C77EBA"/>
    <w:rsid w:val="00D45CAC"/>
    <w:rsid w:val="00D909ED"/>
    <w:rsid w:val="00DA3228"/>
    <w:rsid w:val="00DA7EC8"/>
    <w:rsid w:val="00E250CC"/>
    <w:rsid w:val="00EE1ECB"/>
    <w:rsid w:val="00F20BF8"/>
    <w:rsid w:val="00F76F3B"/>
    <w:rsid w:val="00FB5282"/>
    <w:rsid w:val="00FC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B65E"/>
  <w15:chartTrackingRefBased/>
  <w15:docId w15:val="{807CB430-8F9D-2042-AF53-BD2E54BB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1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E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E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E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E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ECB"/>
    <w:rPr>
      <w:rFonts w:eastAsiaTheme="majorEastAsia" w:cstheme="majorBidi"/>
      <w:color w:val="272727" w:themeColor="text1" w:themeTint="D8"/>
    </w:rPr>
  </w:style>
  <w:style w:type="paragraph" w:styleId="Title">
    <w:name w:val="Title"/>
    <w:basedOn w:val="Normal"/>
    <w:next w:val="Normal"/>
    <w:link w:val="TitleChar"/>
    <w:uiPriority w:val="10"/>
    <w:qFormat/>
    <w:rsid w:val="00EE1E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ECB"/>
    <w:pPr>
      <w:spacing w:before="160"/>
      <w:jc w:val="center"/>
    </w:pPr>
    <w:rPr>
      <w:i/>
      <w:iCs/>
      <w:color w:val="404040" w:themeColor="text1" w:themeTint="BF"/>
    </w:rPr>
  </w:style>
  <w:style w:type="character" w:customStyle="1" w:styleId="QuoteChar">
    <w:name w:val="Quote Char"/>
    <w:basedOn w:val="DefaultParagraphFont"/>
    <w:link w:val="Quote"/>
    <w:uiPriority w:val="29"/>
    <w:rsid w:val="00EE1ECB"/>
    <w:rPr>
      <w:i/>
      <w:iCs/>
      <w:color w:val="404040" w:themeColor="text1" w:themeTint="BF"/>
    </w:rPr>
  </w:style>
  <w:style w:type="paragraph" w:styleId="ListParagraph">
    <w:name w:val="List Paragraph"/>
    <w:basedOn w:val="Normal"/>
    <w:uiPriority w:val="34"/>
    <w:qFormat/>
    <w:rsid w:val="00EE1ECB"/>
    <w:pPr>
      <w:ind w:left="720"/>
      <w:contextualSpacing/>
    </w:pPr>
  </w:style>
  <w:style w:type="character" w:styleId="IntenseEmphasis">
    <w:name w:val="Intense Emphasis"/>
    <w:basedOn w:val="DefaultParagraphFont"/>
    <w:uiPriority w:val="21"/>
    <w:qFormat/>
    <w:rsid w:val="00EE1ECB"/>
    <w:rPr>
      <w:i/>
      <w:iCs/>
      <w:color w:val="0F4761" w:themeColor="accent1" w:themeShade="BF"/>
    </w:rPr>
  </w:style>
  <w:style w:type="paragraph" w:styleId="IntenseQuote">
    <w:name w:val="Intense Quote"/>
    <w:basedOn w:val="Normal"/>
    <w:next w:val="Normal"/>
    <w:link w:val="IntenseQuoteChar"/>
    <w:uiPriority w:val="30"/>
    <w:qFormat/>
    <w:rsid w:val="00EE1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ECB"/>
    <w:rPr>
      <w:i/>
      <w:iCs/>
      <w:color w:val="0F4761" w:themeColor="accent1" w:themeShade="BF"/>
    </w:rPr>
  </w:style>
  <w:style w:type="character" w:styleId="IntenseReference">
    <w:name w:val="Intense Reference"/>
    <w:basedOn w:val="DefaultParagraphFont"/>
    <w:uiPriority w:val="32"/>
    <w:qFormat/>
    <w:rsid w:val="00EE1ECB"/>
    <w:rPr>
      <w:b/>
      <w:bCs/>
      <w:smallCaps/>
      <w:color w:val="0F4761" w:themeColor="accent1" w:themeShade="BF"/>
      <w:spacing w:val="5"/>
    </w:rPr>
  </w:style>
  <w:style w:type="table" w:styleId="TableGrid">
    <w:name w:val="Table Grid"/>
    <w:basedOn w:val="TableNormal"/>
    <w:uiPriority w:val="39"/>
    <w:rsid w:val="00EE1E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4D28"/>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E3A70"/>
    <w:rPr>
      <w:color w:val="0000FF"/>
      <w:u w:val="single"/>
    </w:rPr>
  </w:style>
  <w:style w:type="character" w:customStyle="1" w:styleId="apple-converted-space">
    <w:name w:val="apple-converted-space"/>
    <w:basedOn w:val="DefaultParagraphFont"/>
    <w:rsid w:val="00DA3228"/>
  </w:style>
  <w:style w:type="character" w:customStyle="1" w:styleId="title-text">
    <w:name w:val="title-text"/>
    <w:basedOn w:val="DefaultParagraphFont"/>
    <w:rsid w:val="00DA3228"/>
  </w:style>
  <w:style w:type="character" w:customStyle="1" w:styleId="authors-list-item">
    <w:name w:val="authors-list-item"/>
    <w:basedOn w:val="DefaultParagraphFont"/>
    <w:rsid w:val="00DA3228"/>
  </w:style>
  <w:style w:type="character" w:customStyle="1" w:styleId="author-sup-separator">
    <w:name w:val="author-sup-separator"/>
    <w:basedOn w:val="DefaultParagraphFont"/>
    <w:rsid w:val="00DA3228"/>
  </w:style>
  <w:style w:type="character" w:customStyle="1" w:styleId="comma">
    <w:name w:val="comma"/>
    <w:basedOn w:val="DefaultParagraphFont"/>
    <w:rsid w:val="00DA3228"/>
  </w:style>
  <w:style w:type="character" w:customStyle="1" w:styleId="al-author-name-more">
    <w:name w:val="al-author-name-more"/>
    <w:basedOn w:val="DefaultParagraphFont"/>
    <w:rsid w:val="00DA3228"/>
  </w:style>
  <w:style w:type="character" w:customStyle="1" w:styleId="delimiter">
    <w:name w:val="delimiter"/>
    <w:basedOn w:val="DefaultParagraphFont"/>
    <w:rsid w:val="00DA3228"/>
  </w:style>
  <w:style w:type="character" w:customStyle="1" w:styleId="cit">
    <w:name w:val="cit"/>
    <w:basedOn w:val="DefaultParagraphFont"/>
    <w:rsid w:val="00DA3228"/>
  </w:style>
  <w:style w:type="character" w:customStyle="1" w:styleId="docsum-authors">
    <w:name w:val="docsum-authors"/>
    <w:basedOn w:val="DefaultParagraphFont"/>
    <w:rsid w:val="00DA3228"/>
  </w:style>
  <w:style w:type="character" w:customStyle="1" w:styleId="docsum-journal-citation">
    <w:name w:val="docsum-journal-citation"/>
    <w:basedOn w:val="DefaultParagraphFont"/>
    <w:rsid w:val="00DA3228"/>
  </w:style>
  <w:style w:type="character" w:styleId="FollowedHyperlink">
    <w:name w:val="FollowedHyperlink"/>
    <w:basedOn w:val="DefaultParagraphFont"/>
    <w:uiPriority w:val="99"/>
    <w:semiHidden/>
    <w:unhideWhenUsed/>
    <w:rsid w:val="006B454E"/>
    <w:rPr>
      <w:color w:val="96607D" w:themeColor="followedHyperlink"/>
      <w:u w:val="single"/>
    </w:rPr>
  </w:style>
  <w:style w:type="paragraph" w:styleId="Header">
    <w:name w:val="header"/>
    <w:basedOn w:val="Normal"/>
    <w:link w:val="HeaderChar"/>
    <w:uiPriority w:val="99"/>
    <w:unhideWhenUsed/>
    <w:rsid w:val="009A3D7F"/>
    <w:pPr>
      <w:tabs>
        <w:tab w:val="center" w:pos="4680"/>
        <w:tab w:val="right" w:pos="9360"/>
      </w:tabs>
    </w:pPr>
  </w:style>
  <w:style w:type="character" w:customStyle="1" w:styleId="HeaderChar">
    <w:name w:val="Header Char"/>
    <w:basedOn w:val="DefaultParagraphFont"/>
    <w:link w:val="Header"/>
    <w:uiPriority w:val="99"/>
    <w:rsid w:val="009A3D7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A3D7F"/>
    <w:pPr>
      <w:tabs>
        <w:tab w:val="center" w:pos="4680"/>
        <w:tab w:val="right" w:pos="9360"/>
      </w:tabs>
    </w:pPr>
  </w:style>
  <w:style w:type="character" w:customStyle="1" w:styleId="FooterChar">
    <w:name w:val="Footer Char"/>
    <w:basedOn w:val="DefaultParagraphFont"/>
    <w:link w:val="Footer"/>
    <w:uiPriority w:val="99"/>
    <w:rsid w:val="009A3D7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27566">
      <w:bodyDiv w:val="1"/>
      <w:marLeft w:val="0"/>
      <w:marRight w:val="0"/>
      <w:marTop w:val="0"/>
      <w:marBottom w:val="0"/>
      <w:divBdr>
        <w:top w:val="none" w:sz="0" w:space="0" w:color="auto"/>
        <w:left w:val="none" w:sz="0" w:space="0" w:color="auto"/>
        <w:bottom w:val="none" w:sz="0" w:space="0" w:color="auto"/>
        <w:right w:val="none" w:sz="0" w:space="0" w:color="auto"/>
      </w:divBdr>
      <w:divsChild>
        <w:div w:id="367727030">
          <w:marLeft w:val="0"/>
          <w:marRight w:val="0"/>
          <w:marTop w:val="0"/>
          <w:marBottom w:val="0"/>
          <w:divBdr>
            <w:top w:val="none" w:sz="0" w:space="0" w:color="auto"/>
            <w:left w:val="none" w:sz="0" w:space="0" w:color="auto"/>
            <w:bottom w:val="none" w:sz="0" w:space="0" w:color="auto"/>
            <w:right w:val="none" w:sz="0" w:space="0" w:color="auto"/>
          </w:divBdr>
        </w:div>
        <w:div w:id="105127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onalonehealth.org/blog/2019/02/22/the-heart-of-a-lion-samir-alniswan-is-conquering-devastating-injuries-with-courage-and-expert-care-at-the-firefighters-burn-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NotB3_isd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T2QJkn_P3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gionalonehealth.org/blog/2018/03/05/velamuri-finds-passion-in-firefighters-burn-center/" TargetMode="External"/><Relationship Id="rId4" Type="http://schemas.openxmlformats.org/officeDocument/2006/relationships/settings" Target="settings.xml"/><Relationship Id="rId9" Type="http://schemas.openxmlformats.org/officeDocument/2006/relationships/hyperlink" Target="https://www.localmemphis.com/lml/ut-plastic-surgeons-burn-and-reconstructive-surge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4697-319F-5E4F-AF10-4981F12C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VELAMURI</dc:creator>
  <cp:keywords/>
  <dc:description/>
  <cp:lastModifiedBy>RAM VELAMURI</cp:lastModifiedBy>
  <cp:revision>10</cp:revision>
  <dcterms:created xsi:type="dcterms:W3CDTF">2025-05-20T16:00:00Z</dcterms:created>
  <dcterms:modified xsi:type="dcterms:W3CDTF">2025-08-27T10:35:00Z</dcterms:modified>
</cp:coreProperties>
</file>