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EC1A0" w14:textId="67433929" w:rsidR="0025384F" w:rsidRPr="003B5FCC" w:rsidRDefault="00E81191" w:rsidP="00B829ED">
      <w:pPr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>EDUCATION</w:t>
      </w:r>
      <w:r w:rsidR="00757885" w:rsidRPr="003B5FCC">
        <w:rPr>
          <w:rFonts w:ascii="Arial" w:hAnsi="Arial" w:cs="Arial"/>
          <w:sz w:val="22"/>
          <w:szCs w:val="22"/>
        </w:rPr>
        <w:tab/>
      </w:r>
    </w:p>
    <w:p w14:paraId="4D470AD0" w14:textId="77777777" w:rsidR="0025384F" w:rsidRPr="003B5FCC" w:rsidRDefault="0025384F" w:rsidP="00B829ED">
      <w:pPr>
        <w:spacing w:before="120" w:after="120"/>
        <w:contextualSpacing/>
        <w:rPr>
          <w:rFonts w:ascii="Arial" w:hAnsi="Arial" w:cs="Arial"/>
          <w:sz w:val="22"/>
          <w:szCs w:val="22"/>
        </w:rPr>
      </w:pPr>
    </w:p>
    <w:p w14:paraId="3976B8C9" w14:textId="339E72A6" w:rsidR="00757885" w:rsidRPr="003B5FCC" w:rsidRDefault="00757885" w:rsidP="00B829ED">
      <w:pPr>
        <w:spacing w:before="120" w:after="120"/>
        <w:contextualSpacing/>
        <w:rPr>
          <w:rFonts w:ascii="Arial" w:hAnsi="Arial" w:cs="Arial"/>
          <w:i/>
          <w:i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University of Central Florida</w:t>
      </w:r>
      <w:r w:rsidR="00074AFA" w:rsidRPr="003B5FCC">
        <w:rPr>
          <w:rFonts w:ascii="Arial" w:hAnsi="Arial" w:cs="Arial"/>
          <w:sz w:val="22"/>
          <w:szCs w:val="22"/>
        </w:rPr>
        <w:t>, Orlando, FL</w:t>
      </w:r>
      <w:r w:rsidR="00074AFA" w:rsidRPr="003B5FCC">
        <w:rPr>
          <w:rFonts w:ascii="Arial" w:hAnsi="Arial" w:cs="Arial"/>
          <w:i/>
          <w:iCs/>
          <w:sz w:val="22"/>
          <w:szCs w:val="22"/>
        </w:rPr>
        <w:t xml:space="preserve"> </w:t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="00C32139" w:rsidRPr="003B5FCC">
        <w:rPr>
          <w:rFonts w:ascii="Arial" w:hAnsi="Arial" w:cs="Arial"/>
          <w:sz w:val="22"/>
          <w:szCs w:val="22"/>
        </w:rPr>
        <w:tab/>
      </w:r>
    </w:p>
    <w:p w14:paraId="1A9BCE17" w14:textId="32486B95" w:rsidR="001A045C" w:rsidRPr="003B5FCC" w:rsidRDefault="00BF170D" w:rsidP="00B829ED">
      <w:pPr>
        <w:spacing w:before="120" w:after="120"/>
        <w:ind w:firstLine="720"/>
        <w:contextualSpacing/>
        <w:rPr>
          <w:rFonts w:ascii="Arial" w:hAnsi="Arial" w:cs="Arial"/>
          <w:iCs/>
          <w:sz w:val="22"/>
          <w:szCs w:val="22"/>
        </w:rPr>
      </w:pPr>
      <w:r w:rsidRPr="003B5FCC">
        <w:rPr>
          <w:rFonts w:ascii="Arial" w:hAnsi="Arial" w:cs="Arial"/>
          <w:iCs/>
          <w:sz w:val="22"/>
          <w:szCs w:val="22"/>
        </w:rPr>
        <w:t>Ph.D.</w:t>
      </w:r>
      <w:r w:rsidR="001A045C" w:rsidRPr="003B5FCC">
        <w:rPr>
          <w:rFonts w:ascii="Arial" w:hAnsi="Arial" w:cs="Arial"/>
          <w:iCs/>
          <w:sz w:val="22"/>
          <w:szCs w:val="22"/>
        </w:rPr>
        <w:t xml:space="preserve"> in </w:t>
      </w:r>
      <w:r w:rsidR="00D8447F" w:rsidRPr="003B5FCC">
        <w:rPr>
          <w:rFonts w:ascii="Arial" w:hAnsi="Arial" w:cs="Arial"/>
          <w:iCs/>
          <w:sz w:val="22"/>
          <w:szCs w:val="22"/>
        </w:rPr>
        <w:t>Human Factors</w:t>
      </w:r>
      <w:r w:rsidR="00871D2D" w:rsidRPr="003B5FCC">
        <w:rPr>
          <w:rFonts w:ascii="Arial" w:hAnsi="Arial" w:cs="Arial"/>
          <w:iCs/>
          <w:sz w:val="22"/>
          <w:szCs w:val="22"/>
        </w:rPr>
        <w:t xml:space="preserve"> and Cognitive Psychology</w:t>
      </w:r>
      <w:r w:rsidR="002D503A" w:rsidRPr="003B5FCC">
        <w:rPr>
          <w:rFonts w:ascii="Arial" w:hAnsi="Arial" w:cs="Arial"/>
          <w:iCs/>
          <w:sz w:val="22"/>
          <w:szCs w:val="22"/>
        </w:rPr>
        <w:tab/>
      </w:r>
      <w:r w:rsidR="002D503A" w:rsidRPr="003B5FCC">
        <w:rPr>
          <w:rFonts w:ascii="Arial" w:hAnsi="Arial" w:cs="Arial"/>
          <w:iCs/>
          <w:sz w:val="22"/>
          <w:szCs w:val="22"/>
        </w:rPr>
        <w:tab/>
      </w:r>
      <w:r w:rsidR="00871D2D" w:rsidRPr="003B5FCC">
        <w:rPr>
          <w:rFonts w:ascii="Arial" w:hAnsi="Arial" w:cs="Arial"/>
          <w:i/>
          <w:iCs/>
          <w:sz w:val="22"/>
          <w:szCs w:val="22"/>
        </w:rPr>
        <w:tab/>
        <w:t xml:space="preserve">         </w:t>
      </w:r>
      <w:r w:rsidR="00EC5A84" w:rsidRPr="003B5FCC">
        <w:rPr>
          <w:rFonts w:ascii="Arial" w:hAnsi="Arial" w:cs="Arial"/>
          <w:i/>
          <w:iCs/>
          <w:sz w:val="22"/>
          <w:szCs w:val="22"/>
        </w:rPr>
        <w:t xml:space="preserve">                  </w:t>
      </w:r>
      <w:r w:rsidR="001A045C" w:rsidRPr="003B5FCC">
        <w:rPr>
          <w:rFonts w:ascii="Arial" w:hAnsi="Arial" w:cs="Arial"/>
          <w:iCs/>
          <w:sz w:val="22"/>
          <w:szCs w:val="22"/>
        </w:rPr>
        <w:t>2017</w:t>
      </w:r>
    </w:p>
    <w:p w14:paraId="5F89B10C" w14:textId="52B486F4" w:rsidR="001F4890" w:rsidRPr="003B5FCC" w:rsidRDefault="00B612DD" w:rsidP="00B829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i/>
          <w:iCs/>
          <w:sz w:val="22"/>
          <w:szCs w:val="22"/>
        </w:rPr>
        <w:tab/>
      </w:r>
      <w:r w:rsidR="005F0267" w:rsidRPr="003B5FCC">
        <w:rPr>
          <w:rFonts w:ascii="Arial" w:hAnsi="Arial" w:cs="Arial"/>
          <w:iCs/>
          <w:sz w:val="22"/>
          <w:szCs w:val="22"/>
        </w:rPr>
        <w:t>M.A.</w:t>
      </w:r>
      <w:r w:rsidR="001F4890" w:rsidRPr="003B5FCC">
        <w:rPr>
          <w:rFonts w:ascii="Arial" w:hAnsi="Arial" w:cs="Arial"/>
          <w:iCs/>
          <w:sz w:val="22"/>
          <w:szCs w:val="22"/>
        </w:rPr>
        <w:t xml:space="preserve"> in Applied Experimental and Human Factors Psychology</w:t>
      </w:r>
      <w:r w:rsidR="001F4890" w:rsidRPr="003B5FCC">
        <w:rPr>
          <w:rFonts w:ascii="Arial" w:hAnsi="Arial" w:cs="Arial"/>
          <w:i/>
          <w:iCs/>
          <w:sz w:val="22"/>
          <w:szCs w:val="22"/>
        </w:rPr>
        <w:tab/>
      </w:r>
      <w:r w:rsidR="006F6858" w:rsidRPr="003B5FCC">
        <w:rPr>
          <w:rFonts w:ascii="Arial" w:hAnsi="Arial" w:cs="Arial"/>
          <w:i/>
          <w:iCs/>
          <w:sz w:val="22"/>
          <w:szCs w:val="22"/>
        </w:rPr>
        <w:t xml:space="preserve">        </w:t>
      </w:r>
      <w:r w:rsidR="008A7D5C" w:rsidRPr="003B5FCC">
        <w:rPr>
          <w:rFonts w:ascii="Arial" w:hAnsi="Arial" w:cs="Arial"/>
          <w:i/>
          <w:iCs/>
          <w:sz w:val="22"/>
          <w:szCs w:val="22"/>
        </w:rPr>
        <w:tab/>
        <w:t xml:space="preserve">  </w:t>
      </w:r>
      <w:r w:rsidR="00830CCD" w:rsidRPr="003B5FCC">
        <w:rPr>
          <w:rFonts w:ascii="Arial" w:hAnsi="Arial" w:cs="Arial"/>
          <w:i/>
          <w:iCs/>
          <w:sz w:val="22"/>
          <w:szCs w:val="22"/>
        </w:rPr>
        <w:t xml:space="preserve">    </w:t>
      </w:r>
      <w:r w:rsidR="00053CAE" w:rsidRPr="003B5FCC">
        <w:rPr>
          <w:rFonts w:ascii="Arial" w:hAnsi="Arial" w:cs="Arial"/>
          <w:i/>
          <w:iCs/>
          <w:sz w:val="22"/>
          <w:szCs w:val="22"/>
        </w:rPr>
        <w:t xml:space="preserve"> </w:t>
      </w:r>
      <w:r w:rsidR="00EC5A84" w:rsidRPr="003B5FCC">
        <w:rPr>
          <w:rFonts w:ascii="Arial" w:hAnsi="Arial" w:cs="Arial"/>
          <w:i/>
          <w:iCs/>
          <w:sz w:val="22"/>
          <w:szCs w:val="22"/>
        </w:rPr>
        <w:t xml:space="preserve">        </w:t>
      </w:r>
      <w:r w:rsidR="001F4890" w:rsidRPr="003B5FCC">
        <w:rPr>
          <w:rFonts w:ascii="Arial" w:hAnsi="Arial" w:cs="Arial"/>
          <w:sz w:val="22"/>
          <w:szCs w:val="22"/>
        </w:rPr>
        <w:t>201</w:t>
      </w:r>
      <w:r w:rsidR="00AF249A" w:rsidRPr="003B5FCC">
        <w:rPr>
          <w:rFonts w:ascii="Arial" w:hAnsi="Arial" w:cs="Arial"/>
          <w:sz w:val="22"/>
          <w:szCs w:val="22"/>
        </w:rPr>
        <w:t>6</w:t>
      </w:r>
    </w:p>
    <w:p w14:paraId="63F25FA2" w14:textId="5E2EF6CA" w:rsidR="00757885" w:rsidRPr="003B5FCC" w:rsidRDefault="005F0267" w:rsidP="00B829ED">
      <w:pPr>
        <w:spacing w:before="120" w:after="120"/>
        <w:ind w:firstLine="7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iCs/>
          <w:sz w:val="22"/>
          <w:szCs w:val="22"/>
        </w:rPr>
        <w:t>B.S. in</w:t>
      </w:r>
      <w:r w:rsidR="00256035" w:rsidRPr="003B5FCC">
        <w:rPr>
          <w:rFonts w:ascii="Arial" w:hAnsi="Arial" w:cs="Arial"/>
          <w:iCs/>
          <w:sz w:val="22"/>
          <w:szCs w:val="22"/>
        </w:rPr>
        <w:t xml:space="preserve"> Psychology</w:t>
      </w:r>
      <w:r w:rsidR="00613163" w:rsidRPr="003B5FCC">
        <w:rPr>
          <w:rFonts w:ascii="Arial" w:hAnsi="Arial" w:cs="Arial"/>
          <w:iCs/>
          <w:sz w:val="22"/>
          <w:szCs w:val="22"/>
        </w:rPr>
        <w:t xml:space="preserve"> (Statistics </w:t>
      </w:r>
      <w:r w:rsidR="00B87803" w:rsidRPr="003B5FCC">
        <w:rPr>
          <w:rFonts w:ascii="Arial" w:hAnsi="Arial" w:cs="Arial"/>
          <w:iCs/>
          <w:sz w:val="22"/>
          <w:szCs w:val="22"/>
        </w:rPr>
        <w:t>M</w:t>
      </w:r>
      <w:r w:rsidR="00E1299C" w:rsidRPr="003B5FCC">
        <w:rPr>
          <w:rFonts w:ascii="Arial" w:hAnsi="Arial" w:cs="Arial"/>
          <w:iCs/>
          <w:sz w:val="22"/>
          <w:szCs w:val="22"/>
        </w:rPr>
        <w:t>inor</w:t>
      </w:r>
      <w:r w:rsidR="00613163" w:rsidRPr="003B5FCC">
        <w:rPr>
          <w:rFonts w:ascii="Arial" w:hAnsi="Arial" w:cs="Arial"/>
          <w:iCs/>
          <w:sz w:val="22"/>
          <w:szCs w:val="22"/>
        </w:rPr>
        <w:t>)</w:t>
      </w:r>
      <w:r w:rsidR="00613163" w:rsidRPr="003B5FCC">
        <w:rPr>
          <w:rFonts w:ascii="Arial" w:hAnsi="Arial" w:cs="Arial"/>
          <w:sz w:val="22"/>
          <w:szCs w:val="22"/>
        </w:rPr>
        <w:tab/>
      </w:r>
      <w:r w:rsidR="00613163" w:rsidRPr="003B5FCC">
        <w:rPr>
          <w:rFonts w:ascii="Arial" w:hAnsi="Arial" w:cs="Arial"/>
          <w:sz w:val="22"/>
          <w:szCs w:val="22"/>
        </w:rPr>
        <w:tab/>
      </w:r>
      <w:r w:rsidR="00F734DE" w:rsidRPr="003B5FCC">
        <w:rPr>
          <w:rFonts w:ascii="Arial" w:hAnsi="Arial" w:cs="Arial"/>
          <w:sz w:val="22"/>
          <w:szCs w:val="22"/>
        </w:rPr>
        <w:tab/>
      </w:r>
      <w:r w:rsidR="006F6858" w:rsidRPr="003B5FCC">
        <w:rPr>
          <w:rFonts w:ascii="Arial" w:hAnsi="Arial" w:cs="Arial"/>
          <w:sz w:val="22"/>
          <w:szCs w:val="22"/>
        </w:rPr>
        <w:t xml:space="preserve">        </w:t>
      </w:r>
      <w:r w:rsidR="008A7D5C" w:rsidRPr="003B5FCC">
        <w:rPr>
          <w:rFonts w:ascii="Arial" w:hAnsi="Arial" w:cs="Arial"/>
          <w:sz w:val="22"/>
          <w:szCs w:val="22"/>
        </w:rPr>
        <w:tab/>
      </w:r>
      <w:r w:rsidR="008A7D5C" w:rsidRPr="003B5FCC">
        <w:rPr>
          <w:rFonts w:ascii="Arial" w:hAnsi="Arial" w:cs="Arial"/>
          <w:sz w:val="22"/>
          <w:szCs w:val="22"/>
        </w:rPr>
        <w:tab/>
        <w:t xml:space="preserve">        </w:t>
      </w:r>
      <w:r w:rsidR="00C439FC" w:rsidRPr="003B5FCC">
        <w:rPr>
          <w:rFonts w:ascii="Arial" w:hAnsi="Arial" w:cs="Arial"/>
          <w:sz w:val="22"/>
          <w:szCs w:val="22"/>
        </w:rPr>
        <w:t xml:space="preserve">     </w:t>
      </w:r>
      <w:r w:rsidR="00830CCD" w:rsidRPr="003B5FCC">
        <w:rPr>
          <w:rFonts w:ascii="Arial" w:hAnsi="Arial" w:cs="Arial"/>
          <w:sz w:val="22"/>
          <w:szCs w:val="22"/>
        </w:rPr>
        <w:t xml:space="preserve">      </w:t>
      </w:r>
      <w:r w:rsidR="00EC5A84" w:rsidRPr="003B5FCC">
        <w:rPr>
          <w:rFonts w:ascii="Arial" w:hAnsi="Arial" w:cs="Arial"/>
          <w:sz w:val="22"/>
          <w:szCs w:val="22"/>
        </w:rPr>
        <w:t xml:space="preserve">        </w:t>
      </w:r>
      <w:r w:rsidR="00757885" w:rsidRPr="003B5FCC">
        <w:rPr>
          <w:rFonts w:ascii="Arial" w:hAnsi="Arial" w:cs="Arial"/>
          <w:sz w:val="22"/>
          <w:szCs w:val="22"/>
        </w:rPr>
        <w:t>201</w:t>
      </w:r>
      <w:r w:rsidR="001B6BDF" w:rsidRPr="003B5FCC">
        <w:rPr>
          <w:rFonts w:ascii="Arial" w:hAnsi="Arial" w:cs="Arial"/>
          <w:sz w:val="22"/>
          <w:szCs w:val="22"/>
        </w:rPr>
        <w:t>2</w:t>
      </w:r>
    </w:p>
    <w:p w14:paraId="64893BED" w14:textId="77777777" w:rsidR="00FB7E71" w:rsidRPr="003B5FCC" w:rsidRDefault="00FB7E71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64656C22" w14:textId="5A4BE39D" w:rsidR="00E67F86" w:rsidRPr="003B5FCC" w:rsidRDefault="00542FA8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>ACADEMIC APPOINTMENTS</w:t>
      </w:r>
    </w:p>
    <w:p w14:paraId="26DCFD88" w14:textId="77777777" w:rsidR="00542FA8" w:rsidRPr="003B5FCC" w:rsidRDefault="00542FA8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3623C49E" w14:textId="0AC87822" w:rsidR="005E11A6" w:rsidRPr="003B5FCC" w:rsidRDefault="005E11A6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University of South Florida</w:t>
      </w:r>
      <w:r w:rsidRPr="003B5FCC">
        <w:rPr>
          <w:rFonts w:ascii="Arial" w:hAnsi="Arial" w:cs="Arial"/>
          <w:b/>
          <w:sz w:val="22"/>
          <w:szCs w:val="22"/>
        </w:rPr>
        <w:tab/>
      </w:r>
      <w:r w:rsidR="00F07315" w:rsidRPr="003B5FCC">
        <w:rPr>
          <w:rFonts w:ascii="Arial" w:hAnsi="Arial" w:cs="Arial"/>
          <w:b/>
          <w:sz w:val="22"/>
          <w:szCs w:val="22"/>
        </w:rPr>
        <w:tab/>
        <w:t xml:space="preserve">            </w:t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="00830CCD" w:rsidRPr="003B5FCC">
        <w:rPr>
          <w:rFonts w:ascii="Arial" w:hAnsi="Arial" w:cs="Arial"/>
          <w:b/>
          <w:sz w:val="22"/>
          <w:szCs w:val="22"/>
        </w:rPr>
        <w:t xml:space="preserve">         </w:t>
      </w:r>
      <w:r w:rsidR="001743CC" w:rsidRPr="003B5FCC">
        <w:rPr>
          <w:rFonts w:ascii="Arial" w:hAnsi="Arial" w:cs="Arial"/>
          <w:b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sz w:val="22"/>
          <w:szCs w:val="22"/>
        </w:rPr>
        <w:t>2022 – Present</w:t>
      </w:r>
    </w:p>
    <w:p w14:paraId="16490F17" w14:textId="77777777" w:rsidR="00474691" w:rsidRPr="003B5FCC" w:rsidRDefault="00474691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Sr. Human Factors Scientist, </w:t>
      </w:r>
      <w:r w:rsidRPr="003B5FCC">
        <w:rPr>
          <w:rFonts w:ascii="Arial" w:hAnsi="Arial" w:cs="Arial"/>
          <w:bCs/>
          <w:sz w:val="22"/>
          <w:szCs w:val="22"/>
        </w:rPr>
        <w:t>Center for Advanced Medical Learning &amp; Simulation (CAMLS)</w:t>
      </w:r>
    </w:p>
    <w:p w14:paraId="5BB78E69" w14:textId="77777777" w:rsidR="00474691" w:rsidRPr="003B5FCC" w:rsidRDefault="00474691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Assistant Professor, </w:t>
      </w:r>
      <w:r w:rsidRPr="003B5FCC">
        <w:rPr>
          <w:rFonts w:ascii="Arial" w:hAnsi="Arial" w:cs="Arial"/>
          <w:bCs/>
          <w:sz w:val="22"/>
          <w:szCs w:val="22"/>
        </w:rPr>
        <w:t>Department of Medical Education, Morsani College of Medicine (MCOM)</w:t>
      </w:r>
    </w:p>
    <w:p w14:paraId="3DF22FB6" w14:textId="0804A5BD" w:rsidR="00642277" w:rsidRPr="003B5FCC" w:rsidRDefault="00642277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Assistant Professor, </w:t>
      </w:r>
      <w:r w:rsidRPr="003B5FCC">
        <w:rPr>
          <w:rFonts w:ascii="Arial" w:hAnsi="Arial" w:cs="Arial"/>
          <w:bCs/>
          <w:sz w:val="22"/>
          <w:szCs w:val="22"/>
        </w:rPr>
        <w:t>Department of Emergency Medicine, Morsani College of Medicine (MCOM)</w:t>
      </w:r>
    </w:p>
    <w:p w14:paraId="63D8EBD1" w14:textId="5B6892EE" w:rsidR="00542FA8" w:rsidRPr="003B5FCC" w:rsidRDefault="001B54B8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ab/>
        <w:t xml:space="preserve">                                   </w:t>
      </w:r>
    </w:p>
    <w:p w14:paraId="6A9D9965" w14:textId="61D33FEF" w:rsidR="00542FA8" w:rsidRPr="003B5FCC" w:rsidRDefault="00542FA8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>PROFESSIONAL EXPERIENCE</w:t>
      </w:r>
    </w:p>
    <w:p w14:paraId="5725C95F" w14:textId="77777777" w:rsidR="00542FA8" w:rsidRPr="003B5FCC" w:rsidRDefault="00542FA8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62905027" w14:textId="39AE03EA" w:rsidR="00982E71" w:rsidRPr="003B5FCC" w:rsidRDefault="006F4C4D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Immersive Tech</w:t>
      </w:r>
      <w:r w:rsidR="00D72060" w:rsidRPr="003B5FCC">
        <w:rPr>
          <w:rFonts w:ascii="Arial" w:hAnsi="Arial" w:cs="Arial"/>
          <w:b/>
          <w:sz w:val="22"/>
          <w:szCs w:val="22"/>
        </w:rPr>
        <w:t>, Inc.</w:t>
      </w:r>
      <w:r w:rsidR="00D72060" w:rsidRPr="003B5FCC">
        <w:rPr>
          <w:rFonts w:ascii="Arial" w:hAnsi="Arial" w:cs="Arial"/>
          <w:b/>
          <w:sz w:val="22"/>
          <w:szCs w:val="22"/>
        </w:rPr>
        <w:tab/>
      </w:r>
      <w:r w:rsidR="00D72060" w:rsidRPr="003B5FCC">
        <w:rPr>
          <w:rFonts w:ascii="Arial" w:hAnsi="Arial" w:cs="Arial"/>
          <w:b/>
          <w:sz w:val="22"/>
          <w:szCs w:val="22"/>
        </w:rPr>
        <w:tab/>
      </w:r>
      <w:r w:rsidR="00D72060" w:rsidRPr="003B5FCC">
        <w:rPr>
          <w:rFonts w:ascii="Arial" w:hAnsi="Arial" w:cs="Arial"/>
          <w:b/>
          <w:sz w:val="22"/>
          <w:szCs w:val="22"/>
        </w:rPr>
        <w:tab/>
      </w:r>
      <w:r w:rsidR="00D72060" w:rsidRPr="003B5FCC">
        <w:rPr>
          <w:rFonts w:ascii="Arial" w:hAnsi="Arial" w:cs="Arial"/>
          <w:b/>
          <w:sz w:val="22"/>
          <w:szCs w:val="22"/>
        </w:rPr>
        <w:tab/>
      </w:r>
      <w:r w:rsidR="00D72060" w:rsidRPr="003B5FCC">
        <w:rPr>
          <w:rFonts w:ascii="Arial" w:hAnsi="Arial" w:cs="Arial"/>
          <w:b/>
          <w:sz w:val="22"/>
          <w:szCs w:val="22"/>
        </w:rPr>
        <w:tab/>
      </w:r>
      <w:r w:rsidR="00D72060" w:rsidRPr="003B5FCC">
        <w:rPr>
          <w:rFonts w:ascii="Arial" w:hAnsi="Arial" w:cs="Arial"/>
          <w:b/>
          <w:sz w:val="22"/>
          <w:szCs w:val="22"/>
        </w:rPr>
        <w:tab/>
      </w:r>
      <w:r w:rsidR="00D72060" w:rsidRPr="003B5FCC">
        <w:rPr>
          <w:rFonts w:ascii="Arial" w:hAnsi="Arial" w:cs="Arial"/>
          <w:b/>
          <w:sz w:val="22"/>
          <w:szCs w:val="22"/>
        </w:rPr>
        <w:tab/>
      </w:r>
      <w:r w:rsidR="00D72060" w:rsidRPr="003B5FCC">
        <w:rPr>
          <w:rFonts w:ascii="Arial" w:hAnsi="Arial" w:cs="Arial"/>
          <w:b/>
          <w:sz w:val="22"/>
          <w:szCs w:val="22"/>
        </w:rPr>
        <w:tab/>
      </w:r>
      <w:r w:rsidR="002A556D" w:rsidRPr="003B5FCC">
        <w:rPr>
          <w:rFonts w:ascii="Arial" w:hAnsi="Arial" w:cs="Arial"/>
          <w:b/>
          <w:sz w:val="22"/>
          <w:szCs w:val="22"/>
        </w:rPr>
        <w:t xml:space="preserve"> </w:t>
      </w:r>
      <w:r w:rsidR="00830CCD" w:rsidRPr="003B5FCC">
        <w:rPr>
          <w:rFonts w:ascii="Arial" w:hAnsi="Arial" w:cs="Arial"/>
          <w:b/>
          <w:sz w:val="22"/>
          <w:szCs w:val="22"/>
        </w:rPr>
        <w:t xml:space="preserve">  </w:t>
      </w:r>
      <w:r w:rsidR="00D72060" w:rsidRPr="003B5FCC">
        <w:rPr>
          <w:rFonts w:ascii="Arial" w:hAnsi="Arial" w:cs="Arial"/>
          <w:bCs/>
          <w:sz w:val="22"/>
          <w:szCs w:val="22"/>
        </w:rPr>
        <w:t xml:space="preserve">2019 – </w:t>
      </w:r>
      <w:r w:rsidR="005E11A6" w:rsidRPr="003B5FCC">
        <w:rPr>
          <w:rFonts w:ascii="Arial" w:hAnsi="Arial" w:cs="Arial"/>
          <w:bCs/>
          <w:sz w:val="22"/>
          <w:szCs w:val="22"/>
        </w:rPr>
        <w:t>2022</w:t>
      </w:r>
      <w:r w:rsidR="00982E71"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</w:t>
      </w:r>
    </w:p>
    <w:p w14:paraId="1423936E" w14:textId="232BEBB7" w:rsidR="003C3225" w:rsidRPr="003B5FCC" w:rsidRDefault="00D72060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Human Factors Scientist</w:t>
      </w:r>
      <w:r w:rsidR="00673C55" w:rsidRPr="003B5FCC">
        <w:rPr>
          <w:rFonts w:ascii="Arial" w:hAnsi="Arial" w:cs="Arial"/>
          <w:bCs/>
          <w:i/>
          <w:iCs/>
          <w:sz w:val="22"/>
          <w:szCs w:val="22"/>
        </w:rPr>
        <w:t>, Lead Researcher</w:t>
      </w:r>
    </w:p>
    <w:p w14:paraId="4FEE456C" w14:textId="77777777" w:rsidR="001743CC" w:rsidRPr="003B5FCC" w:rsidRDefault="001743CC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7401BF7C" w14:textId="7F766ADB" w:rsidR="00950FDB" w:rsidRPr="003B5FCC" w:rsidRDefault="00E67F86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Naval Air Warfare Center Training Systems Division (</w:t>
      </w:r>
      <w:r w:rsidR="00C53A7F" w:rsidRPr="003B5FCC">
        <w:rPr>
          <w:rFonts w:ascii="Arial" w:hAnsi="Arial" w:cs="Arial"/>
          <w:b/>
          <w:sz w:val="22"/>
          <w:szCs w:val="22"/>
        </w:rPr>
        <w:t xml:space="preserve">NAWCTSD) </w:t>
      </w:r>
      <w:r w:rsidR="00C53A7F"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 xml:space="preserve">    </w:t>
      </w:r>
      <w:r w:rsidR="001066C8" w:rsidRPr="003B5FCC">
        <w:rPr>
          <w:rFonts w:ascii="Arial" w:hAnsi="Arial" w:cs="Arial"/>
          <w:b/>
          <w:sz w:val="22"/>
          <w:szCs w:val="22"/>
        </w:rPr>
        <w:t xml:space="preserve">         </w:t>
      </w:r>
      <w:r w:rsidR="00830CCD" w:rsidRPr="003B5FCC">
        <w:rPr>
          <w:rFonts w:ascii="Arial" w:hAnsi="Arial" w:cs="Arial"/>
          <w:b/>
          <w:sz w:val="22"/>
          <w:szCs w:val="22"/>
        </w:rPr>
        <w:t xml:space="preserve">  </w:t>
      </w:r>
      <w:r w:rsidR="002A556D" w:rsidRPr="003B5FCC">
        <w:rPr>
          <w:rFonts w:ascii="Arial" w:hAnsi="Arial" w:cs="Arial"/>
          <w:sz w:val="22"/>
          <w:szCs w:val="22"/>
        </w:rPr>
        <w:t>2014 – 2018</w:t>
      </w:r>
      <w:r w:rsidR="00145710" w:rsidRPr="003B5FCC">
        <w:rPr>
          <w:rFonts w:ascii="Arial" w:hAnsi="Arial" w:cs="Arial"/>
          <w:b/>
          <w:sz w:val="22"/>
          <w:szCs w:val="22"/>
        </w:rPr>
        <w:t xml:space="preserve"> </w:t>
      </w:r>
      <w:r w:rsidRPr="003B5FCC">
        <w:rPr>
          <w:rFonts w:ascii="Arial" w:hAnsi="Arial" w:cs="Arial"/>
          <w:i/>
          <w:sz w:val="22"/>
          <w:szCs w:val="22"/>
        </w:rPr>
        <w:t xml:space="preserve">Research Psychologist </w:t>
      </w:r>
      <w:r w:rsidR="002A556D" w:rsidRPr="003B5FCC">
        <w:rPr>
          <w:rFonts w:ascii="Arial" w:hAnsi="Arial" w:cs="Arial"/>
          <w:i/>
          <w:sz w:val="22"/>
          <w:szCs w:val="22"/>
        </w:rPr>
        <w:t>(2017 – 2018)</w:t>
      </w:r>
      <w:r w:rsidR="000111BD" w:rsidRPr="003B5FCC">
        <w:rPr>
          <w:rFonts w:ascii="Arial" w:hAnsi="Arial" w:cs="Arial"/>
          <w:i/>
          <w:sz w:val="22"/>
          <w:szCs w:val="22"/>
        </w:rPr>
        <w:tab/>
      </w:r>
    </w:p>
    <w:p w14:paraId="3E31252A" w14:textId="77777777" w:rsidR="00950FDB" w:rsidRPr="003B5FCC" w:rsidRDefault="00950FDB" w:rsidP="00B829ED">
      <w:pPr>
        <w:spacing w:before="120" w:after="120"/>
        <w:contextualSpacing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 w:rsidRPr="003B5FCC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Research Psychologist, </w:t>
      </w:r>
      <w:proofErr w:type="spellStart"/>
      <w:r w:rsidRPr="003B5FCC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StraCon</w:t>
      </w:r>
      <w:proofErr w:type="spellEnd"/>
      <w:r w:rsidRPr="003B5FCC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Contractor (</w:t>
      </w:r>
      <w:r w:rsidRPr="003B5FCC">
        <w:rPr>
          <w:rFonts w:ascii="Arial" w:hAnsi="Arial" w:cs="Arial"/>
          <w:i/>
          <w:sz w:val="22"/>
          <w:szCs w:val="22"/>
        </w:rPr>
        <w:t>2015 – 2017)</w:t>
      </w:r>
      <w:r w:rsidRPr="003B5FCC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r w:rsidRPr="003B5FCC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ab/>
      </w:r>
    </w:p>
    <w:p w14:paraId="06FB2967" w14:textId="1CDA655C" w:rsidR="00E67F86" w:rsidRPr="003B5FCC" w:rsidRDefault="00950FDB" w:rsidP="00B829ED">
      <w:pPr>
        <w:spacing w:before="120" w:after="120"/>
        <w:contextualSpacing/>
        <w:rPr>
          <w:rFonts w:ascii="Arial" w:hAnsi="Arial" w:cs="Arial"/>
          <w:i/>
          <w:sz w:val="22"/>
          <w:szCs w:val="22"/>
        </w:rPr>
      </w:pPr>
      <w:r w:rsidRPr="003B5FCC">
        <w:rPr>
          <w:rFonts w:ascii="Arial" w:hAnsi="Arial" w:cs="Arial"/>
          <w:i/>
          <w:sz w:val="22"/>
          <w:szCs w:val="22"/>
        </w:rPr>
        <w:t>Research Assistant (2014 – 2015)</w:t>
      </w:r>
      <w:r w:rsidR="000111BD" w:rsidRPr="003B5FCC">
        <w:rPr>
          <w:rFonts w:ascii="Arial" w:hAnsi="Arial" w:cs="Arial"/>
          <w:i/>
          <w:sz w:val="22"/>
          <w:szCs w:val="22"/>
        </w:rPr>
        <w:tab/>
      </w:r>
    </w:p>
    <w:p w14:paraId="0CB86308" w14:textId="29126CE3" w:rsidR="00CA7508" w:rsidRPr="003B5FCC" w:rsidRDefault="00CA7508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2B82374F" w14:textId="43109BD2" w:rsidR="008E55DC" w:rsidRPr="003B5FCC" w:rsidRDefault="008E55DC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>RESEARCH SUPPORT</w:t>
      </w:r>
    </w:p>
    <w:p w14:paraId="4C37AF4B" w14:textId="77777777" w:rsidR="00F968C4" w:rsidRPr="003B5FCC" w:rsidRDefault="00F968C4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</w:p>
    <w:p w14:paraId="45BB19AA" w14:textId="64568A0E" w:rsidR="00043EDE" w:rsidRPr="003B5FCC" w:rsidRDefault="00043EDE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3B5FCC">
        <w:rPr>
          <w:rFonts w:ascii="Arial" w:hAnsi="Arial" w:cs="Arial"/>
          <w:b/>
          <w:bCs/>
          <w:sz w:val="22"/>
          <w:szCs w:val="22"/>
          <w:u w:val="single"/>
        </w:rPr>
        <w:t>Current</w:t>
      </w:r>
      <w:r w:rsidR="00067AB1" w:rsidRPr="003B5FCC">
        <w:rPr>
          <w:rFonts w:ascii="Arial" w:hAnsi="Arial" w:cs="Arial"/>
          <w:b/>
          <w:bCs/>
          <w:sz w:val="22"/>
          <w:szCs w:val="22"/>
          <w:u w:val="single"/>
        </w:rPr>
        <w:t xml:space="preserve"> Support</w:t>
      </w:r>
    </w:p>
    <w:p w14:paraId="2FC9323F" w14:textId="77777777" w:rsidR="00043EDE" w:rsidRPr="003B5FCC" w:rsidRDefault="00043EDE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</w:p>
    <w:p w14:paraId="238F1BB1" w14:textId="77777777" w:rsidR="00B13E62" w:rsidRPr="003B5FCC" w:rsidRDefault="00B13E62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>Florida High Tech Corridor Matching Grant Program</w:t>
      </w:r>
    </w:p>
    <w:p w14:paraId="442614D7" w14:textId="77777777" w:rsidR="00B13E62" w:rsidRPr="003B5FCC" w:rsidRDefault="00B13E62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Bailey (PI)</w:t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</w:p>
    <w:p w14:paraId="03FA5726" w14:textId="7A40238F" w:rsidR="00B13E62" w:rsidRPr="003B5FCC" w:rsidRDefault="00B13E62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07/01/2025 – 06/30/2026</w:t>
      </w:r>
      <w:r w:rsidRPr="003B5FCC">
        <w:rPr>
          <w:rFonts w:ascii="Arial" w:hAnsi="Arial" w:cs="Arial"/>
          <w:sz w:val="22"/>
          <w:szCs w:val="22"/>
        </w:rPr>
        <w:tab/>
      </w:r>
    </w:p>
    <w:p w14:paraId="73B81C4F" w14:textId="4DB53F38" w:rsidR="00290940" w:rsidRPr="003B5FCC" w:rsidRDefault="00290940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Evaluating Haptic Technology in Extended Reality Medical Simulation</w:t>
      </w:r>
    </w:p>
    <w:p w14:paraId="04CA5023" w14:textId="17ECD51B" w:rsidR="00B13E62" w:rsidRPr="003B5FCC" w:rsidRDefault="00B13E62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Total: $150,000</w:t>
      </w:r>
    </w:p>
    <w:p w14:paraId="6070FC92" w14:textId="0C6EBEB0" w:rsidR="00B13E62" w:rsidRPr="003B5FCC" w:rsidRDefault="00B13E62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Effort: </w:t>
      </w:r>
      <w:r w:rsidR="00276495" w:rsidRPr="003B5FCC">
        <w:rPr>
          <w:rFonts w:ascii="Arial" w:hAnsi="Arial" w:cs="Arial"/>
          <w:sz w:val="22"/>
          <w:szCs w:val="22"/>
        </w:rPr>
        <w:t>3</w:t>
      </w:r>
      <w:r w:rsidRPr="003B5FCC">
        <w:rPr>
          <w:rFonts w:ascii="Arial" w:hAnsi="Arial" w:cs="Arial"/>
          <w:sz w:val="22"/>
          <w:szCs w:val="22"/>
        </w:rPr>
        <w:t>0%</w:t>
      </w:r>
    </w:p>
    <w:p w14:paraId="687675B9" w14:textId="77777777" w:rsidR="00B13E62" w:rsidRPr="003B5FCC" w:rsidRDefault="00B13E62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</w:p>
    <w:p w14:paraId="30517B84" w14:textId="350635E9" w:rsidR="009E473E" w:rsidRPr="003B5FCC" w:rsidRDefault="009E473E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 xml:space="preserve">Florida High Tech Corridor </w:t>
      </w:r>
      <w:r w:rsidR="00B25323" w:rsidRPr="003B5FCC">
        <w:rPr>
          <w:rFonts w:ascii="Arial" w:hAnsi="Arial" w:cs="Arial"/>
          <w:b/>
          <w:bCs/>
          <w:sz w:val="22"/>
          <w:szCs w:val="22"/>
        </w:rPr>
        <w:t>Early-Stage Innovation Award</w:t>
      </w:r>
    </w:p>
    <w:p w14:paraId="40FC3705" w14:textId="49A089E5" w:rsidR="009E473E" w:rsidRPr="003B5FCC" w:rsidRDefault="009E473E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Toghranegar (PI); </w:t>
      </w:r>
      <w:r w:rsidR="00621156" w:rsidRPr="003B5FCC">
        <w:rPr>
          <w:rFonts w:ascii="Arial" w:hAnsi="Arial" w:cs="Arial"/>
          <w:sz w:val="22"/>
          <w:szCs w:val="22"/>
        </w:rPr>
        <w:t xml:space="preserve">Role: Co-I </w:t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</w:p>
    <w:p w14:paraId="26D790E9" w14:textId="42313639" w:rsidR="009E473E" w:rsidRPr="003B5FCC" w:rsidRDefault="004D7CE2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7/1/2025 - 06/30/2026</w:t>
      </w:r>
      <w:r w:rsidR="009E473E" w:rsidRPr="003B5FCC">
        <w:rPr>
          <w:rFonts w:ascii="Arial" w:hAnsi="Arial" w:cs="Arial"/>
          <w:sz w:val="22"/>
          <w:szCs w:val="22"/>
        </w:rPr>
        <w:tab/>
      </w:r>
    </w:p>
    <w:p w14:paraId="45D6204A" w14:textId="2B2F5C87" w:rsidR="00E33C56" w:rsidRPr="003B5FCC" w:rsidRDefault="00E33C56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AI-Enhanced Distance-Learning Endoscopic Performance Trainer</w:t>
      </w:r>
      <w:r w:rsidR="00814E6A" w:rsidRPr="003B5FCC">
        <w:rPr>
          <w:rFonts w:ascii="Arial" w:hAnsi="Arial" w:cs="Arial"/>
          <w:sz w:val="22"/>
          <w:szCs w:val="22"/>
        </w:rPr>
        <w:t xml:space="preserve"> (ADEPT)</w:t>
      </w:r>
    </w:p>
    <w:p w14:paraId="256F9E40" w14:textId="623006D4" w:rsidR="009E473E" w:rsidRPr="003B5FCC" w:rsidRDefault="009E473E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Total: $</w:t>
      </w:r>
      <w:r w:rsidR="00814E6A" w:rsidRPr="003B5FCC">
        <w:rPr>
          <w:rFonts w:ascii="Arial" w:hAnsi="Arial" w:cs="Arial"/>
          <w:sz w:val="22"/>
          <w:szCs w:val="22"/>
        </w:rPr>
        <w:t>24,998</w:t>
      </w:r>
      <w:r w:rsidRPr="003B5FCC">
        <w:rPr>
          <w:rFonts w:ascii="Arial" w:hAnsi="Arial" w:cs="Arial"/>
          <w:sz w:val="22"/>
          <w:szCs w:val="22"/>
        </w:rPr>
        <w:t xml:space="preserve"> </w:t>
      </w:r>
    </w:p>
    <w:p w14:paraId="4616B8BE" w14:textId="35D929D5" w:rsidR="009E473E" w:rsidRPr="003B5FCC" w:rsidRDefault="009E473E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Effort: 2%</w:t>
      </w:r>
    </w:p>
    <w:p w14:paraId="149BA089" w14:textId="77777777" w:rsidR="00D74A48" w:rsidRPr="003B5FCC" w:rsidRDefault="00D74A48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</w:p>
    <w:p w14:paraId="31117EA9" w14:textId="797242BB" w:rsidR="009432D5" w:rsidRPr="003B5FCC" w:rsidRDefault="009432D5" w:rsidP="00D74A48">
      <w:pPr>
        <w:autoSpaceDE w:val="0"/>
        <w:autoSpaceDN w:val="0"/>
        <w:spacing w:after="120"/>
        <w:contextualSpacing/>
        <w:rPr>
          <w:rFonts w:ascii="Arial" w:hAnsi="Arial" w:cs="Arial"/>
          <w:b/>
          <w:bCs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>US Air Force STTR FA864924P0953 Phase II</w:t>
      </w:r>
    </w:p>
    <w:p w14:paraId="0734F58F" w14:textId="77777777" w:rsidR="009432D5" w:rsidRPr="003B5FCC" w:rsidRDefault="009432D5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Lockhart (PI, </w:t>
      </w:r>
      <w:proofErr w:type="spellStart"/>
      <w:r w:rsidRPr="003B5FCC">
        <w:rPr>
          <w:rFonts w:ascii="Arial" w:hAnsi="Arial" w:cs="Arial"/>
          <w:sz w:val="22"/>
          <w:szCs w:val="22"/>
        </w:rPr>
        <w:t>SimX</w:t>
      </w:r>
      <w:proofErr w:type="spellEnd"/>
      <w:r w:rsidRPr="003B5FCC">
        <w:rPr>
          <w:rFonts w:ascii="Arial" w:hAnsi="Arial" w:cs="Arial"/>
          <w:sz w:val="22"/>
          <w:szCs w:val="22"/>
        </w:rPr>
        <w:t>); Todd (PI, USF); Role: Subaward Co-I</w:t>
      </w:r>
    </w:p>
    <w:p w14:paraId="15BD3276" w14:textId="56720070" w:rsidR="009432D5" w:rsidRPr="003B5FCC" w:rsidRDefault="009432D5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7/24/24 – </w:t>
      </w:r>
      <w:r w:rsidR="00406579" w:rsidRPr="003B5FCC">
        <w:rPr>
          <w:rFonts w:ascii="Arial" w:hAnsi="Arial" w:cs="Arial"/>
          <w:sz w:val="22"/>
          <w:szCs w:val="22"/>
        </w:rPr>
        <w:t>12/15/2026</w:t>
      </w:r>
    </w:p>
    <w:p w14:paraId="1645A599" w14:textId="77777777" w:rsidR="009432D5" w:rsidRPr="003B5FCC" w:rsidRDefault="009432D5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Surgical Perioperative Expeditionary Medical Support Training for Air Force Nursing using Virtual Reality</w:t>
      </w:r>
    </w:p>
    <w:p w14:paraId="31A650B1" w14:textId="7C5BA79A" w:rsidR="009432D5" w:rsidRPr="003B5FCC" w:rsidRDefault="009432D5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USF Subaward: $374,859</w:t>
      </w:r>
    </w:p>
    <w:p w14:paraId="63152750" w14:textId="5EABC21C" w:rsidR="00184538" w:rsidRPr="003B5FCC" w:rsidRDefault="00B217EF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Effort: 12%</w:t>
      </w:r>
    </w:p>
    <w:p w14:paraId="5983C022" w14:textId="3055B533" w:rsidR="00E52469" w:rsidRPr="003B5FCC" w:rsidRDefault="00E52469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lastRenderedPageBreak/>
        <w:t xml:space="preserve">US Air Force STTR </w:t>
      </w:r>
      <w:r w:rsidR="00032B4D" w:rsidRPr="003B5FCC">
        <w:rPr>
          <w:rFonts w:ascii="Arial" w:hAnsi="Arial" w:cs="Arial"/>
          <w:b/>
          <w:bCs/>
          <w:sz w:val="22"/>
          <w:szCs w:val="22"/>
        </w:rPr>
        <w:t xml:space="preserve">FA864924P0953 </w:t>
      </w:r>
      <w:r w:rsidRPr="003B5FCC">
        <w:rPr>
          <w:rFonts w:ascii="Arial" w:hAnsi="Arial" w:cs="Arial"/>
          <w:b/>
          <w:bCs/>
          <w:sz w:val="22"/>
          <w:szCs w:val="22"/>
        </w:rPr>
        <w:t>Phase I</w:t>
      </w:r>
      <w:r w:rsidR="00F76991" w:rsidRPr="003B5FCC">
        <w:rPr>
          <w:rFonts w:ascii="Arial" w:hAnsi="Arial" w:cs="Arial"/>
          <w:b/>
          <w:bCs/>
          <w:sz w:val="22"/>
          <w:szCs w:val="22"/>
        </w:rPr>
        <w:t>I</w:t>
      </w:r>
    </w:p>
    <w:p w14:paraId="2E6ECB71" w14:textId="4323DA9E" w:rsidR="00E52469" w:rsidRPr="003B5FCC" w:rsidRDefault="00032B4D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Lockhart</w:t>
      </w:r>
      <w:r w:rsidR="00E52469" w:rsidRPr="003B5FCC">
        <w:rPr>
          <w:rFonts w:ascii="Arial" w:hAnsi="Arial" w:cs="Arial"/>
          <w:sz w:val="22"/>
          <w:szCs w:val="22"/>
        </w:rPr>
        <w:t xml:space="preserve"> (PI, </w:t>
      </w:r>
      <w:proofErr w:type="spellStart"/>
      <w:r w:rsidR="00E52469" w:rsidRPr="003B5FCC">
        <w:rPr>
          <w:rFonts w:ascii="Arial" w:hAnsi="Arial" w:cs="Arial"/>
          <w:sz w:val="22"/>
          <w:szCs w:val="22"/>
        </w:rPr>
        <w:t>SimX</w:t>
      </w:r>
      <w:proofErr w:type="spellEnd"/>
      <w:r w:rsidR="00E52469" w:rsidRPr="003B5FCC">
        <w:rPr>
          <w:rFonts w:ascii="Arial" w:hAnsi="Arial" w:cs="Arial"/>
          <w:sz w:val="22"/>
          <w:szCs w:val="22"/>
        </w:rPr>
        <w:t>); Todd (PI, USF); Role: Subaward Co-I</w:t>
      </w:r>
    </w:p>
    <w:p w14:paraId="6B7F87E3" w14:textId="43839297" w:rsidR="00E52469" w:rsidRPr="003B5FCC" w:rsidRDefault="00764F7E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7</w:t>
      </w:r>
      <w:r w:rsidR="00E52469" w:rsidRPr="003B5FCC">
        <w:rPr>
          <w:rFonts w:ascii="Arial" w:hAnsi="Arial" w:cs="Arial"/>
          <w:sz w:val="22"/>
          <w:szCs w:val="22"/>
        </w:rPr>
        <w:t>/</w:t>
      </w:r>
      <w:r w:rsidR="00E137A9" w:rsidRPr="003B5FCC">
        <w:rPr>
          <w:rFonts w:ascii="Arial" w:hAnsi="Arial" w:cs="Arial"/>
          <w:sz w:val="22"/>
          <w:szCs w:val="22"/>
        </w:rPr>
        <w:t>12</w:t>
      </w:r>
      <w:r w:rsidR="00E52469" w:rsidRPr="003B5FCC">
        <w:rPr>
          <w:rFonts w:ascii="Arial" w:hAnsi="Arial" w:cs="Arial"/>
          <w:sz w:val="22"/>
          <w:szCs w:val="22"/>
        </w:rPr>
        <w:t>/2</w:t>
      </w:r>
      <w:r w:rsidRPr="003B5FCC">
        <w:rPr>
          <w:rFonts w:ascii="Arial" w:hAnsi="Arial" w:cs="Arial"/>
          <w:sz w:val="22"/>
          <w:szCs w:val="22"/>
        </w:rPr>
        <w:t>4</w:t>
      </w:r>
      <w:r w:rsidR="00E52469" w:rsidRPr="003B5FCC">
        <w:rPr>
          <w:rFonts w:ascii="Arial" w:hAnsi="Arial" w:cs="Arial"/>
          <w:sz w:val="22"/>
          <w:szCs w:val="22"/>
        </w:rPr>
        <w:t xml:space="preserve"> – </w:t>
      </w:r>
      <w:r w:rsidR="00406579" w:rsidRPr="003B5FCC">
        <w:rPr>
          <w:rFonts w:ascii="Arial" w:hAnsi="Arial" w:cs="Arial"/>
          <w:sz w:val="22"/>
          <w:szCs w:val="22"/>
        </w:rPr>
        <w:t>12/15/2026</w:t>
      </w:r>
    </w:p>
    <w:p w14:paraId="2E0D1F2C" w14:textId="77777777" w:rsidR="00C13128" w:rsidRPr="003B5FCC" w:rsidRDefault="00C13128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VR Military Women's Health Care Services Simulation Training for Deployed Servicemembers</w:t>
      </w:r>
    </w:p>
    <w:p w14:paraId="31A1B134" w14:textId="077852CC" w:rsidR="00E52469" w:rsidRPr="003B5FCC" w:rsidRDefault="00E52469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USF Subaward: $</w:t>
      </w:r>
      <w:r w:rsidR="00E137A9" w:rsidRPr="003B5FCC">
        <w:rPr>
          <w:rFonts w:ascii="Arial" w:hAnsi="Arial" w:cs="Arial"/>
          <w:sz w:val="22"/>
          <w:szCs w:val="22"/>
        </w:rPr>
        <w:t>374,857</w:t>
      </w:r>
    </w:p>
    <w:p w14:paraId="6895E51F" w14:textId="3D56D402" w:rsidR="00E52469" w:rsidRPr="003B5FCC" w:rsidRDefault="00B217EF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Effort: 12%</w:t>
      </w:r>
    </w:p>
    <w:p w14:paraId="66FB73BE" w14:textId="77777777" w:rsidR="00187097" w:rsidRPr="003B5FCC" w:rsidRDefault="0018709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6FF3CB04" w14:textId="150474A4" w:rsidR="00043EDE" w:rsidRPr="003B5FCC" w:rsidRDefault="00043EDE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3B5FCC">
        <w:rPr>
          <w:rFonts w:ascii="Arial" w:hAnsi="Arial" w:cs="Arial"/>
          <w:b/>
          <w:bCs/>
          <w:sz w:val="22"/>
          <w:szCs w:val="22"/>
          <w:u w:val="single"/>
        </w:rPr>
        <w:t>Prior</w:t>
      </w:r>
      <w:r w:rsidR="00067AB1" w:rsidRPr="003B5FCC">
        <w:rPr>
          <w:rFonts w:ascii="Arial" w:hAnsi="Arial" w:cs="Arial"/>
          <w:b/>
          <w:bCs/>
          <w:sz w:val="22"/>
          <w:szCs w:val="22"/>
          <w:u w:val="single"/>
        </w:rPr>
        <w:t xml:space="preserve"> Support</w:t>
      </w:r>
    </w:p>
    <w:p w14:paraId="4A4A1702" w14:textId="77777777" w:rsidR="00043EDE" w:rsidRPr="003B5FCC" w:rsidRDefault="00043EDE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</w:p>
    <w:p w14:paraId="03550F57" w14:textId="77777777" w:rsidR="00EB6655" w:rsidRPr="003B5FCC" w:rsidRDefault="00EB6655" w:rsidP="00EB6655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>NIH/NCATS 2R44TR003956-02A1 Phase II</w:t>
      </w:r>
    </w:p>
    <w:p w14:paraId="713A3792" w14:textId="77777777" w:rsidR="00EB6655" w:rsidRPr="003B5FCC" w:rsidRDefault="00EB6655" w:rsidP="00EB6655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Burns (PI, </w:t>
      </w:r>
      <w:proofErr w:type="spellStart"/>
      <w:r w:rsidRPr="003B5FCC">
        <w:rPr>
          <w:rFonts w:ascii="Arial" w:hAnsi="Arial" w:cs="Arial"/>
          <w:sz w:val="22"/>
          <w:szCs w:val="22"/>
        </w:rPr>
        <w:t>Immertec</w:t>
      </w:r>
      <w:proofErr w:type="spellEnd"/>
      <w:r w:rsidRPr="003B5FCC">
        <w:rPr>
          <w:rFonts w:ascii="Arial" w:hAnsi="Arial" w:cs="Arial"/>
          <w:sz w:val="22"/>
          <w:szCs w:val="22"/>
        </w:rPr>
        <w:t>); Bailey (PI, USF)</w:t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</w:p>
    <w:p w14:paraId="6172DA5E" w14:textId="77777777" w:rsidR="00EB6655" w:rsidRPr="003B5FCC" w:rsidRDefault="00EB6655" w:rsidP="00EB6655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12/15/23 – 11/30/25</w:t>
      </w:r>
      <w:r w:rsidRPr="003B5FCC">
        <w:rPr>
          <w:rFonts w:ascii="Arial" w:hAnsi="Arial" w:cs="Arial"/>
          <w:sz w:val="22"/>
          <w:szCs w:val="22"/>
        </w:rPr>
        <w:tab/>
      </w:r>
    </w:p>
    <w:p w14:paraId="0E304282" w14:textId="77777777" w:rsidR="00EB6655" w:rsidRPr="003B5FCC" w:rsidRDefault="00EB6655" w:rsidP="00EB6655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Advancing Emergency Medicine Training with Remote Stereoscopic Livestream Technology</w:t>
      </w:r>
    </w:p>
    <w:p w14:paraId="6C744074" w14:textId="77777777" w:rsidR="00EB6655" w:rsidRPr="003B5FCC" w:rsidRDefault="00EB6655" w:rsidP="00EB6655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Total: $1,604,483; USF Subaward: $527,633 </w:t>
      </w:r>
    </w:p>
    <w:p w14:paraId="25A17C40" w14:textId="4506FAD9" w:rsidR="00EB6655" w:rsidRPr="003B5FCC" w:rsidRDefault="00EB6655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Effort: 23%</w:t>
      </w:r>
    </w:p>
    <w:p w14:paraId="0A2688A6" w14:textId="77777777" w:rsidR="00EB6655" w:rsidRPr="003B5FCC" w:rsidRDefault="00EB6655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</w:p>
    <w:p w14:paraId="133315CC" w14:textId="6011CAE4" w:rsidR="00814287" w:rsidRPr="003B5FCC" w:rsidRDefault="0081428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>Florida High Tech Corridor Matching Grant Program</w:t>
      </w:r>
    </w:p>
    <w:p w14:paraId="29D7FA71" w14:textId="77777777" w:rsidR="00814287" w:rsidRPr="003B5FCC" w:rsidRDefault="0081428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Bailey (PI)</w:t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</w:p>
    <w:p w14:paraId="5DAF97E4" w14:textId="77777777" w:rsidR="00814287" w:rsidRPr="003B5FCC" w:rsidRDefault="0081428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12/15/23 – 04/30/25</w:t>
      </w:r>
      <w:r w:rsidRPr="003B5FCC">
        <w:rPr>
          <w:rFonts w:ascii="Arial" w:hAnsi="Arial" w:cs="Arial"/>
          <w:sz w:val="22"/>
          <w:szCs w:val="22"/>
        </w:rPr>
        <w:tab/>
      </w:r>
    </w:p>
    <w:p w14:paraId="3462F3AD" w14:textId="77777777" w:rsidR="00814287" w:rsidRPr="003B5FCC" w:rsidRDefault="0081428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Matching Grant: Advancing Emergency Medicine Training with Remote Stereoscopic Livestream Technology Phase II</w:t>
      </w:r>
    </w:p>
    <w:p w14:paraId="532AF243" w14:textId="77777777" w:rsidR="00814287" w:rsidRPr="003B5FCC" w:rsidRDefault="0081428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Total: $147,226</w:t>
      </w:r>
    </w:p>
    <w:p w14:paraId="319CD9F2" w14:textId="77777777" w:rsidR="00814287" w:rsidRPr="003B5FCC" w:rsidRDefault="0081428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Effort: 20%</w:t>
      </w:r>
    </w:p>
    <w:p w14:paraId="13930CFC" w14:textId="77777777" w:rsidR="00814287" w:rsidRPr="003B5FCC" w:rsidRDefault="0081428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</w:p>
    <w:p w14:paraId="66052B21" w14:textId="5F7EF949" w:rsidR="00F667AA" w:rsidRPr="003B5FCC" w:rsidRDefault="008E756A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 xml:space="preserve">US </w:t>
      </w:r>
      <w:r w:rsidR="00F667AA" w:rsidRPr="003B5FCC">
        <w:rPr>
          <w:rFonts w:ascii="Arial" w:hAnsi="Arial" w:cs="Arial"/>
          <w:b/>
          <w:bCs/>
          <w:sz w:val="22"/>
          <w:szCs w:val="22"/>
        </w:rPr>
        <w:t xml:space="preserve">Air Force STTR </w:t>
      </w:r>
      <w:r w:rsidR="00FE068B" w:rsidRPr="003B5FCC">
        <w:rPr>
          <w:rFonts w:ascii="Arial" w:hAnsi="Arial" w:cs="Arial"/>
          <w:b/>
          <w:bCs/>
          <w:sz w:val="22"/>
          <w:szCs w:val="22"/>
        </w:rPr>
        <w:t>FX23D-TCSO1-0130</w:t>
      </w:r>
      <w:r w:rsidR="00AD6933" w:rsidRPr="003B5FCC">
        <w:rPr>
          <w:rFonts w:ascii="Arial" w:hAnsi="Arial" w:cs="Arial"/>
          <w:b/>
          <w:bCs/>
          <w:sz w:val="22"/>
          <w:szCs w:val="22"/>
        </w:rPr>
        <w:t xml:space="preserve"> Phase I</w:t>
      </w:r>
    </w:p>
    <w:p w14:paraId="6F5490D0" w14:textId="77777777" w:rsidR="00F667AA" w:rsidRPr="003B5FCC" w:rsidRDefault="00F667AA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Barrie (PI, </w:t>
      </w:r>
      <w:proofErr w:type="spellStart"/>
      <w:r w:rsidRPr="003B5FCC">
        <w:rPr>
          <w:rFonts w:ascii="Arial" w:hAnsi="Arial" w:cs="Arial"/>
          <w:sz w:val="22"/>
          <w:szCs w:val="22"/>
        </w:rPr>
        <w:t>SimX</w:t>
      </w:r>
      <w:proofErr w:type="spellEnd"/>
      <w:r w:rsidRPr="003B5FCC">
        <w:rPr>
          <w:rFonts w:ascii="Arial" w:hAnsi="Arial" w:cs="Arial"/>
          <w:sz w:val="22"/>
          <w:szCs w:val="22"/>
        </w:rPr>
        <w:t>); Todd (PI, USF); Role: Subaward Co-I</w:t>
      </w:r>
    </w:p>
    <w:p w14:paraId="1A44771F" w14:textId="4C726FFF" w:rsidR="00F667AA" w:rsidRPr="003B5FCC" w:rsidRDefault="009070EC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4</w:t>
      </w:r>
      <w:r w:rsidR="00F667AA" w:rsidRPr="003B5FCC">
        <w:rPr>
          <w:rFonts w:ascii="Arial" w:hAnsi="Arial" w:cs="Arial"/>
          <w:sz w:val="22"/>
          <w:szCs w:val="22"/>
        </w:rPr>
        <w:t>/</w:t>
      </w:r>
      <w:r w:rsidRPr="003B5FCC">
        <w:rPr>
          <w:rFonts w:ascii="Arial" w:hAnsi="Arial" w:cs="Arial"/>
          <w:sz w:val="22"/>
          <w:szCs w:val="22"/>
        </w:rPr>
        <w:t>28</w:t>
      </w:r>
      <w:r w:rsidR="00F667AA" w:rsidRPr="003B5FCC">
        <w:rPr>
          <w:rFonts w:ascii="Arial" w:hAnsi="Arial" w:cs="Arial"/>
          <w:sz w:val="22"/>
          <w:szCs w:val="22"/>
        </w:rPr>
        <w:t xml:space="preserve">/22 – </w:t>
      </w:r>
      <w:r w:rsidRPr="003B5FCC">
        <w:rPr>
          <w:rFonts w:ascii="Arial" w:hAnsi="Arial" w:cs="Arial"/>
          <w:sz w:val="22"/>
          <w:szCs w:val="22"/>
        </w:rPr>
        <w:t>7</w:t>
      </w:r>
      <w:r w:rsidR="00F667AA" w:rsidRPr="003B5FCC">
        <w:rPr>
          <w:rFonts w:ascii="Arial" w:hAnsi="Arial" w:cs="Arial"/>
          <w:sz w:val="22"/>
          <w:szCs w:val="22"/>
        </w:rPr>
        <w:t>/</w:t>
      </w:r>
      <w:r w:rsidRPr="003B5FCC">
        <w:rPr>
          <w:rFonts w:ascii="Arial" w:hAnsi="Arial" w:cs="Arial"/>
          <w:sz w:val="22"/>
          <w:szCs w:val="22"/>
        </w:rPr>
        <w:t>29</w:t>
      </w:r>
      <w:r w:rsidR="00F667AA" w:rsidRPr="003B5FCC">
        <w:rPr>
          <w:rFonts w:ascii="Arial" w:hAnsi="Arial" w:cs="Arial"/>
          <w:sz w:val="22"/>
          <w:szCs w:val="22"/>
        </w:rPr>
        <w:t xml:space="preserve">/23 </w:t>
      </w:r>
    </w:p>
    <w:p w14:paraId="03970A92" w14:textId="77777777" w:rsidR="009070EC" w:rsidRPr="003B5FCC" w:rsidRDefault="009070EC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Immersive Virtual Reality Training for Administration of Anesthesia in the Field </w:t>
      </w:r>
    </w:p>
    <w:p w14:paraId="5A21DD77" w14:textId="0D962655" w:rsidR="00155D01" w:rsidRPr="003B5FCC" w:rsidRDefault="00AA50CF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USF</w:t>
      </w:r>
      <w:r w:rsidR="00F667AA" w:rsidRPr="003B5FCC">
        <w:rPr>
          <w:rFonts w:ascii="Arial" w:hAnsi="Arial" w:cs="Arial"/>
          <w:sz w:val="22"/>
          <w:szCs w:val="22"/>
        </w:rPr>
        <w:t xml:space="preserve"> Subaward: $2</w:t>
      </w:r>
      <w:r w:rsidR="00C81626" w:rsidRPr="003B5FCC">
        <w:rPr>
          <w:rFonts w:ascii="Arial" w:hAnsi="Arial" w:cs="Arial"/>
          <w:sz w:val="22"/>
          <w:szCs w:val="22"/>
        </w:rPr>
        <w:t>1,032</w:t>
      </w:r>
    </w:p>
    <w:p w14:paraId="2B7E55BF" w14:textId="77777777" w:rsidR="00155D01" w:rsidRPr="003B5FCC" w:rsidRDefault="00155D01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</w:p>
    <w:p w14:paraId="2B03D32C" w14:textId="724AA494" w:rsidR="005639D7" w:rsidRPr="003B5FCC" w:rsidRDefault="005639D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 xml:space="preserve">USSOCOM H92405-20-D-0001 </w:t>
      </w:r>
      <w:r w:rsidR="00C209FC" w:rsidRPr="003B5FCC">
        <w:rPr>
          <w:rFonts w:ascii="Arial" w:hAnsi="Arial" w:cs="Arial"/>
          <w:b/>
          <w:bCs/>
          <w:sz w:val="22"/>
          <w:szCs w:val="22"/>
        </w:rPr>
        <w:t>(Research Contract)</w:t>
      </w:r>
    </w:p>
    <w:p w14:paraId="4CC90E68" w14:textId="77777777" w:rsidR="005639D7" w:rsidRPr="003B5FCC" w:rsidRDefault="005639D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Bailey (PI)</w:t>
      </w:r>
    </w:p>
    <w:p w14:paraId="583A9A4D" w14:textId="77777777" w:rsidR="005639D7" w:rsidRPr="003B5FCC" w:rsidRDefault="005639D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12/7/22 – 5/6/23 </w:t>
      </w:r>
    </w:p>
    <w:p w14:paraId="5B3E52BD" w14:textId="77777777" w:rsidR="005639D7" w:rsidRPr="003B5FCC" w:rsidRDefault="005639D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Technical Experimentation Medical Training Event: Developing Criteria to Compare Military Medical Trauma Simulations Across Modalities</w:t>
      </w:r>
    </w:p>
    <w:p w14:paraId="4DCFB1CB" w14:textId="61AFE337" w:rsidR="000C6C25" w:rsidRPr="003B5FCC" w:rsidRDefault="005639D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Total: </w:t>
      </w:r>
      <w:r w:rsidR="00AA50CF" w:rsidRPr="003B5FCC">
        <w:rPr>
          <w:rFonts w:ascii="Arial" w:hAnsi="Arial" w:cs="Arial"/>
          <w:sz w:val="22"/>
          <w:szCs w:val="22"/>
        </w:rPr>
        <w:t>$477,921</w:t>
      </w:r>
    </w:p>
    <w:p w14:paraId="65DD9360" w14:textId="77777777" w:rsidR="000C6C25" w:rsidRPr="003B5FCC" w:rsidRDefault="000C6C25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</w:p>
    <w:p w14:paraId="64E6B7CD" w14:textId="05E00030" w:rsidR="00E75511" w:rsidRPr="003B5FCC" w:rsidRDefault="008E756A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 xml:space="preserve">US </w:t>
      </w:r>
      <w:r w:rsidR="00E75511" w:rsidRPr="003B5FCC">
        <w:rPr>
          <w:rFonts w:ascii="Arial" w:hAnsi="Arial" w:cs="Arial"/>
          <w:b/>
          <w:bCs/>
          <w:sz w:val="22"/>
          <w:szCs w:val="22"/>
        </w:rPr>
        <w:t>Air Force STTR FA864923P0358</w:t>
      </w:r>
      <w:r w:rsidR="00AD6933" w:rsidRPr="003B5FCC">
        <w:rPr>
          <w:rFonts w:ascii="Arial" w:hAnsi="Arial" w:cs="Arial"/>
          <w:b/>
          <w:bCs/>
          <w:sz w:val="22"/>
          <w:szCs w:val="22"/>
        </w:rPr>
        <w:t xml:space="preserve"> Phase I</w:t>
      </w:r>
    </w:p>
    <w:p w14:paraId="0226267E" w14:textId="77777777" w:rsidR="00E75511" w:rsidRPr="003B5FCC" w:rsidRDefault="00E75511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Barrie (PI, </w:t>
      </w:r>
      <w:proofErr w:type="spellStart"/>
      <w:r w:rsidRPr="003B5FCC">
        <w:rPr>
          <w:rFonts w:ascii="Arial" w:hAnsi="Arial" w:cs="Arial"/>
          <w:sz w:val="22"/>
          <w:szCs w:val="22"/>
        </w:rPr>
        <w:t>SimX</w:t>
      </w:r>
      <w:proofErr w:type="spellEnd"/>
      <w:r w:rsidRPr="003B5FCC">
        <w:rPr>
          <w:rFonts w:ascii="Arial" w:hAnsi="Arial" w:cs="Arial"/>
          <w:sz w:val="22"/>
          <w:szCs w:val="22"/>
        </w:rPr>
        <w:t>); Todd (PI, USF); Role: Subaward Co-I</w:t>
      </w:r>
    </w:p>
    <w:p w14:paraId="0C9F5C49" w14:textId="057BB942" w:rsidR="00E75511" w:rsidRPr="003B5FCC" w:rsidRDefault="00E75511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11/3/22 – 2/6/23 </w:t>
      </w:r>
    </w:p>
    <w:p w14:paraId="58A40BF3" w14:textId="77777777" w:rsidR="00E75511" w:rsidRPr="003B5FCC" w:rsidRDefault="00E75511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Surgical Perioperative Expeditionary Medical Support Training for Air Force Nursing using Virtual Reality</w:t>
      </w:r>
    </w:p>
    <w:p w14:paraId="72218E7B" w14:textId="1EAABD4C" w:rsidR="00E75511" w:rsidRPr="003B5FCC" w:rsidRDefault="00D70CA8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USF</w:t>
      </w:r>
      <w:r w:rsidR="00E75511" w:rsidRPr="003B5FCC">
        <w:rPr>
          <w:rFonts w:ascii="Arial" w:hAnsi="Arial" w:cs="Arial"/>
          <w:sz w:val="22"/>
          <w:szCs w:val="22"/>
        </w:rPr>
        <w:t xml:space="preserve"> Subaward: $22,500</w:t>
      </w:r>
    </w:p>
    <w:p w14:paraId="4B822D54" w14:textId="77777777" w:rsidR="00EE232B" w:rsidRPr="003B5FCC" w:rsidRDefault="00EE232B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</w:p>
    <w:p w14:paraId="608F2A84" w14:textId="2F26E7C0" w:rsidR="00417EB8" w:rsidRPr="003B5FCC" w:rsidRDefault="008E756A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 xml:space="preserve">US </w:t>
      </w:r>
      <w:r w:rsidR="00417EB8" w:rsidRPr="003B5FCC">
        <w:rPr>
          <w:rFonts w:ascii="Arial" w:hAnsi="Arial" w:cs="Arial"/>
          <w:b/>
          <w:bCs/>
          <w:sz w:val="22"/>
          <w:szCs w:val="22"/>
        </w:rPr>
        <w:t>Air Force STTR FA864923P0337 Phase I</w:t>
      </w:r>
    </w:p>
    <w:p w14:paraId="6F5EF480" w14:textId="77777777" w:rsidR="00417EB8" w:rsidRPr="003B5FCC" w:rsidRDefault="00417EB8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Barrie (PI, </w:t>
      </w:r>
      <w:proofErr w:type="spellStart"/>
      <w:r w:rsidRPr="003B5FCC">
        <w:rPr>
          <w:rFonts w:ascii="Arial" w:hAnsi="Arial" w:cs="Arial"/>
          <w:sz w:val="22"/>
          <w:szCs w:val="22"/>
        </w:rPr>
        <w:t>SimX</w:t>
      </w:r>
      <w:proofErr w:type="spellEnd"/>
      <w:r w:rsidRPr="003B5FCC">
        <w:rPr>
          <w:rFonts w:ascii="Arial" w:hAnsi="Arial" w:cs="Arial"/>
          <w:sz w:val="22"/>
          <w:szCs w:val="22"/>
        </w:rPr>
        <w:t>); Todd (PI, USF); Role: Subaward Co-I</w:t>
      </w:r>
    </w:p>
    <w:p w14:paraId="28D6B794" w14:textId="799BAE21" w:rsidR="00417EB8" w:rsidRPr="003B5FCC" w:rsidRDefault="00417EB8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11/3/22 – 2/6/23 </w:t>
      </w:r>
    </w:p>
    <w:p w14:paraId="504D83F4" w14:textId="77777777" w:rsidR="00417EB8" w:rsidRPr="003B5FCC" w:rsidRDefault="00417EB8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VR Military Women's Health Care Services Simulation Training for Deployed Service Members</w:t>
      </w:r>
    </w:p>
    <w:p w14:paraId="4D8A610A" w14:textId="31CB5CB2" w:rsidR="00D9321D" w:rsidRPr="003B5FCC" w:rsidRDefault="00D70CA8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USF</w:t>
      </w:r>
      <w:r w:rsidR="00417EB8" w:rsidRPr="003B5FCC">
        <w:rPr>
          <w:rFonts w:ascii="Arial" w:hAnsi="Arial" w:cs="Arial"/>
          <w:sz w:val="22"/>
          <w:szCs w:val="22"/>
        </w:rPr>
        <w:t xml:space="preserve"> Subaward: $22,500</w:t>
      </w:r>
    </w:p>
    <w:p w14:paraId="60DAFA21" w14:textId="77777777" w:rsidR="00881612" w:rsidRPr="003B5FCC" w:rsidRDefault="00881612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</w:p>
    <w:p w14:paraId="0F063492" w14:textId="77777777" w:rsidR="00FD7E8B" w:rsidRPr="003B5FCC" w:rsidRDefault="00FD7E8B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</w:p>
    <w:p w14:paraId="7F45D785" w14:textId="32586382" w:rsidR="000B64E7" w:rsidRPr="003B5FCC" w:rsidRDefault="000B64E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lastRenderedPageBreak/>
        <w:t>NIH</w:t>
      </w:r>
      <w:r w:rsidR="00740220" w:rsidRPr="003B5FCC">
        <w:rPr>
          <w:rFonts w:ascii="Arial" w:hAnsi="Arial" w:cs="Arial"/>
          <w:b/>
          <w:bCs/>
          <w:sz w:val="22"/>
          <w:szCs w:val="22"/>
        </w:rPr>
        <w:t>/NCATS</w:t>
      </w:r>
      <w:r w:rsidRPr="003B5FCC">
        <w:rPr>
          <w:rFonts w:ascii="Arial" w:hAnsi="Arial" w:cs="Arial"/>
          <w:b/>
          <w:bCs/>
          <w:sz w:val="22"/>
          <w:szCs w:val="22"/>
        </w:rPr>
        <w:t xml:space="preserve"> R43TR003956</w:t>
      </w:r>
      <w:r w:rsidR="003F57F4" w:rsidRPr="003B5FCC">
        <w:rPr>
          <w:rFonts w:ascii="Arial" w:hAnsi="Arial" w:cs="Arial"/>
          <w:b/>
          <w:bCs/>
          <w:sz w:val="22"/>
          <w:szCs w:val="22"/>
        </w:rPr>
        <w:t xml:space="preserve"> Phase I</w:t>
      </w:r>
    </w:p>
    <w:p w14:paraId="356A1821" w14:textId="77777777" w:rsidR="000B64E7" w:rsidRPr="003B5FCC" w:rsidRDefault="000B64E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Bailey (PI)</w:t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</w:p>
    <w:p w14:paraId="422C8BEB" w14:textId="4F101EF5" w:rsidR="000B64E7" w:rsidRPr="003B5FCC" w:rsidRDefault="003C7541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8/1/21 – 7/31/22</w:t>
      </w:r>
      <w:r w:rsidR="000B64E7" w:rsidRPr="003B5FCC">
        <w:rPr>
          <w:rFonts w:ascii="Arial" w:hAnsi="Arial" w:cs="Arial"/>
          <w:sz w:val="22"/>
          <w:szCs w:val="22"/>
        </w:rPr>
        <w:tab/>
      </w:r>
    </w:p>
    <w:p w14:paraId="42009FB8" w14:textId="61444ADE" w:rsidR="000B64E7" w:rsidRPr="003B5FCC" w:rsidRDefault="000B64E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Advancing Emergency Medicine Training with Remote Stereoscopic Livestream Technology</w:t>
      </w:r>
    </w:p>
    <w:p w14:paraId="1EA888E9" w14:textId="059A6569" w:rsidR="002A5E73" w:rsidRPr="003B5FCC" w:rsidRDefault="00472F83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Total: </w:t>
      </w:r>
      <w:r w:rsidR="00A45E38" w:rsidRPr="003B5FCC">
        <w:rPr>
          <w:rFonts w:ascii="Arial" w:hAnsi="Arial" w:cs="Arial"/>
          <w:sz w:val="22"/>
          <w:szCs w:val="22"/>
        </w:rPr>
        <w:t>$150,000</w:t>
      </w:r>
    </w:p>
    <w:p w14:paraId="07F6521D" w14:textId="77777777" w:rsidR="002A5E73" w:rsidRPr="003B5FCC" w:rsidRDefault="002A5E73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</w:p>
    <w:p w14:paraId="38185347" w14:textId="42992391" w:rsidR="00C81CC1" w:rsidRPr="003B5FCC" w:rsidRDefault="00A31CA9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>Office of Naval Research</w:t>
      </w:r>
      <w:r w:rsidR="00C81CC1" w:rsidRPr="003B5FCC">
        <w:rPr>
          <w:rFonts w:ascii="Arial" w:hAnsi="Arial" w:cs="Arial"/>
          <w:b/>
          <w:bCs/>
          <w:sz w:val="22"/>
          <w:szCs w:val="22"/>
        </w:rPr>
        <w:t xml:space="preserve"> N0001417WX00513</w:t>
      </w:r>
    </w:p>
    <w:p w14:paraId="183F9CC4" w14:textId="388A767D" w:rsidR="00C81CC1" w:rsidRPr="003B5FCC" w:rsidRDefault="00C81CC1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Johnson (PI); Role: </w:t>
      </w:r>
      <w:r w:rsidR="00B71F3F" w:rsidRPr="003B5FCC">
        <w:rPr>
          <w:rFonts w:ascii="Arial" w:hAnsi="Arial" w:cs="Arial"/>
          <w:sz w:val="22"/>
          <w:szCs w:val="22"/>
        </w:rPr>
        <w:t>Co-I</w:t>
      </w:r>
    </w:p>
    <w:p w14:paraId="5B6DDA1A" w14:textId="77777777" w:rsidR="00C81CC1" w:rsidRPr="003B5FCC" w:rsidRDefault="00C81CC1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2017 – 2019</w:t>
      </w:r>
    </w:p>
    <w:p w14:paraId="2054FB8D" w14:textId="77777777" w:rsidR="00C81CC1" w:rsidRPr="003B5FCC" w:rsidRDefault="00C81CC1" w:rsidP="00B829ED">
      <w:pPr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Adaptive Training for USMC Close Air Support (CAS) Tactics and Decision-Making</w:t>
      </w:r>
    </w:p>
    <w:p w14:paraId="77431D78" w14:textId="7B1890DA" w:rsidR="00C81CC1" w:rsidRPr="003B5FCC" w:rsidRDefault="00472F83" w:rsidP="00B829ED">
      <w:pPr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Total: </w:t>
      </w:r>
      <w:r w:rsidR="00C81CC1" w:rsidRPr="003B5FCC">
        <w:rPr>
          <w:rFonts w:ascii="Arial" w:hAnsi="Arial" w:cs="Arial"/>
          <w:sz w:val="22"/>
          <w:szCs w:val="22"/>
        </w:rPr>
        <w:t>$933,914</w:t>
      </w:r>
    </w:p>
    <w:p w14:paraId="73BBE2F1" w14:textId="77777777" w:rsidR="00A8114F" w:rsidRPr="003B5FCC" w:rsidRDefault="00A8114F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</w:p>
    <w:p w14:paraId="63F744A3" w14:textId="09FE2ADE" w:rsidR="000B64E7" w:rsidRPr="003B5FCC" w:rsidRDefault="00E53D46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>Department of Navy</w:t>
      </w:r>
      <w:r w:rsidR="000B64E7" w:rsidRPr="003B5FCC">
        <w:rPr>
          <w:rFonts w:ascii="Arial" w:hAnsi="Arial" w:cs="Arial"/>
          <w:b/>
          <w:bCs/>
          <w:sz w:val="22"/>
          <w:szCs w:val="22"/>
        </w:rPr>
        <w:t xml:space="preserve"> 219BAR-16-019</w:t>
      </w:r>
      <w:r w:rsidR="000B64E7" w:rsidRPr="003B5FCC">
        <w:rPr>
          <w:rFonts w:ascii="Arial" w:hAnsi="Arial" w:cs="Arial"/>
          <w:b/>
          <w:bCs/>
          <w:sz w:val="22"/>
          <w:szCs w:val="22"/>
        </w:rPr>
        <w:tab/>
      </w:r>
      <w:r w:rsidR="000B64E7" w:rsidRPr="003B5FCC">
        <w:rPr>
          <w:rFonts w:ascii="Arial" w:hAnsi="Arial" w:cs="Arial"/>
          <w:b/>
          <w:bCs/>
          <w:sz w:val="22"/>
          <w:szCs w:val="22"/>
        </w:rPr>
        <w:tab/>
      </w:r>
      <w:r w:rsidR="000B64E7" w:rsidRPr="003B5FCC">
        <w:rPr>
          <w:rFonts w:ascii="Arial" w:hAnsi="Arial" w:cs="Arial"/>
          <w:b/>
          <w:bCs/>
          <w:sz w:val="22"/>
          <w:szCs w:val="22"/>
        </w:rPr>
        <w:tab/>
      </w:r>
      <w:r w:rsidR="000B64E7" w:rsidRPr="003B5FCC">
        <w:rPr>
          <w:rFonts w:ascii="Arial" w:hAnsi="Arial" w:cs="Arial"/>
          <w:b/>
          <w:bCs/>
          <w:sz w:val="22"/>
          <w:szCs w:val="22"/>
        </w:rPr>
        <w:tab/>
      </w:r>
      <w:r w:rsidR="000B64E7" w:rsidRPr="003B5FCC">
        <w:rPr>
          <w:rFonts w:ascii="Arial" w:hAnsi="Arial" w:cs="Arial"/>
          <w:b/>
          <w:bCs/>
          <w:sz w:val="22"/>
          <w:szCs w:val="22"/>
        </w:rPr>
        <w:tab/>
      </w:r>
    </w:p>
    <w:p w14:paraId="201116A1" w14:textId="77777777" w:rsidR="000B64E7" w:rsidRPr="003B5FCC" w:rsidRDefault="000B64E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Bailey &amp; Johnson (Co-PIs)</w:t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</w:p>
    <w:p w14:paraId="4A9DEA2A" w14:textId="77777777" w:rsidR="000B64E7" w:rsidRPr="003B5FCC" w:rsidRDefault="000B64E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2016 – 2019</w:t>
      </w:r>
      <w:r w:rsidRPr="003B5FCC">
        <w:rPr>
          <w:rFonts w:ascii="Arial" w:hAnsi="Arial" w:cs="Arial"/>
          <w:sz w:val="22"/>
          <w:szCs w:val="22"/>
        </w:rPr>
        <w:tab/>
      </w:r>
    </w:p>
    <w:p w14:paraId="30DFF186" w14:textId="1CAFAC99" w:rsidR="005C7DA2" w:rsidRPr="003B5FCC" w:rsidRDefault="000B64E7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Examining the Effects of Game Features on Learning in Simulation-Based Training</w:t>
      </w:r>
    </w:p>
    <w:p w14:paraId="1A7D3962" w14:textId="69C66276" w:rsidR="00C5542D" w:rsidRPr="003B5FCC" w:rsidRDefault="00472F83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Total: </w:t>
      </w:r>
      <w:r w:rsidR="00C5542D" w:rsidRPr="003B5FCC">
        <w:rPr>
          <w:rFonts w:ascii="Arial" w:hAnsi="Arial" w:cs="Arial"/>
          <w:sz w:val="22"/>
          <w:szCs w:val="22"/>
        </w:rPr>
        <w:t>$291,370</w:t>
      </w:r>
    </w:p>
    <w:p w14:paraId="55EF66B8" w14:textId="77777777" w:rsidR="008E55DC" w:rsidRPr="003B5FCC" w:rsidRDefault="008E55DC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</w:p>
    <w:p w14:paraId="41717B41" w14:textId="17A7E6A3" w:rsidR="000B64E7" w:rsidRPr="003B5FCC" w:rsidRDefault="00E53D46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b/>
          <w:bCs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>Department of Navy</w:t>
      </w:r>
      <w:r w:rsidR="008E55DC" w:rsidRPr="003B5FCC">
        <w:rPr>
          <w:rFonts w:ascii="Arial" w:hAnsi="Arial" w:cs="Arial"/>
          <w:b/>
          <w:bCs/>
          <w:sz w:val="22"/>
          <w:szCs w:val="22"/>
        </w:rPr>
        <w:t xml:space="preserve"> 219BAR-15-020</w:t>
      </w:r>
    </w:p>
    <w:p w14:paraId="3905CD6A" w14:textId="4E962382" w:rsidR="000B64E7" w:rsidRPr="003B5FCC" w:rsidRDefault="008E55DC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Johnson (PI)</w:t>
      </w:r>
      <w:r w:rsidR="000B64E7" w:rsidRPr="003B5FCC">
        <w:rPr>
          <w:rFonts w:ascii="Arial" w:hAnsi="Arial" w:cs="Arial"/>
          <w:sz w:val="22"/>
          <w:szCs w:val="22"/>
        </w:rPr>
        <w:t xml:space="preserve">: Role: </w:t>
      </w:r>
      <w:r w:rsidR="00B71F3F" w:rsidRPr="003B5FCC">
        <w:rPr>
          <w:rFonts w:ascii="Arial" w:hAnsi="Arial" w:cs="Arial"/>
          <w:sz w:val="22"/>
          <w:szCs w:val="22"/>
        </w:rPr>
        <w:t>Co-I</w:t>
      </w:r>
    </w:p>
    <w:p w14:paraId="5C4475BC" w14:textId="6617C5A2" w:rsidR="008E55DC" w:rsidRPr="003B5FCC" w:rsidRDefault="008E55DC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2015 – 2018</w:t>
      </w:r>
    </w:p>
    <w:p w14:paraId="57D07555" w14:textId="56FFE651" w:rsidR="00480169" w:rsidRPr="003B5FCC" w:rsidRDefault="00480169" w:rsidP="00B829ED">
      <w:pPr>
        <w:autoSpaceDE w:val="0"/>
        <w:autoSpaceDN w:val="0"/>
        <w:spacing w:before="120" w:after="120"/>
        <w:contextualSpacing/>
        <w:jc w:val="both"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>Investigating Low-cost Untethered Virtual Reality Technologies and the Role of Affordances on Training Effectiveness in an Immersive Environment</w:t>
      </w:r>
    </w:p>
    <w:p w14:paraId="49169F73" w14:textId="20CF2E4D" w:rsidR="00686E74" w:rsidRPr="003B5FCC" w:rsidRDefault="00472F83" w:rsidP="00B829ED">
      <w:pPr>
        <w:autoSpaceDE w:val="0"/>
        <w:autoSpaceDN w:val="0"/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Total: </w:t>
      </w:r>
      <w:r w:rsidR="008E55DC" w:rsidRPr="003B5FCC">
        <w:rPr>
          <w:rFonts w:ascii="Arial" w:hAnsi="Arial" w:cs="Arial"/>
          <w:sz w:val="22"/>
          <w:szCs w:val="22"/>
        </w:rPr>
        <w:t>$422,500</w:t>
      </w:r>
    </w:p>
    <w:p w14:paraId="21F466FB" w14:textId="77777777" w:rsidR="00686E74" w:rsidRPr="003B5FCC" w:rsidRDefault="00686E74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63374177" w14:textId="33CFC5CE" w:rsidR="005B3B56" w:rsidRPr="003B5FCC" w:rsidRDefault="005B3B56" w:rsidP="003C4966">
      <w:pPr>
        <w:spacing w:before="1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>AWARDS</w:t>
      </w:r>
      <w:r w:rsidR="002A2D1A" w:rsidRPr="003B5FCC">
        <w:rPr>
          <w:rFonts w:ascii="Arial" w:hAnsi="Arial" w:cs="Arial"/>
          <w:b/>
          <w:sz w:val="22"/>
          <w:szCs w:val="22"/>
          <w:u w:val="single"/>
        </w:rPr>
        <w:t xml:space="preserve"> &amp; RECOGNITION</w:t>
      </w:r>
    </w:p>
    <w:p w14:paraId="1707E3D6" w14:textId="77777777" w:rsidR="006B4B23" w:rsidRPr="003B5FCC" w:rsidRDefault="006B4B23" w:rsidP="00D74A48">
      <w:pPr>
        <w:spacing w:before="120" w:after="120"/>
        <w:ind w:left="720" w:hanging="720"/>
        <w:contextualSpacing/>
        <w:rPr>
          <w:rFonts w:ascii="Arial" w:hAnsi="Arial" w:cs="Arial"/>
          <w:bCs/>
          <w:sz w:val="22"/>
          <w:szCs w:val="22"/>
        </w:rPr>
      </w:pPr>
    </w:p>
    <w:p w14:paraId="78D6B712" w14:textId="7B11C0FB" w:rsidR="00DF2094" w:rsidRPr="003B5FCC" w:rsidRDefault="006F3F53" w:rsidP="00DF2094">
      <w:pPr>
        <w:spacing w:before="120"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Excellence in Innovation Award</w:t>
      </w:r>
      <w:r w:rsidR="00DF2094" w:rsidRPr="003B5FCC">
        <w:rPr>
          <w:rFonts w:ascii="Arial" w:hAnsi="Arial" w:cs="Arial"/>
          <w:bCs/>
          <w:sz w:val="22"/>
          <w:szCs w:val="22"/>
        </w:rPr>
        <w:tab/>
      </w:r>
      <w:r w:rsidR="00DF2094" w:rsidRPr="003B5FCC">
        <w:rPr>
          <w:rFonts w:ascii="Arial" w:hAnsi="Arial" w:cs="Arial"/>
          <w:bCs/>
          <w:sz w:val="22"/>
          <w:szCs w:val="22"/>
        </w:rPr>
        <w:tab/>
      </w:r>
      <w:r w:rsidR="00DF2094" w:rsidRPr="003B5FCC">
        <w:rPr>
          <w:rFonts w:ascii="Arial" w:hAnsi="Arial" w:cs="Arial"/>
          <w:bCs/>
          <w:sz w:val="22"/>
          <w:szCs w:val="22"/>
        </w:rPr>
        <w:tab/>
      </w:r>
      <w:r w:rsidR="00DF2094" w:rsidRPr="003B5FCC">
        <w:rPr>
          <w:rFonts w:ascii="Arial" w:hAnsi="Arial" w:cs="Arial"/>
          <w:bCs/>
          <w:sz w:val="22"/>
          <w:szCs w:val="22"/>
        </w:rPr>
        <w:tab/>
      </w:r>
      <w:r w:rsidR="00DF2094" w:rsidRPr="003B5FCC">
        <w:rPr>
          <w:rFonts w:ascii="Arial" w:hAnsi="Arial" w:cs="Arial"/>
          <w:bCs/>
          <w:sz w:val="22"/>
          <w:szCs w:val="22"/>
        </w:rPr>
        <w:tab/>
      </w:r>
      <w:r w:rsidR="00DF2094" w:rsidRPr="003B5FCC">
        <w:rPr>
          <w:rFonts w:ascii="Arial" w:hAnsi="Arial" w:cs="Arial"/>
          <w:bCs/>
          <w:sz w:val="22"/>
          <w:szCs w:val="22"/>
        </w:rPr>
        <w:tab/>
      </w:r>
      <w:r w:rsidR="00DF2094" w:rsidRPr="003B5FCC">
        <w:rPr>
          <w:rFonts w:ascii="Arial" w:hAnsi="Arial" w:cs="Arial"/>
          <w:bCs/>
          <w:sz w:val="22"/>
          <w:szCs w:val="22"/>
        </w:rPr>
        <w:tab/>
      </w:r>
      <w:r w:rsidR="00DF2094"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 xml:space="preserve">   </w:t>
      </w:r>
      <w:r w:rsidR="00DF2094" w:rsidRPr="003B5FCC">
        <w:rPr>
          <w:rFonts w:ascii="Arial" w:hAnsi="Arial" w:cs="Arial"/>
          <w:bCs/>
          <w:sz w:val="22"/>
          <w:szCs w:val="22"/>
        </w:rPr>
        <w:t xml:space="preserve">2026    </w:t>
      </w:r>
    </w:p>
    <w:p w14:paraId="53A6B9EC" w14:textId="5C8DEDCA" w:rsidR="00DF2094" w:rsidRPr="003B5FCC" w:rsidRDefault="00DF2094" w:rsidP="00DF2094">
      <w:pPr>
        <w:spacing w:after="120"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University of South Florida </w:t>
      </w:r>
    </w:p>
    <w:p w14:paraId="435B00EF" w14:textId="06B09F24" w:rsidR="00165567" w:rsidRPr="003B5FCC" w:rsidRDefault="00165567" w:rsidP="00165567">
      <w:pPr>
        <w:spacing w:before="120" w:after="120"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Top Under 40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 xml:space="preserve">   2025 National Training and Simulation Association </w:t>
      </w:r>
    </w:p>
    <w:p w14:paraId="1C4702A0" w14:textId="73253B16" w:rsidR="001E784E" w:rsidRPr="003B5FCC" w:rsidRDefault="00CF1CAE" w:rsidP="001E784E">
      <w:pPr>
        <w:spacing w:after="120"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Research in the Field of Virtual Simulation Award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 xml:space="preserve">   2025</w:t>
      </w:r>
      <w:r w:rsidR="00B14AF3" w:rsidRPr="003B5FCC">
        <w:rPr>
          <w:rFonts w:ascii="Arial" w:hAnsi="Arial" w:cs="Arial"/>
          <w:bCs/>
          <w:sz w:val="22"/>
          <w:szCs w:val="22"/>
        </w:rPr>
        <w:t xml:space="preserve"> </w:t>
      </w:r>
      <w:r w:rsidR="004007E9" w:rsidRPr="003B5FCC">
        <w:rPr>
          <w:rFonts w:ascii="Arial" w:hAnsi="Arial" w:cs="Arial"/>
          <w:bCs/>
          <w:sz w:val="22"/>
          <w:szCs w:val="22"/>
        </w:rPr>
        <w:t>Virtual Simulation Section, Society for Simulation in Healthcare</w:t>
      </w:r>
    </w:p>
    <w:p w14:paraId="15017CCF" w14:textId="0D553905" w:rsidR="00F56996" w:rsidRPr="003B5FCC" w:rsidRDefault="00F56996" w:rsidP="00F56996">
      <w:pPr>
        <w:spacing w:before="120" w:after="120"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Gold Status, Extended Reality Technical Group </w:t>
      </w:r>
      <w:r w:rsidR="00F63634" w:rsidRPr="003B5FCC">
        <w:rPr>
          <w:rFonts w:ascii="Arial" w:hAnsi="Arial" w:cs="Arial"/>
          <w:bCs/>
          <w:sz w:val="22"/>
          <w:szCs w:val="22"/>
        </w:rPr>
        <w:t xml:space="preserve">(Top TG status </w:t>
      </w:r>
      <w:r w:rsidR="00E96367" w:rsidRPr="003B5FCC">
        <w:rPr>
          <w:rFonts w:ascii="Arial" w:hAnsi="Arial" w:cs="Arial"/>
          <w:bCs/>
          <w:sz w:val="22"/>
          <w:szCs w:val="22"/>
        </w:rPr>
        <w:t>while serving as</w:t>
      </w:r>
      <w:r w:rsidR="00F63634" w:rsidRPr="003B5FCC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F63634" w:rsidRPr="003B5FCC">
        <w:rPr>
          <w:rFonts w:ascii="Arial" w:hAnsi="Arial" w:cs="Arial"/>
          <w:bCs/>
          <w:sz w:val="22"/>
          <w:szCs w:val="22"/>
        </w:rPr>
        <w:t>Chair)</w:t>
      </w:r>
      <w:r w:rsidRPr="003B5FCC">
        <w:rPr>
          <w:rFonts w:ascii="Arial" w:hAnsi="Arial" w:cs="Arial"/>
          <w:bCs/>
          <w:sz w:val="22"/>
          <w:szCs w:val="22"/>
        </w:rPr>
        <w:t xml:space="preserve">   </w:t>
      </w:r>
      <w:proofErr w:type="gramEnd"/>
      <w:r w:rsidRPr="003B5FCC">
        <w:rPr>
          <w:rFonts w:ascii="Arial" w:hAnsi="Arial" w:cs="Arial"/>
          <w:bCs/>
          <w:sz w:val="22"/>
          <w:szCs w:val="22"/>
        </w:rPr>
        <w:t xml:space="preserve"> </w:t>
      </w:r>
      <w:r w:rsidR="006F5262" w:rsidRPr="003B5FCC">
        <w:rPr>
          <w:rFonts w:ascii="Arial" w:hAnsi="Arial" w:cs="Arial"/>
          <w:b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sz w:val="22"/>
          <w:szCs w:val="22"/>
        </w:rPr>
        <w:t xml:space="preserve"> 2025                                                                                             Human Factors and Ergonomics Society</w:t>
      </w:r>
    </w:p>
    <w:p w14:paraId="255CD8C4" w14:textId="26EB0B42" w:rsidR="00E1571B" w:rsidRPr="003B5FCC" w:rsidRDefault="00F54E2A" w:rsidP="00B14AF3">
      <w:pPr>
        <w:spacing w:before="120" w:after="120"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Faculty International Travel Grant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 xml:space="preserve">   </w:t>
      </w:r>
      <w:r w:rsidR="00E1571B" w:rsidRPr="003B5FCC">
        <w:rPr>
          <w:rFonts w:ascii="Arial" w:hAnsi="Arial" w:cs="Arial"/>
          <w:bCs/>
          <w:sz w:val="22"/>
          <w:szCs w:val="22"/>
        </w:rPr>
        <w:t xml:space="preserve">            </w:t>
      </w:r>
      <w:r w:rsidRPr="003B5FCC">
        <w:rPr>
          <w:rFonts w:ascii="Arial" w:hAnsi="Arial" w:cs="Arial"/>
          <w:bCs/>
          <w:sz w:val="22"/>
          <w:szCs w:val="22"/>
        </w:rPr>
        <w:t>2025</w:t>
      </w:r>
      <w:r w:rsidR="003E1D08" w:rsidRPr="003B5FCC">
        <w:rPr>
          <w:rFonts w:ascii="Arial" w:hAnsi="Arial" w:cs="Arial"/>
          <w:bCs/>
          <w:sz w:val="22"/>
          <w:szCs w:val="22"/>
        </w:rPr>
        <w:t xml:space="preserve"> University of South Florida </w:t>
      </w:r>
    </w:p>
    <w:p w14:paraId="26C8578E" w14:textId="6521767F" w:rsidR="00C970CF" w:rsidRPr="003B5FCC" w:rsidRDefault="00C970CF" w:rsidP="00B14AF3">
      <w:pPr>
        <w:spacing w:before="120" w:after="120"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Tech Educator of the Year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 xml:space="preserve">             </w:t>
      </w:r>
      <w:r w:rsidR="00EE39BD" w:rsidRPr="003B5FCC">
        <w:rPr>
          <w:rFonts w:ascii="Arial" w:hAnsi="Arial" w:cs="Arial"/>
          <w:bCs/>
          <w:sz w:val="22"/>
          <w:szCs w:val="22"/>
        </w:rPr>
        <w:t xml:space="preserve">                                               </w:t>
      </w:r>
      <w:r w:rsidRPr="003B5FCC">
        <w:rPr>
          <w:rFonts w:ascii="Arial" w:hAnsi="Arial" w:cs="Arial"/>
          <w:bCs/>
          <w:sz w:val="22"/>
          <w:szCs w:val="22"/>
        </w:rPr>
        <w:t xml:space="preserve">  2024</w:t>
      </w:r>
      <w:r w:rsidR="00EE39BD" w:rsidRPr="003B5FCC">
        <w:rPr>
          <w:rFonts w:ascii="Arial" w:hAnsi="Arial" w:cs="Arial"/>
          <w:bCs/>
          <w:sz w:val="22"/>
          <w:szCs w:val="22"/>
        </w:rPr>
        <w:t xml:space="preserve"> Tampa Bay Tech Awards</w:t>
      </w:r>
    </w:p>
    <w:p w14:paraId="504187C4" w14:textId="4FCBC8E4" w:rsidR="00C916BB" w:rsidRPr="003B5FCC" w:rsidRDefault="00874FCB" w:rsidP="00B14AF3">
      <w:pPr>
        <w:spacing w:before="120" w:after="120"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Article of Influence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 xml:space="preserve">   </w:t>
      </w:r>
      <w:r w:rsidR="00C916BB" w:rsidRPr="003B5FCC">
        <w:rPr>
          <w:rFonts w:ascii="Arial" w:hAnsi="Arial" w:cs="Arial"/>
          <w:bCs/>
          <w:sz w:val="22"/>
          <w:szCs w:val="22"/>
        </w:rPr>
        <w:t xml:space="preserve">                                                           </w:t>
      </w:r>
      <w:r w:rsidRPr="003B5FCC">
        <w:rPr>
          <w:rFonts w:ascii="Arial" w:hAnsi="Arial" w:cs="Arial"/>
          <w:bCs/>
          <w:sz w:val="22"/>
          <w:szCs w:val="22"/>
        </w:rPr>
        <w:t>202</w:t>
      </w:r>
      <w:r w:rsidR="00C970CF" w:rsidRPr="003B5FCC">
        <w:rPr>
          <w:rFonts w:ascii="Arial" w:hAnsi="Arial" w:cs="Arial"/>
          <w:bCs/>
          <w:sz w:val="22"/>
          <w:szCs w:val="22"/>
        </w:rPr>
        <w:t>4</w:t>
      </w:r>
      <w:r w:rsidR="00C916BB" w:rsidRPr="003B5FCC">
        <w:rPr>
          <w:rFonts w:ascii="Arial" w:hAnsi="Arial" w:cs="Arial"/>
          <w:bCs/>
          <w:sz w:val="22"/>
          <w:szCs w:val="22"/>
        </w:rPr>
        <w:t xml:space="preserve"> </w:t>
      </w:r>
      <w:r w:rsidR="00C916BB" w:rsidRPr="003B5FCC">
        <w:rPr>
          <w:rFonts w:ascii="Arial" w:hAnsi="Arial" w:cs="Arial"/>
          <w:bCs/>
          <w:i/>
          <w:iCs/>
          <w:sz w:val="22"/>
          <w:szCs w:val="22"/>
        </w:rPr>
        <w:t>Simulation in Healthcare</w:t>
      </w:r>
      <w:r w:rsidR="00C916BB" w:rsidRPr="003B5FCC">
        <w:rPr>
          <w:rFonts w:ascii="Arial" w:hAnsi="Arial" w:cs="Arial"/>
          <w:bCs/>
          <w:sz w:val="22"/>
          <w:szCs w:val="22"/>
        </w:rPr>
        <w:t xml:space="preserve"> Journal</w:t>
      </w:r>
    </w:p>
    <w:p w14:paraId="0D778D05" w14:textId="1ED7569D" w:rsidR="00297CB4" w:rsidRPr="003B5FCC" w:rsidRDefault="00297CB4" w:rsidP="00B14AF3">
      <w:pPr>
        <w:spacing w:before="120" w:after="120"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Best Paper in Simulation</w:t>
      </w:r>
      <w:r w:rsidR="006C29F9" w:rsidRPr="003B5FCC">
        <w:rPr>
          <w:rFonts w:ascii="Arial" w:hAnsi="Arial" w:cs="Arial"/>
          <w:b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sz w:val="22"/>
          <w:szCs w:val="22"/>
        </w:rPr>
        <w:t xml:space="preserve"> </w:t>
      </w:r>
      <w:r w:rsidR="00802E03" w:rsidRPr="003B5FCC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2023 </w:t>
      </w:r>
      <w:r w:rsidRPr="003B5FCC">
        <w:rPr>
          <w:rFonts w:ascii="Arial" w:hAnsi="Arial" w:cs="Arial"/>
          <w:bCs/>
          <w:sz w:val="22"/>
          <w:szCs w:val="22"/>
        </w:rPr>
        <w:t>Interservice/Industry Training, Simulation &amp; Education Conference</w:t>
      </w:r>
    </w:p>
    <w:p w14:paraId="306586B0" w14:textId="40EDBCB6" w:rsidR="002E2EF9" w:rsidRPr="003B5FCC" w:rsidRDefault="002E2EF9" w:rsidP="00B14AF3">
      <w:pPr>
        <w:spacing w:before="120" w:after="120"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Best Poster in Individual Differences</w:t>
      </w:r>
      <w:r w:rsidR="006C29F9" w:rsidRPr="003B5FCC">
        <w:rPr>
          <w:rFonts w:ascii="Arial" w:hAnsi="Arial" w:cs="Arial"/>
          <w:b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2019 Human Factors and Ergonomics Society Annual Meeting</w:t>
      </w:r>
    </w:p>
    <w:p w14:paraId="78331540" w14:textId="2E3B3A0B" w:rsidR="00C1168B" w:rsidRPr="003B5FCC" w:rsidRDefault="00C1168B" w:rsidP="00B14AF3">
      <w:pPr>
        <w:spacing w:before="120" w:after="120"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lastRenderedPageBreak/>
        <w:t>RADM Fred Lewis</w:t>
      </w:r>
      <w:r w:rsidR="000F44C5" w:rsidRPr="003B5FCC">
        <w:rPr>
          <w:rFonts w:ascii="Arial" w:hAnsi="Arial" w:cs="Arial"/>
          <w:bCs/>
          <w:sz w:val="22"/>
          <w:szCs w:val="22"/>
        </w:rPr>
        <w:t xml:space="preserve"> Postgraduate</w:t>
      </w:r>
      <w:r w:rsidRPr="003B5FCC">
        <w:rPr>
          <w:rFonts w:ascii="Arial" w:hAnsi="Arial" w:cs="Arial"/>
          <w:bCs/>
          <w:sz w:val="22"/>
          <w:szCs w:val="22"/>
        </w:rPr>
        <w:t xml:space="preserve"> </w:t>
      </w:r>
      <w:r w:rsidR="00901424" w:rsidRPr="003B5FCC">
        <w:rPr>
          <w:rFonts w:ascii="Arial" w:hAnsi="Arial" w:cs="Arial"/>
          <w:bCs/>
          <w:sz w:val="22"/>
          <w:szCs w:val="22"/>
        </w:rPr>
        <w:t>Award</w:t>
      </w:r>
      <w:r w:rsidR="006C29F9" w:rsidRPr="003B5FCC">
        <w:rPr>
          <w:rFonts w:ascii="Arial" w:hAnsi="Arial" w:cs="Arial"/>
          <w:bCs/>
          <w:sz w:val="22"/>
          <w:szCs w:val="22"/>
        </w:rPr>
        <w:t xml:space="preserve"> </w:t>
      </w:r>
      <w:r w:rsidR="00901424" w:rsidRPr="003B5FCC">
        <w:rPr>
          <w:rFonts w:ascii="Arial" w:hAnsi="Arial" w:cs="Arial"/>
          <w:bCs/>
          <w:sz w:val="22"/>
          <w:szCs w:val="22"/>
        </w:rPr>
        <w:t xml:space="preserve">      </w:t>
      </w:r>
      <w:r w:rsidR="00AC6488" w:rsidRPr="003B5FCC">
        <w:rPr>
          <w:rFonts w:ascii="Arial" w:hAnsi="Arial" w:cs="Arial"/>
          <w:bCs/>
          <w:sz w:val="22"/>
          <w:szCs w:val="22"/>
        </w:rPr>
        <w:t xml:space="preserve"> </w:t>
      </w:r>
      <w:r w:rsidR="00901424" w:rsidRPr="003B5FCC">
        <w:rPr>
          <w:rFonts w:ascii="Arial" w:hAnsi="Arial" w:cs="Arial"/>
          <w:bCs/>
          <w:sz w:val="22"/>
          <w:szCs w:val="22"/>
        </w:rPr>
        <w:t xml:space="preserve">                                                           </w:t>
      </w:r>
      <w:r w:rsidRPr="003B5FCC">
        <w:rPr>
          <w:rFonts w:ascii="Arial" w:hAnsi="Arial" w:cs="Arial"/>
          <w:bCs/>
          <w:sz w:val="22"/>
          <w:szCs w:val="22"/>
        </w:rPr>
        <w:t xml:space="preserve"> </w:t>
      </w:r>
      <w:r w:rsidR="00901424" w:rsidRPr="003B5FCC">
        <w:rPr>
          <w:rFonts w:ascii="Arial" w:hAnsi="Arial" w:cs="Arial"/>
          <w:bCs/>
          <w:sz w:val="22"/>
          <w:szCs w:val="22"/>
        </w:rPr>
        <w:t xml:space="preserve">              2016 </w:t>
      </w:r>
      <w:r w:rsidRPr="003B5FCC">
        <w:rPr>
          <w:rFonts w:ascii="Arial" w:hAnsi="Arial" w:cs="Arial"/>
          <w:bCs/>
          <w:sz w:val="22"/>
          <w:szCs w:val="22"/>
        </w:rPr>
        <w:t xml:space="preserve">Interservice/Industry Training, Simulation &amp; Education Conference </w:t>
      </w:r>
    </w:p>
    <w:p w14:paraId="22B867BB" w14:textId="514690C2" w:rsidR="00FB0E62" w:rsidRPr="003B5FCC" w:rsidRDefault="00942328" w:rsidP="00B14AF3">
      <w:pPr>
        <w:spacing w:before="120" w:after="120"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Best Paper in Training</w:t>
      </w:r>
      <w:r w:rsidR="006C29F9" w:rsidRPr="003B5FCC">
        <w:rPr>
          <w:rFonts w:ascii="Arial" w:hAnsi="Arial" w:cs="Arial"/>
          <w:b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201</w:t>
      </w:r>
      <w:r w:rsidR="00C1168B" w:rsidRPr="003B5FCC">
        <w:rPr>
          <w:rFonts w:ascii="Arial" w:hAnsi="Arial" w:cs="Arial"/>
          <w:bCs/>
          <w:sz w:val="22"/>
          <w:szCs w:val="22"/>
        </w:rPr>
        <w:t>6</w:t>
      </w:r>
      <w:r w:rsidRPr="003B5FCC">
        <w:rPr>
          <w:rFonts w:ascii="Arial" w:hAnsi="Arial" w:cs="Arial"/>
          <w:bCs/>
          <w:sz w:val="22"/>
          <w:szCs w:val="22"/>
        </w:rPr>
        <w:t xml:space="preserve"> Interservice/Industry Training, Simulation &amp; Education Conference</w:t>
      </w:r>
    </w:p>
    <w:p w14:paraId="087675F2" w14:textId="1906535A" w:rsidR="001A3BA7" w:rsidRPr="003B5FCC" w:rsidRDefault="004F3D42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 xml:space="preserve">PEER-REVIEWED </w:t>
      </w:r>
      <w:r w:rsidR="004F6338" w:rsidRPr="003B5FCC">
        <w:rPr>
          <w:rFonts w:ascii="Arial" w:hAnsi="Arial" w:cs="Arial"/>
          <w:b/>
          <w:sz w:val="22"/>
          <w:szCs w:val="22"/>
          <w:u w:val="single"/>
        </w:rPr>
        <w:t>PUBLICATIONS</w:t>
      </w:r>
    </w:p>
    <w:p w14:paraId="772B556A" w14:textId="46C5A719" w:rsidR="008526DD" w:rsidRPr="003B5FCC" w:rsidRDefault="004C7E6A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  <w:u w:val="single"/>
        </w:rPr>
      </w:pP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* Mentored Student</w:t>
      </w:r>
      <w:r w:rsidR="006558A1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, **Awarded Article</w:t>
      </w:r>
    </w:p>
    <w:p w14:paraId="3FADA981" w14:textId="77777777" w:rsidR="004C7E6A" w:rsidRPr="003B5FCC" w:rsidRDefault="004C7E6A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  <w:u w:val="single"/>
        </w:rPr>
      </w:pPr>
    </w:p>
    <w:p w14:paraId="0ADB4108" w14:textId="57676913" w:rsidR="004169CF" w:rsidRPr="003B5FCC" w:rsidRDefault="00EC1D18" w:rsidP="00B829ED">
      <w:pPr>
        <w:spacing w:before="120" w:after="120"/>
        <w:ind w:left="720" w:hanging="7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Sullivan, R.</w:t>
      </w:r>
      <w:r w:rsidR="007455B1" w:rsidRPr="003B5FCC">
        <w:rPr>
          <w:rFonts w:ascii="Arial" w:hAnsi="Arial" w:cs="Arial"/>
          <w:bCs/>
          <w:sz w:val="22"/>
          <w:szCs w:val="22"/>
        </w:rPr>
        <w:t>*</w:t>
      </w:r>
      <w:r w:rsidRPr="003B5FCC">
        <w:rPr>
          <w:rFonts w:ascii="Arial" w:hAnsi="Arial" w:cs="Arial"/>
          <w:bCs/>
          <w:sz w:val="22"/>
          <w:szCs w:val="22"/>
        </w:rPr>
        <w:t>, Bressler, M.</w:t>
      </w:r>
      <w:r w:rsidR="007455B1" w:rsidRPr="003B5FCC">
        <w:rPr>
          <w:rFonts w:ascii="Arial" w:hAnsi="Arial" w:cs="Arial"/>
          <w:bCs/>
          <w:sz w:val="22"/>
          <w:szCs w:val="22"/>
        </w:rPr>
        <w:t>*</w:t>
      </w:r>
      <w:r w:rsidR="00FD6768" w:rsidRPr="003B5FCC">
        <w:rPr>
          <w:rFonts w:ascii="Arial" w:hAnsi="Arial" w:cs="Arial"/>
          <w:bCs/>
          <w:sz w:val="22"/>
          <w:szCs w:val="22"/>
        </w:rPr>
        <w:t>, Rizkalla, A.</w:t>
      </w:r>
      <w:r w:rsidR="007455B1" w:rsidRPr="003B5FCC">
        <w:rPr>
          <w:rFonts w:ascii="Arial" w:hAnsi="Arial" w:cs="Arial"/>
          <w:bCs/>
          <w:sz w:val="22"/>
          <w:szCs w:val="22"/>
        </w:rPr>
        <w:t>*</w:t>
      </w:r>
      <w:r w:rsidR="00FD6768" w:rsidRPr="003B5FCC">
        <w:rPr>
          <w:rFonts w:ascii="Arial" w:hAnsi="Arial" w:cs="Arial"/>
          <w:bCs/>
          <w:sz w:val="22"/>
          <w:szCs w:val="22"/>
        </w:rPr>
        <w:t>, Blagden IV, H.</w:t>
      </w:r>
      <w:r w:rsidR="007455B1" w:rsidRPr="003B5FCC">
        <w:rPr>
          <w:rFonts w:ascii="Arial" w:hAnsi="Arial" w:cs="Arial"/>
          <w:bCs/>
          <w:sz w:val="22"/>
          <w:szCs w:val="22"/>
        </w:rPr>
        <w:t>*</w:t>
      </w:r>
      <w:r w:rsidR="00FD6768" w:rsidRPr="003B5FCC">
        <w:rPr>
          <w:rFonts w:ascii="Arial" w:hAnsi="Arial" w:cs="Arial"/>
          <w:bCs/>
          <w:sz w:val="22"/>
          <w:szCs w:val="22"/>
        </w:rPr>
        <w:t>, Garg, A.</w:t>
      </w:r>
      <w:r w:rsidR="007455B1" w:rsidRPr="003B5FCC">
        <w:rPr>
          <w:rFonts w:ascii="Arial" w:hAnsi="Arial" w:cs="Arial"/>
          <w:bCs/>
          <w:sz w:val="22"/>
          <w:szCs w:val="22"/>
        </w:rPr>
        <w:t>*</w:t>
      </w:r>
      <w:r w:rsidR="00FD6768" w:rsidRPr="003B5FC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FD6768" w:rsidRPr="003B5FCC">
        <w:rPr>
          <w:rFonts w:ascii="Arial" w:hAnsi="Arial" w:cs="Arial"/>
          <w:bCs/>
          <w:sz w:val="22"/>
          <w:szCs w:val="22"/>
        </w:rPr>
        <w:t>Lingamgunta</w:t>
      </w:r>
      <w:proofErr w:type="spellEnd"/>
      <w:r w:rsidR="00FD6768" w:rsidRPr="003B5FCC">
        <w:rPr>
          <w:rFonts w:ascii="Arial" w:hAnsi="Arial" w:cs="Arial"/>
          <w:bCs/>
          <w:sz w:val="22"/>
          <w:szCs w:val="22"/>
        </w:rPr>
        <w:t>, B.</w:t>
      </w:r>
      <w:r w:rsidR="007455B1" w:rsidRPr="003B5FCC">
        <w:rPr>
          <w:rFonts w:ascii="Arial" w:hAnsi="Arial" w:cs="Arial"/>
          <w:bCs/>
          <w:sz w:val="22"/>
          <w:szCs w:val="22"/>
        </w:rPr>
        <w:t>*</w:t>
      </w:r>
      <w:r w:rsidR="00FD6768" w:rsidRPr="003B5FCC">
        <w:rPr>
          <w:rFonts w:ascii="Arial" w:hAnsi="Arial" w:cs="Arial"/>
          <w:bCs/>
          <w:sz w:val="22"/>
          <w:szCs w:val="22"/>
        </w:rPr>
        <w:t>,</w:t>
      </w:r>
      <w:r w:rsidR="00B3588D" w:rsidRPr="003B5FCC">
        <w:rPr>
          <w:rFonts w:ascii="Arial" w:hAnsi="Arial" w:cs="Arial"/>
          <w:bCs/>
          <w:sz w:val="22"/>
          <w:szCs w:val="22"/>
        </w:rPr>
        <w:t xml:space="preserve"> &amp;</w:t>
      </w:r>
      <w:r w:rsidR="00B3588D" w:rsidRPr="003B5FCC">
        <w:rPr>
          <w:rFonts w:ascii="Arial" w:hAnsi="Arial" w:cs="Arial"/>
          <w:b/>
          <w:sz w:val="22"/>
          <w:szCs w:val="22"/>
        </w:rPr>
        <w:t xml:space="preserve"> Bailey, S. K. T.</w:t>
      </w:r>
      <w:r w:rsidR="00B3588D" w:rsidRPr="003B5FCC">
        <w:rPr>
          <w:rFonts w:ascii="Arial" w:hAnsi="Arial" w:cs="Arial"/>
          <w:bCs/>
          <w:sz w:val="22"/>
          <w:szCs w:val="22"/>
        </w:rPr>
        <w:t xml:space="preserve"> (</w:t>
      </w:r>
      <w:r w:rsidR="00B3588D" w:rsidRPr="003B5FCC">
        <w:rPr>
          <w:rFonts w:ascii="Arial" w:hAnsi="Arial" w:cs="Arial"/>
          <w:bCs/>
          <w:i/>
          <w:iCs/>
          <w:sz w:val="22"/>
          <w:szCs w:val="22"/>
        </w:rPr>
        <w:t>in press</w:t>
      </w:r>
      <w:r w:rsidR="00B3588D" w:rsidRPr="003B5FCC">
        <w:rPr>
          <w:rFonts w:ascii="Arial" w:hAnsi="Arial" w:cs="Arial"/>
          <w:bCs/>
          <w:sz w:val="22"/>
          <w:szCs w:val="22"/>
        </w:rPr>
        <w:t xml:space="preserve">). Comparing 360° video via head-mounted display and computer-based displays for physical examination training: A randomized pilot study with medical students. Accepted for publication in the </w:t>
      </w:r>
      <w:r w:rsidR="00B3588D" w:rsidRPr="003B5FCC">
        <w:rPr>
          <w:rFonts w:ascii="Arial" w:hAnsi="Arial" w:cs="Arial"/>
          <w:bCs/>
          <w:i/>
          <w:iCs/>
          <w:sz w:val="22"/>
          <w:szCs w:val="22"/>
        </w:rPr>
        <w:t>Journal of Medical Extended Reality.</w:t>
      </w:r>
    </w:p>
    <w:p w14:paraId="4AFC1AE2" w14:textId="77777777" w:rsidR="00737259" w:rsidRPr="003B5FCC" w:rsidRDefault="00737259" w:rsidP="00737259">
      <w:pPr>
        <w:spacing w:before="120" w:after="120"/>
        <w:ind w:left="720" w:hanging="7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Harari, R. E., </w:t>
      </w:r>
      <w:proofErr w:type="spellStart"/>
      <w:r w:rsidRPr="003B5FCC">
        <w:rPr>
          <w:rFonts w:ascii="Arial" w:hAnsi="Arial" w:cs="Arial"/>
          <w:bCs/>
          <w:sz w:val="22"/>
          <w:szCs w:val="22"/>
        </w:rPr>
        <w:t>Schulwolf</w:t>
      </w:r>
      <w:proofErr w:type="spellEnd"/>
      <w:r w:rsidRPr="003B5FCC">
        <w:rPr>
          <w:rFonts w:ascii="Arial" w:hAnsi="Arial" w:cs="Arial"/>
          <w:bCs/>
          <w:sz w:val="22"/>
          <w:szCs w:val="22"/>
        </w:rPr>
        <w:t xml:space="preserve">, S. L., Borges, P., Salmani, H., Hosseini, F., </w:t>
      </w:r>
      <w:r w:rsidRPr="003B5FCC">
        <w:rPr>
          <w:rFonts w:ascii="Arial" w:hAnsi="Arial" w:cs="Arial"/>
          <w:b/>
          <w:sz w:val="22"/>
          <w:szCs w:val="22"/>
        </w:rPr>
        <w:t>Bailey, S. K. T.,</w:t>
      </w:r>
      <w:r w:rsidRPr="003B5FCC">
        <w:rPr>
          <w:rFonts w:ascii="Arial" w:hAnsi="Arial" w:cs="Arial"/>
          <w:bCs/>
          <w:sz w:val="22"/>
          <w:szCs w:val="22"/>
        </w:rPr>
        <w:t xml:space="preserve"> Quach, B., Nohelty, E., Park, S., Verma, Y., </w:t>
      </w:r>
      <w:proofErr w:type="spellStart"/>
      <w:r w:rsidRPr="003B5FCC">
        <w:rPr>
          <w:rFonts w:ascii="Arial" w:hAnsi="Arial" w:cs="Arial"/>
          <w:bCs/>
          <w:sz w:val="22"/>
          <w:szCs w:val="22"/>
        </w:rPr>
        <w:t>Goralnick</w:t>
      </w:r>
      <w:proofErr w:type="spellEnd"/>
      <w:r w:rsidRPr="003B5FCC">
        <w:rPr>
          <w:rFonts w:ascii="Arial" w:hAnsi="Arial" w:cs="Arial"/>
          <w:bCs/>
          <w:sz w:val="22"/>
          <w:szCs w:val="22"/>
        </w:rPr>
        <w:t xml:space="preserve">, E., Goldberg, S. A., </w:t>
      </w:r>
      <w:proofErr w:type="spellStart"/>
      <w:r w:rsidRPr="003B5FCC">
        <w:rPr>
          <w:rFonts w:ascii="Arial" w:hAnsi="Arial" w:cs="Arial"/>
          <w:bCs/>
          <w:sz w:val="22"/>
          <w:szCs w:val="22"/>
        </w:rPr>
        <w:t>Shokoohi</w:t>
      </w:r>
      <w:proofErr w:type="spellEnd"/>
      <w:r w:rsidRPr="003B5FCC">
        <w:rPr>
          <w:rFonts w:ascii="Arial" w:hAnsi="Arial" w:cs="Arial"/>
          <w:bCs/>
          <w:sz w:val="22"/>
          <w:szCs w:val="22"/>
        </w:rPr>
        <w:t xml:space="preserve">, H., Dias, R. D., &amp; Eyre, A. (2025). Applications of augmented reality for prehospital emergency care: Systematic review of randomized controlled trials.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>JMIR XR and Spatial Computing</w:t>
      </w:r>
      <w:r w:rsidRPr="003B5FCC">
        <w:rPr>
          <w:rFonts w:ascii="Arial" w:hAnsi="Arial" w:cs="Arial"/>
          <w:bCs/>
          <w:sz w:val="22"/>
          <w:szCs w:val="22"/>
        </w:rPr>
        <w:t xml:space="preserve">,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>2</w:t>
      </w:r>
      <w:r w:rsidRPr="003B5FCC">
        <w:rPr>
          <w:rFonts w:ascii="Arial" w:hAnsi="Arial" w:cs="Arial"/>
          <w:bCs/>
          <w:sz w:val="22"/>
          <w:szCs w:val="22"/>
        </w:rPr>
        <w:t>, e66222. https://doi.org/10.2196/66222</w:t>
      </w:r>
    </w:p>
    <w:p w14:paraId="76244E1C" w14:textId="1BD2B31F" w:rsidR="006F0E83" w:rsidRPr="003B5FCC" w:rsidRDefault="006F0E83" w:rsidP="00B829ED">
      <w:pPr>
        <w:spacing w:before="120" w:after="120"/>
        <w:ind w:left="720" w:hanging="7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Bailey, S. K. T.</w:t>
      </w:r>
      <w:r w:rsidRPr="003B5FCC">
        <w:rPr>
          <w:rFonts w:ascii="Arial" w:hAnsi="Arial" w:cs="Arial"/>
          <w:bCs/>
          <w:sz w:val="22"/>
          <w:szCs w:val="22"/>
        </w:rPr>
        <w:t>, Rizkalla, A. Y.*, Mejias Vazquez, E. A.*, Blagden, H. E., IV*, Garg, A.*, Reiner</w:t>
      </w:r>
      <w:proofErr w:type="gramStart"/>
      <w:r w:rsidRPr="003B5FCC">
        <w:rPr>
          <w:rFonts w:ascii="Arial" w:hAnsi="Arial" w:cs="Arial"/>
          <w:bCs/>
          <w:sz w:val="22"/>
          <w:szCs w:val="22"/>
        </w:rPr>
        <w:t>,</w:t>
      </w:r>
      <w:r w:rsidR="000C32E5" w:rsidRPr="003B5FCC">
        <w:rPr>
          <w:rFonts w:ascii="Arial" w:hAnsi="Arial" w:cs="Arial"/>
          <w:b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sz w:val="22"/>
          <w:szCs w:val="22"/>
        </w:rPr>
        <w:t>C.</w:t>
      </w:r>
      <w:proofErr w:type="gramEnd"/>
      <w:r w:rsidRPr="003B5FCC">
        <w:rPr>
          <w:rFonts w:ascii="Arial" w:hAnsi="Arial" w:cs="Arial"/>
          <w:bCs/>
          <w:sz w:val="22"/>
          <w:szCs w:val="22"/>
        </w:rPr>
        <w:t xml:space="preserve"> C., &amp; Bharadwaj, S. (</w:t>
      </w:r>
      <w:r w:rsidR="00705C80" w:rsidRPr="003B5FCC">
        <w:rPr>
          <w:rFonts w:ascii="Arial" w:hAnsi="Arial" w:cs="Arial"/>
          <w:bCs/>
          <w:sz w:val="22"/>
          <w:szCs w:val="22"/>
        </w:rPr>
        <w:t>2025</w:t>
      </w:r>
      <w:r w:rsidRPr="003B5FCC">
        <w:rPr>
          <w:rFonts w:ascii="Arial" w:hAnsi="Arial" w:cs="Arial"/>
          <w:bCs/>
          <w:sz w:val="22"/>
          <w:szCs w:val="22"/>
        </w:rPr>
        <w:t xml:space="preserve">). Evaluating the use of virtual reality in medical school neuroanatomy curriculum: A nonrandomized pre-post intervention study with medical students.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>Journal of Medical Extended Reality</w:t>
      </w:r>
      <w:r w:rsidR="006C7E7C" w:rsidRPr="003B5FCC">
        <w:rPr>
          <w:rFonts w:ascii="Arial" w:hAnsi="Arial" w:cs="Arial"/>
          <w:bCs/>
          <w:i/>
          <w:iCs/>
          <w:sz w:val="22"/>
          <w:szCs w:val="22"/>
        </w:rPr>
        <w:t>, 2</w:t>
      </w:r>
      <w:r w:rsidR="006C7E7C" w:rsidRPr="003B5FCC">
        <w:rPr>
          <w:rFonts w:ascii="Arial" w:hAnsi="Arial" w:cs="Arial"/>
          <w:bCs/>
          <w:sz w:val="22"/>
          <w:szCs w:val="22"/>
        </w:rPr>
        <w:t>(1), 95–103, https://doi.org/10.1089/jmedxr.2024.0036.</w:t>
      </w:r>
    </w:p>
    <w:p w14:paraId="3EA4CD1A" w14:textId="4EF7F804" w:rsidR="00A25415" w:rsidRPr="003B5FCC" w:rsidRDefault="009A4D54" w:rsidP="00B829ED">
      <w:pPr>
        <w:spacing w:before="120" w:after="120"/>
        <w:ind w:left="720" w:hanging="7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Bajwa, M., </w:t>
      </w:r>
      <w:proofErr w:type="spellStart"/>
      <w:r w:rsidRPr="003B5FCC">
        <w:rPr>
          <w:rFonts w:ascii="Arial" w:hAnsi="Arial" w:cs="Arial"/>
          <w:bCs/>
          <w:sz w:val="22"/>
          <w:szCs w:val="22"/>
        </w:rPr>
        <w:t>Herx</w:t>
      </w:r>
      <w:proofErr w:type="spellEnd"/>
      <w:r w:rsidRPr="003B5FCC">
        <w:rPr>
          <w:rFonts w:ascii="Arial" w:hAnsi="Arial" w:cs="Arial"/>
          <w:bCs/>
          <w:sz w:val="22"/>
          <w:szCs w:val="22"/>
        </w:rPr>
        <w:t xml:space="preserve">-Weaver, A., </w:t>
      </w:r>
      <w:r w:rsidRPr="003B5FCC">
        <w:rPr>
          <w:rFonts w:ascii="Arial" w:hAnsi="Arial" w:cs="Arial"/>
          <w:b/>
          <w:sz w:val="22"/>
          <w:szCs w:val="22"/>
        </w:rPr>
        <w:t>Bailey, S.,</w:t>
      </w:r>
      <w:r w:rsidRPr="003B5FCC">
        <w:rPr>
          <w:rFonts w:ascii="Arial" w:hAnsi="Arial" w:cs="Arial"/>
          <w:bCs/>
          <w:sz w:val="22"/>
          <w:szCs w:val="22"/>
        </w:rPr>
        <w:t xml:space="preserve"> Ray, J., Park, Y. S., Palaganas, J., &amp; Ahmed, R. (2024). Human factors considerations in distance simulation: A nominal group technique application.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The Clinical Teacher, </w:t>
      </w:r>
      <w:r w:rsidRPr="003B5FCC">
        <w:rPr>
          <w:rFonts w:ascii="Arial" w:hAnsi="Arial" w:cs="Arial"/>
          <w:bCs/>
          <w:sz w:val="22"/>
          <w:szCs w:val="22"/>
        </w:rPr>
        <w:t>Article e13724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. </w:t>
      </w:r>
      <w:r w:rsidR="00874FCB" w:rsidRPr="003B5FCC">
        <w:rPr>
          <w:rFonts w:ascii="Arial" w:hAnsi="Arial" w:cs="Arial"/>
          <w:bCs/>
          <w:sz w:val="22"/>
          <w:szCs w:val="22"/>
        </w:rPr>
        <w:t xml:space="preserve">https://doi.org/10.1111/tct.13724 </w:t>
      </w:r>
    </w:p>
    <w:p w14:paraId="126A12E5" w14:textId="5269C484" w:rsidR="00C0453A" w:rsidRPr="003B5FCC" w:rsidRDefault="00C0453A" w:rsidP="00B829ED">
      <w:pPr>
        <w:spacing w:before="120" w:after="120"/>
        <w:ind w:left="720" w:hanging="7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Bailey, S. K. T.,</w:t>
      </w:r>
      <w:r w:rsidRPr="003B5FCC">
        <w:rPr>
          <w:rFonts w:ascii="Arial" w:hAnsi="Arial" w:cs="Arial"/>
          <w:bCs/>
          <w:sz w:val="22"/>
          <w:szCs w:val="22"/>
        </w:rPr>
        <w:t xml:space="preserve"> Brannick, M. T., Reiner, C. C., Rettig, N., Dyer, L. M.*, Okuda, Y., Llerena, L. E., &amp; McKenna, R. T. (2024). Immersive distance simulation: Exploring the educational impact of stereoscopic extended reality (XR) video in remote learning environments.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Medical Teacher. </w:t>
      </w:r>
      <w:r w:rsidRPr="003B5FCC">
        <w:rPr>
          <w:rFonts w:ascii="Arial" w:hAnsi="Arial" w:cs="Arial"/>
          <w:bCs/>
          <w:sz w:val="22"/>
          <w:szCs w:val="22"/>
        </w:rPr>
        <w:t>https://doi.org/10.1080/0142159X.2024.2314725</w:t>
      </w:r>
    </w:p>
    <w:p w14:paraId="712BAF35" w14:textId="77777777" w:rsidR="00231692" w:rsidRPr="003B5FCC" w:rsidRDefault="00231692" w:rsidP="00B829ED">
      <w:pPr>
        <w:spacing w:before="120" w:after="120"/>
        <w:ind w:left="720" w:hanging="7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Charnetski, M. D., </w:t>
      </w:r>
      <w:proofErr w:type="spellStart"/>
      <w:r w:rsidRPr="003B5FCC">
        <w:rPr>
          <w:rFonts w:ascii="Arial" w:hAnsi="Arial" w:cs="Arial"/>
          <w:bCs/>
          <w:sz w:val="22"/>
          <w:szCs w:val="22"/>
        </w:rPr>
        <w:t>Wawersik</w:t>
      </w:r>
      <w:proofErr w:type="spellEnd"/>
      <w:r w:rsidRPr="003B5FCC">
        <w:rPr>
          <w:rFonts w:ascii="Arial" w:hAnsi="Arial" w:cs="Arial"/>
          <w:bCs/>
          <w:sz w:val="22"/>
          <w:szCs w:val="22"/>
        </w:rPr>
        <w:t xml:space="preserve">, D., Palaganas, J. C., Duff, J. P., </w:t>
      </w:r>
      <w:r w:rsidRPr="003B5FCC">
        <w:rPr>
          <w:rFonts w:ascii="Arial" w:hAnsi="Arial" w:cs="Arial"/>
          <w:b/>
          <w:sz w:val="22"/>
          <w:szCs w:val="22"/>
        </w:rPr>
        <w:t>Bailey, S. K. T.,</w:t>
      </w:r>
      <w:r w:rsidRPr="003B5FCC">
        <w:rPr>
          <w:rFonts w:ascii="Arial" w:hAnsi="Arial" w:cs="Arial"/>
          <w:bCs/>
          <w:sz w:val="22"/>
          <w:szCs w:val="22"/>
        </w:rPr>
        <w:t xml:space="preserve"> Ramachandra, G., Birido, N., Elkin, R., Nair, B., Thurber, P., &amp; Gross, I. T. (2024). Understanding the effects of healthcare distance simulation: A systematic review.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Simulation in Healthcare, </w:t>
      </w:r>
      <w:r w:rsidRPr="003B5FCC">
        <w:rPr>
          <w:rFonts w:ascii="Arial" w:hAnsi="Arial" w:cs="Arial"/>
          <w:bCs/>
          <w:sz w:val="22"/>
          <w:szCs w:val="22"/>
        </w:rPr>
        <w:t>19(1S), S57-S64. https://doi.org/10.1097/SIH.0000000000000760</w:t>
      </w:r>
    </w:p>
    <w:p w14:paraId="6E440B4B" w14:textId="227AEBC7" w:rsidR="009B5182" w:rsidRPr="003B5FCC" w:rsidRDefault="009B5182" w:rsidP="00B829ED">
      <w:pPr>
        <w:spacing w:before="120" w:after="120"/>
        <w:ind w:left="720" w:hanging="7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Gonzalez, B. D., Choo, S.</w:t>
      </w:r>
      <w:r w:rsidR="008F6D7B" w:rsidRPr="003B5FCC">
        <w:rPr>
          <w:rFonts w:ascii="Arial" w:hAnsi="Arial" w:cs="Arial"/>
          <w:bCs/>
          <w:sz w:val="22"/>
          <w:szCs w:val="22"/>
        </w:rPr>
        <w:t>*</w:t>
      </w:r>
      <w:r w:rsidRPr="003B5FCC">
        <w:rPr>
          <w:rFonts w:ascii="Arial" w:hAnsi="Arial" w:cs="Arial"/>
          <w:bCs/>
          <w:sz w:val="22"/>
          <w:szCs w:val="22"/>
        </w:rPr>
        <w:t xml:space="preserve">, Janssen, J. J., Hazelton, J., Latifi, K., Leach, C. R., </w:t>
      </w:r>
      <w:r w:rsidRPr="003B5FCC">
        <w:rPr>
          <w:rFonts w:ascii="Arial" w:hAnsi="Arial" w:cs="Arial"/>
          <w:b/>
          <w:sz w:val="22"/>
          <w:szCs w:val="22"/>
        </w:rPr>
        <w:t>Bailey, S.</w:t>
      </w:r>
      <w:r w:rsidR="00596383" w:rsidRPr="003B5FCC">
        <w:rPr>
          <w:rFonts w:ascii="Arial" w:hAnsi="Arial" w:cs="Arial"/>
          <w:b/>
          <w:sz w:val="22"/>
          <w:szCs w:val="22"/>
        </w:rPr>
        <w:t xml:space="preserve"> K. T.</w:t>
      </w:r>
      <w:r w:rsidRPr="003B5FCC">
        <w:rPr>
          <w:rFonts w:ascii="Arial" w:hAnsi="Arial" w:cs="Arial"/>
          <w:b/>
          <w:sz w:val="22"/>
          <w:szCs w:val="22"/>
        </w:rPr>
        <w:t>,</w:t>
      </w:r>
      <w:r w:rsidRPr="003B5FCC">
        <w:rPr>
          <w:rFonts w:ascii="Arial" w:hAnsi="Arial" w:cs="Arial"/>
          <w:bCs/>
          <w:sz w:val="22"/>
          <w:szCs w:val="22"/>
        </w:rPr>
        <w:t xml:space="preserve"> </w:t>
      </w:r>
      <w:r w:rsidR="00FD4A94" w:rsidRPr="003B5FCC">
        <w:rPr>
          <w:rFonts w:ascii="Arial" w:hAnsi="Arial" w:cs="Arial"/>
          <w:bCs/>
          <w:sz w:val="22"/>
          <w:szCs w:val="22"/>
        </w:rPr>
        <w:t xml:space="preserve">Jim, H. S. L., Oswald, L. B., Woolverton, M., Murphy, M., Schilowitz, E. L., Frakes, J. M., Robinson, E. J., </w:t>
      </w:r>
      <w:r w:rsidRPr="003B5FCC">
        <w:rPr>
          <w:rFonts w:ascii="Arial" w:hAnsi="Arial" w:cs="Arial"/>
          <w:bCs/>
          <w:sz w:val="22"/>
          <w:szCs w:val="22"/>
        </w:rPr>
        <w:t xml:space="preserve">&amp; </w:t>
      </w:r>
      <w:proofErr w:type="spellStart"/>
      <w:r w:rsidRPr="003B5FCC">
        <w:rPr>
          <w:rFonts w:ascii="Arial" w:hAnsi="Arial" w:cs="Arial"/>
          <w:bCs/>
          <w:sz w:val="22"/>
          <w:szCs w:val="22"/>
        </w:rPr>
        <w:t>Hoffe</w:t>
      </w:r>
      <w:proofErr w:type="spellEnd"/>
      <w:r w:rsidRPr="003B5FCC">
        <w:rPr>
          <w:rFonts w:ascii="Arial" w:hAnsi="Arial" w:cs="Arial"/>
          <w:bCs/>
          <w:sz w:val="22"/>
          <w:szCs w:val="22"/>
        </w:rPr>
        <w:t>, S. (2024</w:t>
      </w:r>
      <w:r w:rsidR="00CA50E1" w:rsidRPr="003B5FCC">
        <w:rPr>
          <w:rFonts w:ascii="Arial" w:hAnsi="Arial" w:cs="Arial"/>
          <w:bCs/>
          <w:sz w:val="22"/>
          <w:szCs w:val="22"/>
        </w:rPr>
        <w:t>). Novel virtual reality app for training patients on MRI-guided radiation therapy</w:t>
      </w:r>
      <w:r w:rsidRPr="003B5FCC">
        <w:rPr>
          <w:rFonts w:ascii="Arial" w:hAnsi="Arial" w:cs="Arial"/>
          <w:bCs/>
          <w:sz w:val="22"/>
          <w:szCs w:val="22"/>
        </w:rPr>
        <w:t xml:space="preserve">.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>Advances in Radiation Oncology</w:t>
      </w:r>
      <w:r w:rsidRPr="003B5FCC">
        <w:rPr>
          <w:rFonts w:ascii="Arial" w:hAnsi="Arial" w:cs="Arial"/>
          <w:bCs/>
          <w:sz w:val="22"/>
          <w:szCs w:val="22"/>
        </w:rPr>
        <w:t>, 101477.</w:t>
      </w:r>
      <w:r w:rsidR="00CA50E1" w:rsidRPr="003B5FCC">
        <w:rPr>
          <w:rFonts w:ascii="Arial" w:hAnsi="Arial" w:cs="Arial"/>
          <w:bCs/>
          <w:sz w:val="22"/>
          <w:szCs w:val="22"/>
        </w:rPr>
        <w:t xml:space="preserve"> https://doi.org/10.1016/j.adro.2024.101477</w:t>
      </w:r>
    </w:p>
    <w:p w14:paraId="110FF417" w14:textId="1A84B860" w:rsidR="00B82026" w:rsidRPr="003B5FCC" w:rsidRDefault="00475442" w:rsidP="00B829ED">
      <w:pPr>
        <w:spacing w:before="120" w:after="120"/>
        <w:ind w:left="720" w:hanging="720"/>
        <w:contextualSpacing/>
        <w:rPr>
          <w:rFonts w:ascii="Arial" w:hAnsi="Arial" w:cs="Arial"/>
          <w:bCs/>
          <w:sz w:val="22"/>
          <w:szCs w:val="22"/>
        </w:rPr>
      </w:pPr>
      <w:proofErr w:type="spellStart"/>
      <w:r w:rsidRPr="003B5FCC">
        <w:rPr>
          <w:rFonts w:ascii="Arial" w:hAnsi="Arial" w:cs="Arial"/>
          <w:bCs/>
          <w:sz w:val="22"/>
          <w:szCs w:val="22"/>
        </w:rPr>
        <w:t>Birido</w:t>
      </w:r>
      <w:proofErr w:type="spellEnd"/>
      <w:r w:rsidRPr="003B5FCC">
        <w:rPr>
          <w:rFonts w:ascii="Arial" w:hAnsi="Arial" w:cs="Arial"/>
          <w:bCs/>
          <w:sz w:val="22"/>
          <w:szCs w:val="22"/>
        </w:rPr>
        <w:t xml:space="preserve">, N., Brown, K. M., Olmo-Ferrer, D., Friedland, R., </w:t>
      </w:r>
      <w:r w:rsidRPr="003B5FCC">
        <w:rPr>
          <w:rFonts w:ascii="Arial" w:hAnsi="Arial" w:cs="Arial"/>
          <w:b/>
          <w:sz w:val="22"/>
          <w:szCs w:val="22"/>
        </w:rPr>
        <w:t>Bailey, S. K. T.</w:t>
      </w:r>
      <w:r w:rsidRPr="003B5FC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3B5FCC">
        <w:rPr>
          <w:rFonts w:ascii="Arial" w:hAnsi="Arial" w:cs="Arial"/>
          <w:bCs/>
          <w:sz w:val="22"/>
          <w:szCs w:val="22"/>
        </w:rPr>
        <w:t>Wawersik</w:t>
      </w:r>
      <w:proofErr w:type="spellEnd"/>
      <w:r w:rsidRPr="003B5FCC">
        <w:rPr>
          <w:rFonts w:ascii="Arial" w:hAnsi="Arial" w:cs="Arial"/>
          <w:bCs/>
          <w:sz w:val="22"/>
          <w:szCs w:val="22"/>
        </w:rPr>
        <w:t xml:space="preserve">, D., Gross, I. T., Charnetski, M., Nair, B., </w:t>
      </w:r>
      <w:proofErr w:type="spellStart"/>
      <w:r w:rsidRPr="003B5FCC">
        <w:rPr>
          <w:rFonts w:ascii="Arial" w:hAnsi="Arial" w:cs="Arial"/>
          <w:bCs/>
          <w:sz w:val="22"/>
          <w:szCs w:val="22"/>
        </w:rPr>
        <w:t>Kutzin</w:t>
      </w:r>
      <w:proofErr w:type="spellEnd"/>
      <w:r w:rsidRPr="003B5FCC">
        <w:rPr>
          <w:rFonts w:ascii="Arial" w:hAnsi="Arial" w:cs="Arial"/>
          <w:bCs/>
          <w:sz w:val="22"/>
          <w:szCs w:val="22"/>
        </w:rPr>
        <w:t xml:space="preserve">, J. M., </w:t>
      </w:r>
      <w:r w:rsidR="00072852" w:rsidRPr="003B5FCC">
        <w:rPr>
          <w:rFonts w:ascii="Arial" w:hAnsi="Arial" w:cs="Arial"/>
          <w:bCs/>
          <w:sz w:val="22"/>
          <w:szCs w:val="22"/>
        </w:rPr>
        <w:t xml:space="preserve">&amp; </w:t>
      </w:r>
      <w:r w:rsidRPr="003B5FCC">
        <w:rPr>
          <w:rFonts w:ascii="Arial" w:hAnsi="Arial" w:cs="Arial"/>
          <w:bCs/>
          <w:sz w:val="22"/>
          <w:szCs w:val="22"/>
        </w:rPr>
        <w:t xml:space="preserve">Palaganas, J. </w:t>
      </w:r>
      <w:r w:rsidR="00B82026" w:rsidRPr="003B5FCC">
        <w:rPr>
          <w:rFonts w:ascii="Arial" w:hAnsi="Arial" w:cs="Arial"/>
          <w:bCs/>
          <w:sz w:val="22"/>
          <w:szCs w:val="22"/>
        </w:rPr>
        <w:t>(</w:t>
      </w:r>
      <w:r w:rsidR="0017490E" w:rsidRPr="003B5FCC">
        <w:rPr>
          <w:rFonts w:ascii="Arial" w:hAnsi="Arial" w:cs="Arial"/>
          <w:bCs/>
          <w:sz w:val="22"/>
          <w:szCs w:val="22"/>
        </w:rPr>
        <w:t>2024</w:t>
      </w:r>
      <w:r w:rsidR="00B82026" w:rsidRPr="003B5FCC">
        <w:rPr>
          <w:rFonts w:ascii="Arial" w:hAnsi="Arial" w:cs="Arial"/>
          <w:bCs/>
          <w:sz w:val="22"/>
          <w:szCs w:val="22"/>
        </w:rPr>
        <w:t xml:space="preserve">). Healthcare simulation in-person and at a distance: A systematic review. </w:t>
      </w:r>
      <w:r w:rsidR="00B82026" w:rsidRPr="003B5FCC">
        <w:rPr>
          <w:rFonts w:ascii="Arial" w:hAnsi="Arial" w:cs="Arial"/>
          <w:bCs/>
          <w:i/>
          <w:iCs/>
          <w:sz w:val="22"/>
          <w:szCs w:val="22"/>
        </w:rPr>
        <w:t>Simulation in Healthcare</w:t>
      </w:r>
      <w:r w:rsidR="001573C6" w:rsidRPr="003B5FCC">
        <w:rPr>
          <w:rFonts w:ascii="Arial" w:hAnsi="Arial" w:cs="Arial"/>
          <w:bCs/>
          <w:i/>
          <w:iCs/>
          <w:sz w:val="22"/>
          <w:szCs w:val="22"/>
        </w:rPr>
        <w:t>, 19</w:t>
      </w:r>
      <w:r w:rsidR="001573C6" w:rsidRPr="003B5FCC">
        <w:rPr>
          <w:rFonts w:ascii="Arial" w:hAnsi="Arial" w:cs="Arial"/>
          <w:bCs/>
          <w:sz w:val="22"/>
          <w:szCs w:val="22"/>
        </w:rPr>
        <w:t xml:space="preserve">(1S), S65-S74. </w:t>
      </w:r>
      <w:r w:rsidR="00A90809" w:rsidRPr="003B5FCC">
        <w:rPr>
          <w:rFonts w:ascii="Arial" w:hAnsi="Arial" w:cs="Arial"/>
          <w:bCs/>
          <w:sz w:val="22"/>
          <w:szCs w:val="22"/>
        </w:rPr>
        <w:t xml:space="preserve">https://doi.org/10.1097/SIH.0000000000000763 </w:t>
      </w:r>
      <w:r w:rsidR="00A90809" w:rsidRPr="003B5FCC">
        <w:rPr>
          <w:rFonts w:ascii="Arial" w:hAnsi="Arial" w:cs="Arial"/>
          <w:b/>
          <w:sz w:val="22"/>
          <w:szCs w:val="22"/>
        </w:rPr>
        <w:t>*</w:t>
      </w:r>
      <w:r w:rsidR="00296820" w:rsidRPr="003B5FCC">
        <w:rPr>
          <w:rFonts w:ascii="Arial" w:hAnsi="Arial" w:cs="Arial"/>
          <w:b/>
          <w:sz w:val="22"/>
          <w:szCs w:val="22"/>
        </w:rPr>
        <w:t>*</w:t>
      </w:r>
      <w:r w:rsidR="00A90809" w:rsidRPr="003B5FCC">
        <w:rPr>
          <w:rFonts w:ascii="Arial" w:hAnsi="Arial" w:cs="Arial"/>
          <w:b/>
          <w:sz w:val="22"/>
          <w:szCs w:val="22"/>
        </w:rPr>
        <w:t>Awarded Article of Influence</w:t>
      </w:r>
    </w:p>
    <w:p w14:paraId="3B308B8E" w14:textId="77777777" w:rsidR="00820896" w:rsidRPr="003B5FCC" w:rsidRDefault="00820896" w:rsidP="00B829ED">
      <w:pPr>
        <w:spacing w:before="120" w:after="120"/>
        <w:ind w:left="720" w:hanging="7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 xml:space="preserve">Bailey, S. K. T., </w:t>
      </w:r>
      <w:r w:rsidRPr="003B5FCC">
        <w:rPr>
          <w:rFonts w:ascii="Arial" w:hAnsi="Arial" w:cs="Arial"/>
          <w:bCs/>
          <w:sz w:val="22"/>
          <w:szCs w:val="22"/>
        </w:rPr>
        <w:t xml:space="preserve">Brannick, M. T., Bowling, F., Reiner, C. C., Lyons, D., Llerena, L. E., &amp; Okuda, Y. (2023). Comparing capabilities of simulation modalities for training combat casualty care: Perspectives of combat medics.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>Military Medicine</w:t>
      </w:r>
      <w:r w:rsidRPr="003B5FCC">
        <w:rPr>
          <w:rFonts w:ascii="Arial" w:hAnsi="Arial" w:cs="Arial"/>
          <w:bCs/>
          <w:sz w:val="22"/>
          <w:szCs w:val="22"/>
        </w:rPr>
        <w:t>, Article usad460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. </w:t>
      </w:r>
      <w:r w:rsidRPr="003B5FCC">
        <w:rPr>
          <w:rFonts w:ascii="Arial" w:hAnsi="Arial" w:cs="Arial"/>
          <w:bCs/>
          <w:sz w:val="22"/>
          <w:szCs w:val="22"/>
        </w:rPr>
        <w:t>https://doi.org/10.1093/milmed/usad460</w:t>
      </w:r>
    </w:p>
    <w:p w14:paraId="493E54DC" w14:textId="747BBC26" w:rsidR="00257E72" w:rsidRPr="003B5FCC" w:rsidRDefault="00257E72" w:rsidP="00B829ED">
      <w:pPr>
        <w:spacing w:before="120" w:after="120"/>
        <w:ind w:left="720" w:hanging="7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Bailey, S. K. T.,</w:t>
      </w:r>
      <w:r w:rsidRPr="003B5FCC">
        <w:rPr>
          <w:rFonts w:ascii="Arial" w:hAnsi="Arial" w:cs="Arial"/>
          <w:bCs/>
          <w:sz w:val="22"/>
          <w:szCs w:val="22"/>
        </w:rPr>
        <w:t xml:space="preserve"> Lewis, J. E., Ciccone, B. A., Friedland, R. L., &amp; Reiner, C. C. (2023). Assessing usability of untethered head-mounted displays for medical education: A within-person randomized trial.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>Simulation in Healthcare</w:t>
      </w:r>
      <w:r w:rsidR="00D311FC" w:rsidRPr="003B5FCC">
        <w:rPr>
          <w:rFonts w:ascii="Arial" w:hAnsi="Arial" w:cs="Arial"/>
          <w:bCs/>
          <w:i/>
          <w:iCs/>
          <w:sz w:val="22"/>
          <w:szCs w:val="22"/>
        </w:rPr>
        <w:t>, 18</w:t>
      </w:r>
      <w:r w:rsidR="00D311FC" w:rsidRPr="003B5FCC">
        <w:rPr>
          <w:rFonts w:ascii="Arial" w:hAnsi="Arial" w:cs="Arial"/>
          <w:bCs/>
          <w:sz w:val="22"/>
          <w:szCs w:val="22"/>
        </w:rPr>
        <w:t xml:space="preserve">(1), </w:t>
      </w:r>
      <w:r w:rsidR="00F27C2F" w:rsidRPr="003B5FCC">
        <w:rPr>
          <w:rFonts w:ascii="Arial" w:hAnsi="Arial" w:cs="Arial"/>
          <w:bCs/>
          <w:sz w:val="22"/>
          <w:szCs w:val="22"/>
        </w:rPr>
        <w:t>58-63.</w:t>
      </w:r>
      <w:r w:rsidR="00F27C2F" w:rsidRPr="003B5FCC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4126D4" w:rsidRPr="003B5FCC">
        <w:rPr>
          <w:rFonts w:ascii="Arial" w:hAnsi="Arial" w:cs="Arial"/>
          <w:bCs/>
          <w:sz w:val="22"/>
          <w:szCs w:val="22"/>
        </w:rPr>
        <w:t>https://doi.org/</w:t>
      </w:r>
      <w:r w:rsidRPr="003B5FCC">
        <w:rPr>
          <w:rFonts w:ascii="Arial" w:hAnsi="Arial" w:cs="Arial"/>
          <w:bCs/>
          <w:sz w:val="22"/>
          <w:szCs w:val="22"/>
        </w:rPr>
        <w:t>10.1097/SIH.0000000000000637</w:t>
      </w:r>
    </w:p>
    <w:p w14:paraId="5478AB6F" w14:textId="1F670CF8" w:rsidR="008526DD" w:rsidRPr="003B5FCC" w:rsidRDefault="008526DD" w:rsidP="00B829ED">
      <w:pPr>
        <w:spacing w:before="120" w:after="120"/>
        <w:ind w:left="720" w:hanging="7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lastRenderedPageBreak/>
        <w:t xml:space="preserve">Johnson, C. I., </w:t>
      </w:r>
      <w:r w:rsidRPr="003B5FCC">
        <w:rPr>
          <w:rFonts w:ascii="Arial" w:hAnsi="Arial" w:cs="Arial"/>
          <w:b/>
          <w:sz w:val="22"/>
          <w:szCs w:val="22"/>
        </w:rPr>
        <w:t>Bailey, S. K. T.,</w:t>
      </w:r>
      <w:r w:rsidRPr="003B5FCC">
        <w:rPr>
          <w:rFonts w:ascii="Arial" w:hAnsi="Arial" w:cs="Arial"/>
          <w:bCs/>
          <w:sz w:val="22"/>
          <w:szCs w:val="22"/>
        </w:rPr>
        <w:t xml:space="preserve"> Schroeder, B. L., &amp; </w:t>
      </w:r>
      <w:proofErr w:type="spellStart"/>
      <w:r w:rsidRPr="003B5FCC">
        <w:rPr>
          <w:rFonts w:ascii="Arial" w:hAnsi="Arial" w:cs="Arial"/>
          <w:bCs/>
          <w:sz w:val="22"/>
          <w:szCs w:val="22"/>
        </w:rPr>
        <w:t>Marraffino</w:t>
      </w:r>
      <w:proofErr w:type="spellEnd"/>
      <w:r w:rsidRPr="003B5FCC">
        <w:rPr>
          <w:rFonts w:ascii="Arial" w:hAnsi="Arial" w:cs="Arial"/>
          <w:bCs/>
          <w:sz w:val="22"/>
          <w:szCs w:val="22"/>
        </w:rPr>
        <w:t xml:space="preserve">, M. D. (2022). Procedural learning in virtual reality: The role of immersion, interactivity, and spatial ability.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>Technology, Mind, and Behavior, 3</w:t>
      </w:r>
      <w:r w:rsidRPr="003B5FCC">
        <w:rPr>
          <w:rFonts w:ascii="Arial" w:hAnsi="Arial" w:cs="Arial"/>
          <w:bCs/>
          <w:sz w:val="22"/>
          <w:szCs w:val="22"/>
        </w:rPr>
        <w:t xml:space="preserve">(4). </w:t>
      </w:r>
      <w:r w:rsidR="004126D4" w:rsidRPr="003B5FCC">
        <w:rPr>
          <w:rFonts w:ascii="Arial" w:hAnsi="Arial" w:cs="Arial"/>
          <w:bCs/>
          <w:sz w:val="22"/>
          <w:szCs w:val="22"/>
        </w:rPr>
        <w:t>https://doi.org/</w:t>
      </w:r>
      <w:r w:rsidRPr="003B5FCC">
        <w:rPr>
          <w:rFonts w:ascii="Arial" w:hAnsi="Arial" w:cs="Arial"/>
          <w:bCs/>
          <w:sz w:val="22"/>
          <w:szCs w:val="22"/>
        </w:rPr>
        <w:t>10.1037/tmb0000087</w:t>
      </w:r>
    </w:p>
    <w:p w14:paraId="14027413" w14:textId="7E0F0D0C" w:rsidR="00491BD1" w:rsidRPr="003B5FCC" w:rsidRDefault="00491BD1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color w:val="000000"/>
          <w:sz w:val="22"/>
          <w:szCs w:val="22"/>
        </w:rPr>
      </w:pPr>
      <w:r w:rsidRPr="003B5FCC">
        <w:rPr>
          <w:rFonts w:ascii="Arial" w:hAnsi="Arial" w:cs="Arial"/>
          <w:color w:val="000000"/>
          <w:sz w:val="22"/>
          <w:szCs w:val="22"/>
        </w:rPr>
        <w:t xml:space="preserve">Ciccone, B. A., </w:t>
      </w:r>
      <w:r w:rsidRPr="003B5FCC">
        <w:rPr>
          <w:rFonts w:ascii="Arial" w:hAnsi="Arial" w:cs="Arial"/>
          <w:b/>
          <w:bCs/>
          <w:color w:val="000000"/>
          <w:sz w:val="22"/>
          <w:szCs w:val="22"/>
        </w:rPr>
        <w:t>Bailey, S. K.,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&amp; Lewis, J. E. (</w:t>
      </w:r>
      <w:r w:rsidR="009864A6" w:rsidRPr="003B5FCC">
        <w:rPr>
          <w:rFonts w:ascii="Arial" w:hAnsi="Arial" w:cs="Arial"/>
          <w:color w:val="000000"/>
          <w:sz w:val="22"/>
          <w:szCs w:val="22"/>
        </w:rPr>
        <w:t>2021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). The next generation of virtual reality: Recommendations for accessible and ergonomic design. </w:t>
      </w:r>
      <w:r w:rsidRPr="003B5FCC">
        <w:rPr>
          <w:rFonts w:ascii="Arial" w:hAnsi="Arial" w:cs="Arial"/>
          <w:i/>
          <w:iCs/>
          <w:color w:val="000000"/>
          <w:sz w:val="22"/>
          <w:szCs w:val="22"/>
        </w:rPr>
        <w:t>Ergonomics in Design</w:t>
      </w:r>
      <w:r w:rsidR="00147BE9" w:rsidRPr="003B5FCC">
        <w:rPr>
          <w:rFonts w:ascii="Arial" w:hAnsi="Arial" w:cs="Arial"/>
          <w:i/>
          <w:iCs/>
          <w:color w:val="000000"/>
          <w:sz w:val="22"/>
          <w:szCs w:val="22"/>
        </w:rPr>
        <w:t>, 29</w:t>
      </w:r>
      <w:r w:rsidR="00147BE9" w:rsidRPr="003B5FCC">
        <w:rPr>
          <w:rFonts w:ascii="Arial" w:hAnsi="Arial" w:cs="Arial"/>
          <w:color w:val="000000"/>
          <w:sz w:val="22"/>
          <w:szCs w:val="22"/>
        </w:rPr>
        <w:t>(3)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.  </w:t>
      </w:r>
      <w:r w:rsidR="004126D4" w:rsidRPr="003B5FCC">
        <w:rPr>
          <w:rFonts w:ascii="Arial" w:hAnsi="Arial" w:cs="Arial"/>
          <w:color w:val="000000"/>
          <w:sz w:val="22"/>
          <w:szCs w:val="22"/>
        </w:rPr>
        <w:t>https://doi.org/</w:t>
      </w:r>
      <w:r w:rsidR="009864A6" w:rsidRPr="003B5FCC">
        <w:rPr>
          <w:rFonts w:ascii="Arial" w:hAnsi="Arial" w:cs="Arial"/>
          <w:color w:val="000000"/>
          <w:sz w:val="22"/>
          <w:szCs w:val="22"/>
        </w:rPr>
        <w:t>10.1177/10648046211002578</w:t>
      </w:r>
    </w:p>
    <w:p w14:paraId="01796EF3" w14:textId="6C096D7D" w:rsidR="00403E32" w:rsidRPr="003B5FCC" w:rsidRDefault="00567935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iCs/>
          <w:color w:val="000000"/>
          <w:sz w:val="22"/>
          <w:szCs w:val="22"/>
        </w:rPr>
      </w:pPr>
      <w:r w:rsidRPr="003B5FCC">
        <w:rPr>
          <w:rFonts w:ascii="Arial" w:hAnsi="Arial" w:cs="Arial"/>
          <w:b/>
          <w:bCs/>
          <w:color w:val="000000"/>
          <w:sz w:val="22"/>
          <w:szCs w:val="22"/>
        </w:rPr>
        <w:t>Bailey, S.</w:t>
      </w:r>
      <w:r w:rsidR="004146D9" w:rsidRPr="003B5FC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/>
          <w:bCs/>
          <w:color w:val="000000"/>
          <w:sz w:val="22"/>
          <w:szCs w:val="22"/>
        </w:rPr>
        <w:t>K.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&amp; Dean, M. (</w:t>
      </w:r>
      <w:r w:rsidR="00D81DF8" w:rsidRPr="003B5FCC">
        <w:rPr>
          <w:rFonts w:ascii="Arial" w:hAnsi="Arial" w:cs="Arial"/>
          <w:iCs/>
          <w:color w:val="000000"/>
          <w:sz w:val="22"/>
          <w:szCs w:val="22"/>
        </w:rPr>
        <w:t>2020</w:t>
      </w:r>
      <w:r w:rsidRPr="003B5FCC">
        <w:rPr>
          <w:rFonts w:ascii="Arial" w:hAnsi="Arial" w:cs="Arial"/>
          <w:iCs/>
          <w:color w:val="000000"/>
          <w:sz w:val="22"/>
          <w:szCs w:val="22"/>
        </w:rPr>
        <w:t>)</w:t>
      </w:r>
      <w:r w:rsidRPr="003B5FCC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r w:rsidRPr="003B5FCC">
        <w:rPr>
          <w:rFonts w:ascii="Arial" w:hAnsi="Arial" w:cs="Arial"/>
          <w:iCs/>
          <w:color w:val="000000"/>
          <w:sz w:val="22"/>
          <w:szCs w:val="22"/>
        </w:rPr>
        <w:t>Remote solution for immersive surgical mentoring.</w:t>
      </w:r>
      <w:r w:rsidR="00EB5C70" w:rsidRPr="003B5FCC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EB5C70" w:rsidRPr="003B5FCC">
        <w:rPr>
          <w:rFonts w:ascii="Arial" w:hAnsi="Arial" w:cs="Arial"/>
          <w:i/>
          <w:color w:val="000000"/>
          <w:sz w:val="22"/>
          <w:szCs w:val="22"/>
        </w:rPr>
        <w:t>Medical Education</w:t>
      </w:r>
      <w:r w:rsidR="00D81DF8" w:rsidRPr="003B5FCC">
        <w:rPr>
          <w:rFonts w:ascii="Arial" w:hAnsi="Arial" w:cs="Arial"/>
          <w:i/>
          <w:color w:val="000000"/>
          <w:sz w:val="22"/>
          <w:szCs w:val="22"/>
        </w:rPr>
        <w:t>, 54</w:t>
      </w:r>
      <w:r w:rsidR="00D81DF8" w:rsidRPr="003B5FCC">
        <w:rPr>
          <w:rFonts w:ascii="Arial" w:hAnsi="Arial" w:cs="Arial"/>
          <w:iCs/>
          <w:color w:val="000000"/>
          <w:sz w:val="22"/>
          <w:szCs w:val="22"/>
        </w:rPr>
        <w:t xml:space="preserve">(5), 485-486. </w:t>
      </w:r>
      <w:r w:rsidR="004126D4" w:rsidRPr="003B5FCC">
        <w:rPr>
          <w:rFonts w:ascii="Arial" w:hAnsi="Arial" w:cs="Arial"/>
          <w:iCs/>
          <w:color w:val="000000"/>
          <w:sz w:val="22"/>
          <w:szCs w:val="22"/>
        </w:rPr>
        <w:t>https://doi.org/</w:t>
      </w:r>
      <w:r w:rsidR="00D81DF8" w:rsidRPr="003B5FCC">
        <w:rPr>
          <w:rFonts w:ascii="Arial" w:hAnsi="Arial" w:cs="Arial"/>
          <w:iCs/>
          <w:color w:val="000000"/>
          <w:sz w:val="22"/>
          <w:szCs w:val="22"/>
        </w:rPr>
        <w:t xml:space="preserve">10.1111/medu.14087 </w:t>
      </w:r>
    </w:p>
    <w:p w14:paraId="6291A134" w14:textId="478F5759" w:rsidR="00251FBD" w:rsidRPr="003B5FCC" w:rsidRDefault="00980443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color w:val="000000"/>
          <w:sz w:val="22"/>
          <w:szCs w:val="22"/>
        </w:rPr>
      </w:pPr>
      <w:r w:rsidRPr="003B5FCC">
        <w:rPr>
          <w:rFonts w:ascii="Arial" w:hAnsi="Arial" w:cs="Arial"/>
          <w:b/>
          <w:color w:val="000000"/>
          <w:sz w:val="22"/>
          <w:szCs w:val="22"/>
        </w:rPr>
        <w:t>Bailey, S</w:t>
      </w:r>
      <w:r w:rsidR="004146D9" w:rsidRPr="003B5FCC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K.,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Neigel, A.</w:t>
      </w:r>
      <w:r w:rsidR="004146D9"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color w:val="000000"/>
          <w:sz w:val="22"/>
          <w:szCs w:val="22"/>
        </w:rPr>
        <w:t>R., Dhanani, L.</w:t>
      </w:r>
      <w:r w:rsidR="004146D9"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color w:val="000000"/>
          <w:sz w:val="22"/>
          <w:szCs w:val="22"/>
        </w:rPr>
        <w:t>Y., &amp; Sims, V.</w:t>
      </w:r>
      <w:r w:rsidR="004146D9"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K. (2018). Establishing measurement equivalence across computer- and paper-based tests of spatial cognition. </w:t>
      </w:r>
      <w:r w:rsidRPr="003B5FCC">
        <w:rPr>
          <w:rFonts w:ascii="Arial" w:hAnsi="Arial" w:cs="Arial"/>
          <w:i/>
          <w:color w:val="000000"/>
          <w:sz w:val="22"/>
          <w:szCs w:val="22"/>
        </w:rPr>
        <w:t>Human Factors, 60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(3), 340-350. </w:t>
      </w:r>
      <w:r w:rsidR="004126D4" w:rsidRPr="003B5FCC">
        <w:rPr>
          <w:rFonts w:ascii="Arial" w:hAnsi="Arial" w:cs="Arial"/>
          <w:color w:val="000000"/>
          <w:sz w:val="22"/>
          <w:szCs w:val="22"/>
        </w:rPr>
        <w:t>https://doi.org/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10.1177/0018720817747731 </w:t>
      </w:r>
    </w:p>
    <w:p w14:paraId="31B7BCA4" w14:textId="77777777" w:rsidR="008C1991" w:rsidRPr="003B5FCC" w:rsidRDefault="008C1991" w:rsidP="00B829ED">
      <w:pPr>
        <w:shd w:val="clear" w:color="auto" w:fill="FFFFFF"/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4A4071F3" w14:textId="1267EEBB" w:rsidR="004F3D42" w:rsidRPr="003B5FCC" w:rsidRDefault="009B0ABE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 xml:space="preserve">BOOK CHAPTERS, REPORTS, &amp; </w:t>
      </w:r>
      <w:r w:rsidR="00030AE4" w:rsidRPr="003B5FCC">
        <w:rPr>
          <w:rFonts w:ascii="Arial" w:hAnsi="Arial" w:cs="Arial"/>
          <w:b/>
          <w:sz w:val="22"/>
          <w:szCs w:val="22"/>
          <w:u w:val="single"/>
        </w:rPr>
        <w:t>OTHER PUBLICATIONS</w:t>
      </w:r>
    </w:p>
    <w:p w14:paraId="3C2D7635" w14:textId="4E237C12" w:rsidR="00234341" w:rsidRPr="003B5FCC" w:rsidRDefault="00234341" w:rsidP="00B829ED">
      <w:pPr>
        <w:shd w:val="clear" w:color="auto" w:fill="FFFFFF"/>
        <w:spacing w:before="120" w:after="120"/>
        <w:contextualSpacing/>
        <w:rPr>
          <w:rFonts w:ascii="Arial" w:hAnsi="Arial" w:cs="Arial"/>
          <w:color w:val="000000"/>
          <w:sz w:val="22"/>
          <w:szCs w:val="22"/>
        </w:rPr>
      </w:pPr>
    </w:p>
    <w:p w14:paraId="26665CB3" w14:textId="47D003AE" w:rsidR="0033088C" w:rsidRPr="003B5FCC" w:rsidRDefault="00607828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color w:val="000000"/>
          <w:sz w:val="22"/>
          <w:szCs w:val="22"/>
        </w:rPr>
      </w:pPr>
      <w:r w:rsidRPr="003B5FCC">
        <w:rPr>
          <w:rFonts w:ascii="Arial" w:hAnsi="Arial" w:cs="Arial"/>
          <w:b/>
          <w:bCs/>
          <w:color w:val="000000"/>
          <w:sz w:val="22"/>
          <w:szCs w:val="22"/>
        </w:rPr>
        <w:t>Bailey, S. K. T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., Johnson, C. I., &amp; Licato, J. (2025). Exploring cognitive science foundations for AI-driven healthcare simulation. In P. M. Mangos &amp; J. C. Ferraro (Eds.), </w:t>
      </w:r>
      <w:r w:rsidRPr="003B5FCC">
        <w:rPr>
          <w:rFonts w:ascii="Arial" w:hAnsi="Arial" w:cs="Arial"/>
          <w:i/>
          <w:iCs/>
          <w:color w:val="000000"/>
          <w:sz w:val="22"/>
          <w:szCs w:val="22"/>
        </w:rPr>
        <w:t xml:space="preserve">AI </w:t>
      </w:r>
      <w:r w:rsidR="00651FDF" w:rsidRPr="003B5FCC">
        <w:rPr>
          <w:rFonts w:ascii="Arial" w:hAnsi="Arial" w:cs="Arial"/>
          <w:i/>
          <w:iCs/>
          <w:color w:val="000000"/>
          <w:sz w:val="22"/>
          <w:szCs w:val="22"/>
        </w:rPr>
        <w:t>and Gamification Technologies for Complex Work</w:t>
      </w:r>
      <w:r w:rsidR="00651FDF"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color w:val="000000"/>
          <w:sz w:val="22"/>
          <w:szCs w:val="22"/>
        </w:rPr>
        <w:t>(pp. 150–162). Taylor &amp; Francis. https://doi.org/10.4324/9781032701639</w:t>
      </w:r>
      <w:r w:rsidR="00E32771" w:rsidRPr="003B5FC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BAC99A7" w14:textId="3DD09839" w:rsidR="001D35E6" w:rsidRPr="003B5FCC" w:rsidRDefault="001D35E6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color w:val="000000"/>
          <w:sz w:val="22"/>
          <w:szCs w:val="22"/>
        </w:rPr>
      </w:pPr>
      <w:r w:rsidRPr="003B5FCC">
        <w:rPr>
          <w:rFonts w:ascii="Arial" w:hAnsi="Arial" w:cs="Arial"/>
          <w:color w:val="000000"/>
          <w:sz w:val="22"/>
          <w:szCs w:val="22"/>
        </w:rPr>
        <w:t xml:space="preserve">Gigray, C. L., Farina, C. L., Hollins, M. D., Hayes, R. D., Brown, N. C., &amp; </w:t>
      </w:r>
      <w:r w:rsidRPr="003B5FCC">
        <w:rPr>
          <w:rFonts w:ascii="Arial" w:hAnsi="Arial" w:cs="Arial"/>
          <w:b/>
          <w:bCs/>
          <w:color w:val="000000"/>
          <w:sz w:val="22"/>
          <w:szCs w:val="22"/>
        </w:rPr>
        <w:t>Bailey, S. K. T.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(2025, October). The current state and future of haptics in healthcare simulation. </w:t>
      </w:r>
      <w:r w:rsidRPr="003B5FCC">
        <w:rPr>
          <w:rFonts w:ascii="Arial" w:hAnsi="Arial" w:cs="Arial"/>
          <w:i/>
          <w:iCs/>
          <w:color w:val="000000"/>
          <w:sz w:val="22"/>
          <w:szCs w:val="22"/>
        </w:rPr>
        <w:t>Simulation Technology &amp; Operations Resource Magazine (STORM), 4</w:t>
      </w:r>
      <w:r w:rsidRPr="003B5FCC">
        <w:rPr>
          <w:rFonts w:ascii="Arial" w:hAnsi="Arial" w:cs="Arial"/>
          <w:color w:val="000000"/>
          <w:sz w:val="22"/>
          <w:szCs w:val="22"/>
        </w:rPr>
        <w:t>(2)</w:t>
      </w:r>
      <w:r w:rsidR="00790265" w:rsidRPr="003B5FCC">
        <w:rPr>
          <w:rFonts w:ascii="Arial" w:hAnsi="Arial" w:cs="Arial"/>
          <w:color w:val="000000"/>
          <w:sz w:val="22"/>
          <w:szCs w:val="22"/>
        </w:rPr>
        <w:t>.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Society for Simulation in Healthcare. https://www.ssih.org/news/current-state-and-future-haptics-healthcare-simulation</w:t>
      </w:r>
    </w:p>
    <w:p w14:paraId="23D7DADA" w14:textId="054AECAD" w:rsidR="00F93E74" w:rsidRPr="003B5FCC" w:rsidRDefault="00F93E74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color w:val="000000"/>
          <w:sz w:val="22"/>
          <w:szCs w:val="22"/>
        </w:rPr>
      </w:pPr>
      <w:r w:rsidRPr="003B5FCC">
        <w:rPr>
          <w:rFonts w:ascii="Arial" w:hAnsi="Arial" w:cs="Arial"/>
          <w:b/>
          <w:bCs/>
          <w:color w:val="000000"/>
          <w:sz w:val="22"/>
          <w:szCs w:val="22"/>
        </w:rPr>
        <w:t>Bailey, S. K. T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., Okuda, Y., &amp; Reiner, C. C. (2023). Pros, cons, and considerations of implementing live virtual reality in medical education. In M. Bowden, K. Yee, &amp; W. Dorner (Eds.), </w:t>
      </w:r>
      <w:r w:rsidRPr="003B5FCC">
        <w:rPr>
          <w:rFonts w:ascii="Arial" w:hAnsi="Arial" w:cs="Arial"/>
          <w:i/>
          <w:iCs/>
          <w:color w:val="000000"/>
          <w:sz w:val="22"/>
          <w:szCs w:val="22"/>
        </w:rPr>
        <w:t xml:space="preserve">Ethical Considerations of Virtual Reality in the College Classroom: Cross-Disciplinary Case Studies of Immersive Technology Implementation </w:t>
      </w:r>
      <w:r w:rsidRPr="003B5FCC">
        <w:rPr>
          <w:rFonts w:ascii="Arial" w:hAnsi="Arial" w:cs="Arial"/>
          <w:color w:val="000000"/>
          <w:sz w:val="22"/>
          <w:szCs w:val="22"/>
        </w:rPr>
        <w:t>(pp. 215-229)</w:t>
      </w:r>
      <w:r w:rsidRPr="003B5FCC">
        <w:rPr>
          <w:rFonts w:ascii="Arial" w:hAnsi="Arial" w:cs="Arial"/>
          <w:i/>
          <w:iCs/>
          <w:color w:val="000000"/>
          <w:sz w:val="22"/>
          <w:szCs w:val="22"/>
        </w:rPr>
        <w:t xml:space="preserve">. 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Routledge. </w:t>
      </w:r>
      <w:r w:rsidR="005563CE" w:rsidRPr="003B5FCC">
        <w:rPr>
          <w:rFonts w:ascii="Arial" w:hAnsi="Arial" w:cs="Arial"/>
          <w:color w:val="000000"/>
          <w:sz w:val="22"/>
          <w:szCs w:val="22"/>
        </w:rPr>
        <w:t>https://doi.org/10.4324/9781003329718</w:t>
      </w:r>
    </w:p>
    <w:p w14:paraId="091E0DAF" w14:textId="69ABAA22" w:rsidR="009F785C" w:rsidRPr="003B5FCC" w:rsidRDefault="00236C84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color w:val="000000"/>
          <w:sz w:val="22"/>
          <w:szCs w:val="22"/>
        </w:rPr>
      </w:pPr>
      <w:r w:rsidRPr="003B5FCC">
        <w:rPr>
          <w:rFonts w:ascii="Arial" w:hAnsi="Arial" w:cs="Arial"/>
          <w:b/>
          <w:bCs/>
          <w:color w:val="000000"/>
          <w:sz w:val="22"/>
          <w:szCs w:val="22"/>
        </w:rPr>
        <w:t xml:space="preserve">Bailey, S. K. T. </w:t>
      </w:r>
      <w:r w:rsidRPr="003B5FCC">
        <w:rPr>
          <w:rFonts w:ascii="Arial" w:hAnsi="Arial" w:cs="Arial"/>
          <w:color w:val="000000"/>
          <w:sz w:val="22"/>
          <w:szCs w:val="22"/>
        </w:rPr>
        <w:t>&amp; Brannick, M. T. (2023). USSOCOM Medical T</w:t>
      </w:r>
      <w:r w:rsidR="00CA6462" w:rsidRPr="003B5FCC">
        <w:rPr>
          <w:rFonts w:ascii="Arial" w:hAnsi="Arial" w:cs="Arial"/>
          <w:color w:val="000000"/>
          <w:sz w:val="22"/>
          <w:szCs w:val="22"/>
        </w:rPr>
        <w:t xml:space="preserve">echnical </w:t>
      </w:r>
      <w:r w:rsidR="0034443D" w:rsidRPr="003B5FCC">
        <w:rPr>
          <w:rFonts w:ascii="Arial" w:hAnsi="Arial" w:cs="Arial"/>
          <w:color w:val="000000"/>
          <w:sz w:val="22"/>
          <w:szCs w:val="22"/>
        </w:rPr>
        <w:t>Experimentation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Event Study Report.</w:t>
      </w:r>
      <w:r w:rsidR="00B10757" w:rsidRPr="003B5FCC">
        <w:rPr>
          <w:rFonts w:ascii="Arial" w:hAnsi="Arial" w:cs="Arial"/>
          <w:color w:val="000000"/>
          <w:sz w:val="22"/>
          <w:szCs w:val="22"/>
        </w:rPr>
        <w:t xml:space="preserve"> Report for </w:t>
      </w:r>
      <w:r w:rsidR="000710A7" w:rsidRPr="003B5FCC">
        <w:rPr>
          <w:rFonts w:ascii="Arial" w:hAnsi="Arial" w:cs="Arial"/>
          <w:color w:val="000000"/>
          <w:sz w:val="22"/>
          <w:szCs w:val="22"/>
        </w:rPr>
        <w:t xml:space="preserve">United States Special Operations Command: </w:t>
      </w:r>
      <w:proofErr w:type="gramStart"/>
      <w:r w:rsidR="000710A7" w:rsidRPr="003B5FCC">
        <w:rPr>
          <w:rFonts w:ascii="Arial" w:hAnsi="Arial" w:cs="Arial"/>
          <w:color w:val="000000"/>
          <w:sz w:val="22"/>
          <w:szCs w:val="22"/>
        </w:rPr>
        <w:t>CDRL:A</w:t>
      </w:r>
      <w:proofErr w:type="gramEnd"/>
      <w:r w:rsidR="000710A7" w:rsidRPr="003B5FCC">
        <w:rPr>
          <w:rFonts w:ascii="Arial" w:hAnsi="Arial" w:cs="Arial"/>
          <w:color w:val="000000"/>
          <w:sz w:val="22"/>
          <w:szCs w:val="22"/>
        </w:rPr>
        <w:t>010 Final Technical Repor</w:t>
      </w:r>
      <w:r w:rsidR="00FE4C44" w:rsidRPr="003B5FCC">
        <w:rPr>
          <w:rFonts w:ascii="Arial" w:hAnsi="Arial" w:cs="Arial"/>
          <w:color w:val="000000"/>
          <w:sz w:val="22"/>
          <w:szCs w:val="22"/>
        </w:rPr>
        <w:t xml:space="preserve">t, </w:t>
      </w:r>
      <w:r w:rsidR="009F5661" w:rsidRPr="003B5FCC">
        <w:rPr>
          <w:rFonts w:ascii="Arial" w:hAnsi="Arial" w:cs="Arial"/>
          <w:color w:val="000000"/>
          <w:sz w:val="22"/>
          <w:szCs w:val="22"/>
        </w:rPr>
        <w:t xml:space="preserve">170 pages. </w:t>
      </w:r>
    </w:p>
    <w:p w14:paraId="5178F3B8" w14:textId="7FE01E27" w:rsidR="00A33D80" w:rsidRPr="003B5FCC" w:rsidRDefault="004F3D42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color w:val="000000"/>
          <w:sz w:val="22"/>
          <w:szCs w:val="22"/>
        </w:rPr>
        <w:t xml:space="preserve">Johnson, C. I.,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 K.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, &amp; Van Buskirk, W. L. (2017). </w:t>
      </w:r>
      <w:r w:rsidRPr="003B5FCC">
        <w:rPr>
          <w:rFonts w:ascii="Arial" w:hAnsi="Arial" w:cs="Arial"/>
          <w:sz w:val="22"/>
          <w:szCs w:val="22"/>
        </w:rPr>
        <w:t xml:space="preserve">Designing effective feedback messages in serious games and simulations: A research review. In P. Wouters &amp; H. van Oostendorp (Eds.), </w:t>
      </w:r>
      <w:r w:rsidRPr="003B5FCC">
        <w:rPr>
          <w:rFonts w:ascii="Arial" w:hAnsi="Arial" w:cs="Arial"/>
          <w:i/>
          <w:sz w:val="22"/>
          <w:szCs w:val="22"/>
        </w:rPr>
        <w:t>Techniques to Improve the Effectiveness of Serious Games.</w:t>
      </w:r>
      <w:r w:rsidRPr="003B5FCC">
        <w:rPr>
          <w:rFonts w:ascii="Arial" w:hAnsi="Arial" w:cs="Arial"/>
          <w:sz w:val="22"/>
          <w:szCs w:val="22"/>
        </w:rPr>
        <w:t xml:space="preserve"> Switzerland: Springer International Publishing. </w:t>
      </w:r>
      <w:r w:rsidR="004126D4" w:rsidRPr="003B5FCC">
        <w:rPr>
          <w:rFonts w:ascii="Arial" w:hAnsi="Arial" w:cs="Arial"/>
          <w:sz w:val="22"/>
          <w:szCs w:val="22"/>
        </w:rPr>
        <w:t>https://doi.org/</w:t>
      </w:r>
      <w:r w:rsidRPr="003B5FCC">
        <w:rPr>
          <w:rFonts w:ascii="Arial" w:hAnsi="Arial" w:cs="Arial"/>
          <w:sz w:val="22"/>
          <w:szCs w:val="22"/>
        </w:rPr>
        <w:t>10.1007/978-3-319-39298-1_7</w:t>
      </w:r>
    </w:p>
    <w:p w14:paraId="0B137D0A" w14:textId="77777777" w:rsidR="00A33D80" w:rsidRPr="003B5FCC" w:rsidRDefault="00A33D80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08D70324" w14:textId="282ABFF9" w:rsidR="002D47FF" w:rsidRPr="003B5FCC" w:rsidRDefault="00E9261E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>PRESENTATIONS</w:t>
      </w:r>
      <w:r w:rsidR="00FB4A74" w:rsidRPr="003B5FCC">
        <w:rPr>
          <w:rFonts w:ascii="Arial" w:hAnsi="Arial" w:cs="Arial"/>
          <w:b/>
          <w:sz w:val="22"/>
          <w:szCs w:val="22"/>
          <w:u w:val="single"/>
        </w:rPr>
        <w:t>/PROCEEDINGS</w:t>
      </w:r>
    </w:p>
    <w:p w14:paraId="7CAD9796" w14:textId="71EA4C0D" w:rsidR="0065339B" w:rsidRPr="007F4AB3" w:rsidRDefault="00872E48" w:rsidP="007F4AB3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i/>
          <w:i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* </w:t>
      </w:r>
      <w:r w:rsidR="00A219DC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Mentored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 Student</w:t>
      </w:r>
      <w:r w:rsidR="006558A1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, **Awarded Presentation</w:t>
      </w:r>
    </w:p>
    <w:p w14:paraId="60330E9F" w14:textId="77777777" w:rsidR="006648E4" w:rsidRDefault="006648E4" w:rsidP="0030231A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</w:p>
    <w:p w14:paraId="14A00A4B" w14:textId="0EAB6449" w:rsidR="0075271D" w:rsidRPr="006E5AC1" w:rsidRDefault="006E5AC1" w:rsidP="0030231A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Milner, M., Reiner, C., &amp; </w:t>
      </w:r>
      <w:r w:rsidRPr="006E5AC1">
        <w:rPr>
          <w:rFonts w:ascii="Arial" w:hAnsi="Arial" w:cs="Arial"/>
          <w:b/>
          <w:color w:val="000000"/>
          <w:sz w:val="22"/>
          <w:szCs w:val="22"/>
        </w:rPr>
        <w:t>Bailey, S. K. T.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(</w:t>
      </w:r>
      <w:r w:rsidRPr="006E5AC1">
        <w:rPr>
          <w:rFonts w:ascii="Arial" w:hAnsi="Arial" w:cs="Arial"/>
          <w:bCs/>
          <w:i/>
          <w:iCs/>
          <w:color w:val="000000"/>
          <w:sz w:val="22"/>
          <w:szCs w:val="22"/>
        </w:rPr>
        <w:t>accepted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). </w:t>
      </w:r>
      <w:r w:rsidRPr="006E5AC1">
        <w:rPr>
          <w:rFonts w:ascii="Arial" w:hAnsi="Arial" w:cs="Arial"/>
          <w:bCs/>
          <w:color w:val="000000"/>
          <w:sz w:val="22"/>
          <w:szCs w:val="22"/>
        </w:rPr>
        <w:t xml:space="preserve">User-centered summative evaluation of a novel </w:t>
      </w:r>
      <w:r>
        <w:rPr>
          <w:rFonts w:ascii="Arial" w:hAnsi="Arial" w:cs="Arial"/>
          <w:bCs/>
          <w:color w:val="000000"/>
          <w:sz w:val="22"/>
          <w:szCs w:val="22"/>
        </w:rPr>
        <w:t>B</w:t>
      </w:r>
      <w:r w:rsidRPr="006E5AC1">
        <w:rPr>
          <w:rFonts w:ascii="Arial" w:hAnsi="Arial" w:cs="Arial"/>
          <w:bCs/>
          <w:color w:val="000000"/>
          <w:sz w:val="22"/>
          <w:szCs w:val="22"/>
        </w:rPr>
        <w:t>artholin cysts training simulator with advanced practice providers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[Poster presentation].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Human Factors and Ergonomics Society ASPIRE </w:t>
      </w:r>
      <w:r>
        <w:rPr>
          <w:rFonts w:ascii="Arial" w:hAnsi="Arial" w:cs="Arial"/>
          <w:bCs/>
          <w:i/>
          <w:iCs/>
          <w:color w:val="000000"/>
          <w:sz w:val="22"/>
          <w:szCs w:val="22"/>
        </w:rPr>
        <w:t>70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th International Annual Meeting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bCs/>
          <w:color w:val="000000"/>
          <w:sz w:val="22"/>
          <w:szCs w:val="22"/>
        </w:rPr>
        <w:t>Reno, NV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500BAECD" w14:textId="1047BD48" w:rsidR="0075271D" w:rsidRPr="006E5AC1" w:rsidRDefault="00173468" w:rsidP="00E0728E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Simoes, M., Zille, D., Milner, M., &amp; </w:t>
      </w:r>
      <w:r w:rsidRPr="00443781">
        <w:rPr>
          <w:rFonts w:ascii="Arial" w:hAnsi="Arial" w:cs="Arial"/>
          <w:b/>
          <w:color w:val="000000"/>
          <w:sz w:val="22"/>
          <w:szCs w:val="22"/>
        </w:rPr>
        <w:t>Bailey, S. K. T.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(</w:t>
      </w:r>
      <w:r w:rsidRPr="00443781">
        <w:rPr>
          <w:rFonts w:ascii="Arial" w:hAnsi="Arial" w:cs="Arial"/>
          <w:bCs/>
          <w:i/>
          <w:iCs/>
          <w:color w:val="000000"/>
          <w:sz w:val="22"/>
          <w:szCs w:val="22"/>
        </w:rPr>
        <w:t>accepted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). </w:t>
      </w:r>
      <w:r w:rsidRPr="00173468">
        <w:rPr>
          <w:rFonts w:ascii="Arial" w:hAnsi="Arial" w:cs="Arial"/>
          <w:bCs/>
          <w:color w:val="000000"/>
          <w:sz w:val="22"/>
          <w:szCs w:val="22"/>
        </w:rPr>
        <w:t>Development of a low-cost 3</w:t>
      </w:r>
      <w:r>
        <w:rPr>
          <w:rFonts w:ascii="Arial" w:hAnsi="Arial" w:cs="Arial"/>
          <w:bCs/>
          <w:color w:val="000000"/>
          <w:sz w:val="22"/>
          <w:szCs w:val="22"/>
        </w:rPr>
        <w:t>D</w:t>
      </w:r>
      <w:r w:rsidRPr="00173468">
        <w:rPr>
          <w:rFonts w:ascii="Arial" w:hAnsi="Arial" w:cs="Arial"/>
          <w:bCs/>
          <w:color w:val="000000"/>
          <w:sz w:val="22"/>
          <w:szCs w:val="22"/>
        </w:rPr>
        <w:t>-printed fracture reduction simulator using a human factors approach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 w:rsidR="00E0728E">
        <w:rPr>
          <w:rFonts w:ascii="Arial" w:hAnsi="Arial" w:cs="Arial"/>
          <w:bCs/>
          <w:color w:val="000000"/>
          <w:sz w:val="22"/>
          <w:szCs w:val="22"/>
        </w:rPr>
        <w:t xml:space="preserve">[Poster presentation]. </w:t>
      </w:r>
      <w:r w:rsidR="00E0728E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Human Factors and Ergonomics Society ASPIRE </w:t>
      </w:r>
      <w:r w:rsidR="00E0728E">
        <w:rPr>
          <w:rFonts w:ascii="Arial" w:hAnsi="Arial" w:cs="Arial"/>
          <w:bCs/>
          <w:i/>
          <w:iCs/>
          <w:color w:val="000000"/>
          <w:sz w:val="22"/>
          <w:szCs w:val="22"/>
        </w:rPr>
        <w:t>70</w:t>
      </w:r>
      <w:r w:rsidR="00E0728E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th International Annual Meeting</w:t>
      </w:r>
      <w:r w:rsidR="00E0728E" w:rsidRPr="003B5FCC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E0728E">
        <w:rPr>
          <w:rFonts w:ascii="Arial" w:hAnsi="Arial" w:cs="Arial"/>
          <w:bCs/>
          <w:color w:val="000000"/>
          <w:sz w:val="22"/>
          <w:szCs w:val="22"/>
        </w:rPr>
        <w:t>Reno, NV</w:t>
      </w:r>
      <w:r w:rsidR="00E0728E" w:rsidRPr="003B5FCC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604FA7B7" w14:textId="48BC5D05" w:rsidR="007B1F12" w:rsidRPr="00702BE2" w:rsidRDefault="007F4AB3" w:rsidP="00702BE2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7F4AB3">
        <w:rPr>
          <w:rFonts w:ascii="Arial" w:hAnsi="Arial" w:cs="Arial"/>
          <w:bCs/>
          <w:color w:val="000000"/>
          <w:sz w:val="22"/>
          <w:szCs w:val="22"/>
        </w:rPr>
        <w:t>Chen, K.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, Alabi, C., </w:t>
      </w:r>
      <w:r w:rsidRPr="00702BE2">
        <w:rPr>
          <w:rFonts w:ascii="Arial" w:hAnsi="Arial" w:cs="Arial"/>
          <w:b/>
          <w:color w:val="000000"/>
          <w:sz w:val="22"/>
          <w:szCs w:val="22"/>
        </w:rPr>
        <w:t>Bailey, S. K. T.,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Fang, E., Fussell, S. G., Harris, J., Mikulski, C., </w:t>
      </w:r>
      <w:proofErr w:type="spellStart"/>
      <w:r w:rsidR="00702BE2">
        <w:rPr>
          <w:rFonts w:ascii="Arial" w:hAnsi="Arial" w:cs="Arial"/>
          <w:bCs/>
          <w:color w:val="000000"/>
          <w:sz w:val="22"/>
          <w:szCs w:val="22"/>
        </w:rPr>
        <w:t>Salubre</w:t>
      </w:r>
      <w:proofErr w:type="spellEnd"/>
      <w:r w:rsidR="00702BE2">
        <w:rPr>
          <w:rFonts w:ascii="Arial" w:hAnsi="Arial" w:cs="Arial"/>
          <w:bCs/>
          <w:color w:val="000000"/>
          <w:sz w:val="22"/>
          <w:szCs w:val="22"/>
        </w:rPr>
        <w:t>, K., &amp; Wu, L. (</w:t>
      </w:r>
      <w:r w:rsidR="00702BE2" w:rsidRPr="00702BE2">
        <w:rPr>
          <w:rFonts w:ascii="Arial" w:hAnsi="Arial" w:cs="Arial"/>
          <w:bCs/>
          <w:i/>
          <w:iCs/>
          <w:color w:val="000000"/>
          <w:sz w:val="22"/>
          <w:szCs w:val="22"/>
        </w:rPr>
        <w:t>accepted</w:t>
      </w:r>
      <w:r w:rsidR="00702BE2">
        <w:rPr>
          <w:rFonts w:ascii="Arial" w:hAnsi="Arial" w:cs="Arial"/>
          <w:bCs/>
          <w:color w:val="000000"/>
          <w:sz w:val="22"/>
          <w:szCs w:val="22"/>
        </w:rPr>
        <w:t xml:space="preserve">). </w:t>
      </w:r>
      <w:r w:rsidR="00702BE2" w:rsidRPr="00702BE2">
        <w:rPr>
          <w:rFonts w:ascii="Arial" w:hAnsi="Arial" w:cs="Arial"/>
          <w:bCs/>
          <w:color w:val="000000"/>
          <w:sz w:val="22"/>
          <w:szCs w:val="22"/>
        </w:rPr>
        <w:t>Human factors extended reality showcase 2026</w:t>
      </w:r>
      <w:r w:rsidR="00702BE2"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 w:rsidR="00702BE2">
        <w:rPr>
          <w:rFonts w:ascii="Arial" w:hAnsi="Arial" w:cs="Arial"/>
          <w:bCs/>
          <w:color w:val="000000"/>
          <w:sz w:val="22"/>
          <w:szCs w:val="22"/>
        </w:rPr>
        <w:lastRenderedPageBreak/>
        <w:t xml:space="preserve">[Demonstration]. </w:t>
      </w:r>
      <w:r w:rsidR="00702BE2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Human Factors and Ergonomics Society ASPIRE </w:t>
      </w:r>
      <w:r w:rsidR="00702BE2">
        <w:rPr>
          <w:rFonts w:ascii="Arial" w:hAnsi="Arial" w:cs="Arial"/>
          <w:bCs/>
          <w:i/>
          <w:iCs/>
          <w:color w:val="000000"/>
          <w:sz w:val="22"/>
          <w:szCs w:val="22"/>
        </w:rPr>
        <w:t>70</w:t>
      </w:r>
      <w:r w:rsidR="00702BE2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th International Annual Meeting</w:t>
      </w:r>
      <w:r w:rsidR="00702BE2" w:rsidRPr="003B5FCC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702BE2">
        <w:rPr>
          <w:rFonts w:ascii="Arial" w:hAnsi="Arial" w:cs="Arial"/>
          <w:bCs/>
          <w:color w:val="000000"/>
          <w:sz w:val="22"/>
          <w:szCs w:val="22"/>
        </w:rPr>
        <w:t>Reno, NV</w:t>
      </w:r>
      <w:r w:rsidR="00702BE2" w:rsidRPr="003B5FCC">
        <w:rPr>
          <w:rFonts w:ascii="Arial" w:hAnsi="Arial" w:cs="Arial"/>
          <w:bCs/>
          <w:color w:val="000000"/>
          <w:sz w:val="22"/>
          <w:szCs w:val="22"/>
        </w:rPr>
        <w:t>.</w:t>
      </w:r>
      <w:r w:rsidRPr="007F4AB3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2F6C5EC9" w14:textId="08CA9F58" w:rsidR="008760B2" w:rsidRPr="003B5FCC" w:rsidRDefault="008B3F47" w:rsidP="0030231A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/>
          <w:color w:val="000000"/>
          <w:sz w:val="22"/>
          <w:szCs w:val="22"/>
        </w:rPr>
        <w:t>Bailey, S. K. T.,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30231A" w:rsidRPr="003B5FCC">
        <w:rPr>
          <w:rFonts w:ascii="Arial" w:hAnsi="Arial" w:cs="Arial"/>
          <w:bCs/>
          <w:color w:val="000000"/>
          <w:sz w:val="22"/>
          <w:szCs w:val="22"/>
        </w:rPr>
        <w:t xml:space="preserve">Kaplan, H., &amp; </w:t>
      </w:r>
      <w:r w:rsidR="003C1426" w:rsidRPr="003B5FCC">
        <w:rPr>
          <w:rFonts w:ascii="Arial" w:hAnsi="Arial" w:cs="Arial"/>
          <w:bCs/>
          <w:color w:val="000000"/>
          <w:sz w:val="22"/>
          <w:szCs w:val="22"/>
        </w:rPr>
        <w:t>Toghranegar, J. (</w:t>
      </w:r>
      <w:r w:rsidR="00591B0C" w:rsidRPr="003B5FCC">
        <w:rPr>
          <w:rFonts w:ascii="Arial" w:hAnsi="Arial" w:cs="Arial"/>
          <w:bCs/>
          <w:color w:val="000000"/>
          <w:sz w:val="22"/>
          <w:szCs w:val="22"/>
        </w:rPr>
        <w:t>2026, March</w:t>
      </w:r>
      <w:r w:rsidR="0030231A" w:rsidRPr="003B5FCC">
        <w:rPr>
          <w:rFonts w:ascii="Arial" w:hAnsi="Arial" w:cs="Arial"/>
          <w:bCs/>
          <w:color w:val="000000"/>
          <w:sz w:val="22"/>
          <w:szCs w:val="22"/>
        </w:rPr>
        <w:t xml:space="preserve">). Human factors approach to developing an AI-enabled endoscopic task trainer. </w:t>
      </w:r>
      <w:r w:rsidR="0030231A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Human Factors and Ergonomics Society International Symposium on Human Factors and Ergonomics in Health Care</w:t>
      </w:r>
      <w:r w:rsidR="0030231A" w:rsidRPr="003B5FCC">
        <w:rPr>
          <w:rFonts w:ascii="Arial" w:hAnsi="Arial" w:cs="Arial"/>
          <w:bCs/>
          <w:color w:val="000000"/>
          <w:sz w:val="22"/>
          <w:szCs w:val="22"/>
        </w:rPr>
        <w:t>, New York City, NY.</w:t>
      </w:r>
    </w:p>
    <w:p w14:paraId="1EF2149D" w14:textId="49647F17" w:rsidR="00496048" w:rsidRPr="003B5FCC" w:rsidRDefault="00496048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Pannell, H.*, Murati, J.*, Mejias Vazquez, E.*, Swain, R.*, </w:t>
      </w:r>
      <w:proofErr w:type="spellStart"/>
      <w:r w:rsidRPr="003B5FCC">
        <w:rPr>
          <w:rFonts w:ascii="Arial" w:hAnsi="Arial" w:cs="Arial"/>
          <w:bCs/>
          <w:color w:val="000000"/>
          <w:sz w:val="22"/>
          <w:szCs w:val="22"/>
        </w:rPr>
        <w:t>Maniker</w:t>
      </w:r>
      <w:proofErr w:type="spellEnd"/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, R., Kessler, D., Feiner, S., Rodriguez, N., &amp; </w:t>
      </w:r>
      <w:r w:rsidRPr="003B5FCC">
        <w:rPr>
          <w:rFonts w:ascii="Arial" w:hAnsi="Arial" w:cs="Arial"/>
          <w:b/>
          <w:color w:val="000000"/>
          <w:sz w:val="22"/>
          <w:szCs w:val="22"/>
        </w:rPr>
        <w:t xml:space="preserve">Bailey, </w:t>
      </w:r>
      <w:proofErr w:type="gramStart"/>
      <w:r w:rsidRPr="003B5FCC">
        <w:rPr>
          <w:rFonts w:ascii="Arial" w:hAnsi="Arial" w:cs="Arial"/>
          <w:b/>
          <w:color w:val="000000"/>
          <w:sz w:val="22"/>
          <w:szCs w:val="22"/>
        </w:rPr>
        <w:t>S. K</w:t>
      </w:r>
      <w:proofErr w:type="gramEnd"/>
      <w:r w:rsidRPr="003B5FCC">
        <w:rPr>
          <w:rFonts w:ascii="Arial" w:hAnsi="Arial" w:cs="Arial"/>
          <w:b/>
          <w:color w:val="000000"/>
          <w:sz w:val="22"/>
          <w:szCs w:val="22"/>
        </w:rPr>
        <w:t>. T.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(2026, January). Controllers, hands, or gloves: Impact of interaction methods in extended reality healthcare simulation. [Poster presentation].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International Meeting on Simulation in Healthcare (IMSH)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, San Antonio, TX.</w:t>
      </w:r>
    </w:p>
    <w:p w14:paraId="3F88A679" w14:textId="5D137095" w:rsidR="00482125" w:rsidRPr="003B5FCC" w:rsidRDefault="00482125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Dyer, L.*, Rizkalla, A.*, Mejias Vazquez, E.*, Sun, F.*, Furtak, L., &amp;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 K. T.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(2026, January). Comparative effectiveness of VR and computer-based simulation in medical education: A randomized controlled trial with medical students.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International Meeting on Simulation in Healthcare (IMSH)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, San Antonio, TX.</w:t>
      </w:r>
    </w:p>
    <w:p w14:paraId="2BA93ECB" w14:textId="51E81048" w:rsidR="00187AA0" w:rsidRPr="003B5FCC" w:rsidRDefault="00E10A91" w:rsidP="00C6103A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Gigray, C., </w:t>
      </w:r>
      <w:r w:rsidR="00C80FA6" w:rsidRPr="003B5FCC">
        <w:rPr>
          <w:rFonts w:ascii="Arial" w:hAnsi="Arial" w:cs="Arial"/>
          <w:b/>
          <w:color w:val="000000"/>
          <w:sz w:val="22"/>
          <w:szCs w:val="22"/>
        </w:rPr>
        <w:t>Bailey, S. K. T</w:t>
      </w:r>
      <w:r w:rsidR="00C80FA6" w:rsidRPr="003B5FCC">
        <w:rPr>
          <w:rFonts w:ascii="Arial" w:hAnsi="Arial" w:cs="Arial"/>
          <w:bCs/>
          <w:color w:val="000000"/>
          <w:sz w:val="22"/>
          <w:szCs w:val="22"/>
        </w:rPr>
        <w:t>.</w:t>
      </w:r>
      <w:r w:rsidR="00466DA8" w:rsidRPr="003B5FCC">
        <w:rPr>
          <w:rFonts w:ascii="Arial" w:hAnsi="Arial" w:cs="Arial"/>
          <w:bCs/>
          <w:color w:val="000000"/>
          <w:sz w:val="22"/>
          <w:szCs w:val="22"/>
        </w:rPr>
        <w:t>, Farina, C., Hollins, M., &amp; Brown, N.</w:t>
      </w:r>
      <w:r w:rsidR="00080204" w:rsidRPr="003B5F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80FA6" w:rsidRPr="003B5FCC">
        <w:rPr>
          <w:rFonts w:ascii="Arial" w:hAnsi="Arial" w:cs="Arial"/>
          <w:bCs/>
          <w:color w:val="000000"/>
          <w:sz w:val="22"/>
          <w:szCs w:val="22"/>
        </w:rPr>
        <w:t>(</w:t>
      </w:r>
      <w:r w:rsidR="00246D2A" w:rsidRPr="003B5FCC">
        <w:rPr>
          <w:rFonts w:ascii="Arial" w:hAnsi="Arial" w:cs="Arial"/>
          <w:bCs/>
          <w:color w:val="000000"/>
          <w:sz w:val="22"/>
          <w:szCs w:val="22"/>
        </w:rPr>
        <w:t>2026, January</w:t>
      </w:r>
      <w:r w:rsidR="00C80FA6" w:rsidRPr="003B5FCC">
        <w:rPr>
          <w:rFonts w:ascii="Arial" w:hAnsi="Arial" w:cs="Arial"/>
          <w:bCs/>
          <w:color w:val="000000"/>
          <w:sz w:val="22"/>
          <w:szCs w:val="22"/>
        </w:rPr>
        <w:t xml:space="preserve">). </w:t>
      </w:r>
      <w:r w:rsidR="00080204" w:rsidRPr="003B5FCC">
        <w:rPr>
          <w:rFonts w:ascii="Arial" w:hAnsi="Arial" w:cs="Arial"/>
          <w:bCs/>
          <w:color w:val="000000"/>
          <w:sz w:val="22"/>
          <w:szCs w:val="22"/>
        </w:rPr>
        <w:t xml:space="preserve">Implementing haptics in healthcare simulation: A panel discussion of evidence, challenges, and strategies [Panel]. </w:t>
      </w:r>
      <w:r w:rsidR="00C80FA6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International Meeting on Simulation in Healthcare (IMSH), </w:t>
      </w:r>
      <w:r w:rsidR="00C80FA6" w:rsidRPr="003B5FCC">
        <w:rPr>
          <w:rFonts w:ascii="Arial" w:hAnsi="Arial" w:cs="Arial"/>
          <w:bCs/>
          <w:color w:val="000000"/>
          <w:sz w:val="22"/>
          <w:szCs w:val="22"/>
        </w:rPr>
        <w:t>San Antonio</w:t>
      </w:r>
      <w:r w:rsidR="00E71DF5" w:rsidRPr="003B5FCC">
        <w:rPr>
          <w:rFonts w:ascii="Arial" w:hAnsi="Arial" w:cs="Arial"/>
          <w:bCs/>
          <w:color w:val="000000"/>
          <w:sz w:val="22"/>
          <w:szCs w:val="22"/>
        </w:rPr>
        <w:t>, TX</w:t>
      </w:r>
      <w:r w:rsidR="00C80FA6" w:rsidRPr="003B5FCC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369E80C3" w14:textId="02FC7F38" w:rsidR="00162C82" w:rsidRPr="003B5FCC" w:rsidRDefault="00162C82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Adamus, I.*, Baker, M.*, </w:t>
      </w:r>
      <w:proofErr w:type="spellStart"/>
      <w:r w:rsidRPr="003B5FCC">
        <w:rPr>
          <w:rFonts w:ascii="Arial" w:hAnsi="Arial" w:cs="Arial"/>
          <w:bCs/>
          <w:color w:val="000000"/>
          <w:sz w:val="22"/>
          <w:szCs w:val="22"/>
        </w:rPr>
        <w:t>Calzon</w:t>
      </w:r>
      <w:proofErr w:type="spellEnd"/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, M.*, Gao, C.*, Schimmel, S.*, Brown, A., &amp;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(2025, October). Current state of obstetrical emergency simulation training: A systematic review of simulation training models. [Poster presentation].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Human Factors and Ergonomics Society ASPIRE 69th International Annual Meeting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, Chicago, IL.</w:t>
      </w:r>
    </w:p>
    <w:p w14:paraId="1FCEEFF0" w14:textId="466174A3" w:rsidR="00F949B3" w:rsidRPr="003B5FCC" w:rsidRDefault="0004411C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>Sonnenfeld, N., Fussell, S., McGowin, G., Flynn, J.</w:t>
      </w:r>
      <w:r w:rsidR="00F949B3" w:rsidRPr="003B5FCC">
        <w:rPr>
          <w:rFonts w:ascii="Arial" w:hAnsi="Arial" w:cs="Arial"/>
          <w:bCs/>
          <w:color w:val="000000"/>
          <w:sz w:val="22"/>
          <w:szCs w:val="22"/>
        </w:rPr>
        <w:t xml:space="preserve">, &amp; </w:t>
      </w:r>
      <w:r w:rsidR="00F949B3" w:rsidRPr="003B5FCC">
        <w:rPr>
          <w:rFonts w:ascii="Arial" w:hAnsi="Arial" w:cs="Arial"/>
          <w:b/>
          <w:color w:val="000000"/>
          <w:sz w:val="22"/>
          <w:szCs w:val="22"/>
        </w:rPr>
        <w:t>Bailey, S. K. T.</w:t>
      </w:r>
      <w:r w:rsidR="00F949B3" w:rsidRPr="003B5FCC">
        <w:rPr>
          <w:rFonts w:ascii="Arial" w:hAnsi="Arial" w:cs="Arial"/>
          <w:bCs/>
          <w:color w:val="000000"/>
          <w:sz w:val="22"/>
          <w:szCs w:val="22"/>
        </w:rPr>
        <w:t xml:space="preserve"> (2025, October). </w:t>
      </w:r>
      <w:r w:rsidR="001E2901" w:rsidRPr="003B5FCC">
        <w:rPr>
          <w:rFonts w:ascii="Arial" w:hAnsi="Arial" w:cs="Arial"/>
          <w:bCs/>
          <w:color w:val="000000"/>
          <w:sz w:val="22"/>
          <w:szCs w:val="22"/>
        </w:rPr>
        <w:t>Discussion on the impact of terminology in XR: Perspectives from experts and enthusiasts</w:t>
      </w:r>
      <w:r w:rsidR="00F949B3" w:rsidRPr="003B5FCC">
        <w:rPr>
          <w:rFonts w:ascii="Arial" w:hAnsi="Arial" w:cs="Arial"/>
          <w:bCs/>
          <w:color w:val="000000"/>
          <w:sz w:val="22"/>
          <w:szCs w:val="22"/>
        </w:rPr>
        <w:t>. [</w:t>
      </w:r>
      <w:r w:rsidR="001E2901" w:rsidRPr="003B5FCC">
        <w:rPr>
          <w:rFonts w:ascii="Arial" w:hAnsi="Arial" w:cs="Arial"/>
          <w:bCs/>
          <w:color w:val="000000"/>
          <w:sz w:val="22"/>
          <w:szCs w:val="22"/>
        </w:rPr>
        <w:t>Panel</w:t>
      </w:r>
      <w:r w:rsidR="00F949B3" w:rsidRPr="003B5FCC">
        <w:rPr>
          <w:rFonts w:ascii="Arial" w:hAnsi="Arial" w:cs="Arial"/>
          <w:bCs/>
          <w:color w:val="000000"/>
          <w:sz w:val="22"/>
          <w:szCs w:val="22"/>
        </w:rPr>
        <w:t xml:space="preserve"> presentation]. </w:t>
      </w:r>
      <w:r w:rsidR="00F949B3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Human Factors and Ergonomics Society ASPIRE 69th International Annual Meeting</w:t>
      </w:r>
      <w:r w:rsidR="00F949B3" w:rsidRPr="003B5FCC">
        <w:rPr>
          <w:rFonts w:ascii="Arial" w:hAnsi="Arial" w:cs="Arial"/>
          <w:bCs/>
          <w:color w:val="000000"/>
          <w:sz w:val="22"/>
          <w:szCs w:val="22"/>
        </w:rPr>
        <w:t>, Chicago, IL.</w:t>
      </w:r>
    </w:p>
    <w:p w14:paraId="7677A47F" w14:textId="15DA99B0" w:rsidR="00811F1D" w:rsidRPr="003B5FCC" w:rsidRDefault="005516A8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Chen, K. B., Fussell, S. G., Spain, R.,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Cheng, F., Choi, H., Craig, S., Deb, S., </w:t>
      </w:r>
      <w:proofErr w:type="spellStart"/>
      <w:r w:rsidRPr="003B5FCC">
        <w:rPr>
          <w:rFonts w:ascii="Arial" w:hAnsi="Arial" w:cs="Arial"/>
          <w:bCs/>
          <w:color w:val="000000"/>
          <w:sz w:val="22"/>
          <w:szCs w:val="22"/>
        </w:rPr>
        <w:t>Dymanus</w:t>
      </w:r>
      <w:proofErr w:type="spellEnd"/>
      <w:r w:rsidRPr="003B5FCC">
        <w:rPr>
          <w:rFonts w:ascii="Arial" w:hAnsi="Arial" w:cs="Arial"/>
          <w:bCs/>
          <w:color w:val="000000"/>
          <w:sz w:val="22"/>
          <w:szCs w:val="22"/>
        </w:rPr>
        <w:t>, W., Goldberg, B., Kim, J. W., Kim, H., &amp; Wu, L. (2025</w:t>
      </w:r>
      <w:r w:rsidR="007B63F6" w:rsidRPr="003B5FCC">
        <w:rPr>
          <w:rFonts w:ascii="Arial" w:hAnsi="Arial" w:cs="Arial"/>
          <w:bCs/>
          <w:color w:val="000000"/>
          <w:sz w:val="22"/>
          <w:szCs w:val="22"/>
        </w:rPr>
        <w:t>, October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). Human factors extended reality showcase</w:t>
      </w:r>
      <w:r w:rsidR="00807F5E">
        <w:rPr>
          <w:rFonts w:ascii="Arial" w:hAnsi="Arial" w:cs="Arial"/>
          <w:bCs/>
          <w:color w:val="000000"/>
          <w:sz w:val="22"/>
          <w:szCs w:val="22"/>
        </w:rPr>
        <w:t xml:space="preserve"> 2025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. In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Proceedings of the Human Factors and Ergonomics Society.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https://doi.org/10.1177/10711813251360061</w:t>
      </w:r>
    </w:p>
    <w:p w14:paraId="2CBCCAA1" w14:textId="7189141C" w:rsidR="00B75CE7" w:rsidRPr="003B5FCC" w:rsidRDefault="00C85ECA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/>
          <w:color w:val="000000"/>
          <w:sz w:val="22"/>
          <w:szCs w:val="22"/>
        </w:rPr>
        <w:t>Bailey, S. K. T.,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Garg, A.*, Rizkalla, A.*, Mejias Vazquez, E.*, </w:t>
      </w:r>
      <w:proofErr w:type="spellStart"/>
      <w:r w:rsidRPr="003B5FCC">
        <w:rPr>
          <w:rFonts w:ascii="Arial" w:hAnsi="Arial" w:cs="Arial"/>
          <w:bCs/>
          <w:color w:val="000000"/>
          <w:sz w:val="22"/>
          <w:szCs w:val="22"/>
        </w:rPr>
        <w:t>Lingamgunta</w:t>
      </w:r>
      <w:proofErr w:type="spellEnd"/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, B.*, Blagden IV, H.*, and Bharadwaj, S. (2025, </w:t>
      </w:r>
      <w:r w:rsidR="00073F01" w:rsidRPr="003B5FCC">
        <w:rPr>
          <w:rFonts w:ascii="Arial" w:hAnsi="Arial" w:cs="Arial"/>
          <w:bCs/>
          <w:color w:val="000000"/>
          <w:sz w:val="22"/>
          <w:szCs w:val="22"/>
        </w:rPr>
        <w:t>June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). </w:t>
      </w:r>
      <w:r w:rsidR="005F0B2A" w:rsidRPr="003B5FCC">
        <w:rPr>
          <w:rFonts w:ascii="Arial" w:hAnsi="Arial" w:cs="Arial"/>
          <w:bCs/>
          <w:color w:val="000000"/>
          <w:sz w:val="22"/>
          <w:szCs w:val="22"/>
        </w:rPr>
        <w:t xml:space="preserve">Evaluating the use of virtual reality in teaching brain structures: </w:t>
      </w:r>
      <w:r w:rsidR="00F63C06" w:rsidRPr="003B5FCC">
        <w:rPr>
          <w:rFonts w:ascii="Arial" w:hAnsi="Arial" w:cs="Arial"/>
          <w:bCs/>
          <w:color w:val="000000"/>
          <w:sz w:val="22"/>
          <w:szCs w:val="22"/>
        </w:rPr>
        <w:t>A</w:t>
      </w:r>
      <w:r w:rsidR="005F0B2A" w:rsidRPr="003B5FCC">
        <w:rPr>
          <w:rFonts w:ascii="Arial" w:hAnsi="Arial" w:cs="Arial"/>
          <w:bCs/>
          <w:color w:val="000000"/>
          <w:sz w:val="22"/>
          <w:szCs w:val="22"/>
        </w:rPr>
        <w:t xml:space="preserve"> feasibility study.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Presented at the </w:t>
      </w:r>
      <w:r w:rsidR="00142385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American Association of Clinical Anatomists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(</w:t>
      </w:r>
      <w:r w:rsidR="00142385" w:rsidRPr="003B5FCC">
        <w:rPr>
          <w:rFonts w:ascii="Arial" w:hAnsi="Arial" w:cs="Arial"/>
          <w:bCs/>
          <w:color w:val="000000"/>
          <w:sz w:val="22"/>
          <w:szCs w:val="22"/>
        </w:rPr>
        <w:t>AACA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), </w:t>
      </w:r>
      <w:r w:rsidR="00073F01" w:rsidRPr="003B5FCC">
        <w:rPr>
          <w:rFonts w:ascii="Arial" w:hAnsi="Arial" w:cs="Arial"/>
          <w:bCs/>
          <w:color w:val="000000"/>
          <w:sz w:val="22"/>
          <w:szCs w:val="22"/>
        </w:rPr>
        <w:t>Seattle, WA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53E385E5" w14:textId="744F9966" w:rsidR="00936A90" w:rsidRPr="003B5FCC" w:rsidRDefault="00936A90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Titze, D. M., Pannell, H.*, </w:t>
      </w:r>
      <w:proofErr w:type="spellStart"/>
      <w:r w:rsidRPr="003B5FCC">
        <w:rPr>
          <w:rFonts w:ascii="Arial" w:hAnsi="Arial" w:cs="Arial"/>
          <w:bCs/>
          <w:color w:val="000000"/>
          <w:sz w:val="22"/>
          <w:szCs w:val="22"/>
        </w:rPr>
        <w:t>Maniker</w:t>
      </w:r>
      <w:proofErr w:type="spellEnd"/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, R. B., Kessler, D. O., Feiner, S., Rodriguez, N., Okuda, Y., &amp;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 K. T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. (2025, March). Evaluating technical capabilities and limitations of haptic gloves for enhanced healthcare simulation training. </w:t>
      </w:r>
      <w:r w:rsidR="009212D5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Human Factors and Ergonomics Society International Symposium on Human Factors and Ergonomics in Health Care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, Toronto, Canada.</w:t>
      </w:r>
    </w:p>
    <w:p w14:paraId="6495BBBA" w14:textId="30CA1710" w:rsidR="00AC5517" w:rsidRPr="003B5FCC" w:rsidRDefault="00AC5517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/>
          <w:color w:val="000000"/>
          <w:sz w:val="22"/>
          <w:szCs w:val="22"/>
        </w:rPr>
        <w:t>Bailey, S. K. T.</w:t>
      </w:r>
      <w:r w:rsidR="00671A74" w:rsidRPr="003B5FCC">
        <w:rPr>
          <w:rFonts w:ascii="Arial" w:hAnsi="Arial" w:cs="Arial"/>
          <w:b/>
          <w:color w:val="000000"/>
          <w:sz w:val="22"/>
          <w:szCs w:val="22"/>
        </w:rPr>
        <w:t>,</w:t>
      </w:r>
      <w:r w:rsidR="00671A74" w:rsidRPr="003B5FC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Garg,</w:t>
      </w:r>
      <w:r w:rsidR="00671A74" w:rsidRPr="003B5FCC">
        <w:rPr>
          <w:rFonts w:ascii="Arial" w:hAnsi="Arial" w:cs="Arial"/>
          <w:bCs/>
          <w:color w:val="000000"/>
          <w:sz w:val="22"/>
          <w:szCs w:val="22"/>
        </w:rPr>
        <w:t xml:space="preserve"> A.</w:t>
      </w:r>
      <w:r w:rsidR="00720FC3" w:rsidRPr="003B5FCC">
        <w:rPr>
          <w:rFonts w:ascii="Arial" w:hAnsi="Arial" w:cs="Arial"/>
          <w:bCs/>
          <w:color w:val="000000"/>
          <w:sz w:val="22"/>
          <w:szCs w:val="22"/>
        </w:rPr>
        <w:t>*</w:t>
      </w:r>
      <w:r w:rsidR="00671A74" w:rsidRPr="003B5FCC">
        <w:rPr>
          <w:rFonts w:ascii="Arial" w:hAnsi="Arial" w:cs="Arial"/>
          <w:bCs/>
          <w:color w:val="000000"/>
          <w:sz w:val="22"/>
          <w:szCs w:val="22"/>
        </w:rPr>
        <w:t>, R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izkalla,</w:t>
      </w:r>
      <w:r w:rsidR="00671A74" w:rsidRPr="003B5FCC">
        <w:rPr>
          <w:rFonts w:ascii="Arial" w:hAnsi="Arial" w:cs="Arial"/>
          <w:bCs/>
          <w:color w:val="000000"/>
          <w:sz w:val="22"/>
          <w:szCs w:val="22"/>
        </w:rPr>
        <w:t xml:space="preserve"> A.</w:t>
      </w:r>
      <w:r w:rsidR="00720FC3" w:rsidRPr="003B5FCC">
        <w:rPr>
          <w:rFonts w:ascii="Arial" w:hAnsi="Arial" w:cs="Arial"/>
          <w:bCs/>
          <w:color w:val="000000"/>
          <w:sz w:val="22"/>
          <w:szCs w:val="22"/>
        </w:rPr>
        <w:t>*</w:t>
      </w:r>
      <w:r w:rsidR="00671A74" w:rsidRPr="003B5FCC">
        <w:rPr>
          <w:rFonts w:ascii="Arial" w:hAnsi="Arial" w:cs="Arial"/>
          <w:bCs/>
          <w:color w:val="000000"/>
          <w:sz w:val="22"/>
          <w:szCs w:val="22"/>
        </w:rPr>
        <w:t>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Mejias Vazquez,</w:t>
      </w:r>
      <w:r w:rsidR="00671A74" w:rsidRPr="003B5FCC">
        <w:rPr>
          <w:rFonts w:ascii="Arial" w:hAnsi="Arial" w:cs="Arial"/>
          <w:bCs/>
          <w:color w:val="000000"/>
          <w:sz w:val="22"/>
          <w:szCs w:val="22"/>
        </w:rPr>
        <w:t xml:space="preserve"> E.</w:t>
      </w:r>
      <w:r w:rsidR="00720FC3" w:rsidRPr="003B5FCC">
        <w:rPr>
          <w:rFonts w:ascii="Arial" w:hAnsi="Arial" w:cs="Arial"/>
          <w:bCs/>
          <w:color w:val="000000"/>
          <w:sz w:val="22"/>
          <w:szCs w:val="22"/>
        </w:rPr>
        <w:t>*</w:t>
      </w:r>
      <w:r w:rsidR="00671A74" w:rsidRPr="003B5FCC">
        <w:rPr>
          <w:rFonts w:ascii="Arial" w:hAnsi="Arial" w:cs="Arial"/>
          <w:bCs/>
          <w:color w:val="000000"/>
          <w:sz w:val="22"/>
          <w:szCs w:val="22"/>
        </w:rPr>
        <w:t>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B5FCC">
        <w:rPr>
          <w:rFonts w:ascii="Arial" w:hAnsi="Arial" w:cs="Arial"/>
          <w:bCs/>
          <w:color w:val="000000"/>
          <w:sz w:val="22"/>
          <w:szCs w:val="22"/>
        </w:rPr>
        <w:t>Lingamgunta</w:t>
      </w:r>
      <w:proofErr w:type="spellEnd"/>
      <w:r w:rsidRPr="003B5FCC">
        <w:rPr>
          <w:rFonts w:ascii="Arial" w:hAnsi="Arial" w:cs="Arial"/>
          <w:bCs/>
          <w:color w:val="000000"/>
          <w:sz w:val="22"/>
          <w:szCs w:val="22"/>
        </w:rPr>
        <w:t>,</w:t>
      </w:r>
      <w:r w:rsidR="00671A74" w:rsidRPr="003B5FCC">
        <w:rPr>
          <w:rFonts w:ascii="Arial" w:hAnsi="Arial" w:cs="Arial"/>
          <w:bCs/>
          <w:color w:val="000000"/>
          <w:sz w:val="22"/>
          <w:szCs w:val="22"/>
        </w:rPr>
        <w:t xml:space="preserve"> B.</w:t>
      </w:r>
      <w:r w:rsidR="00720FC3" w:rsidRPr="003B5FCC">
        <w:rPr>
          <w:rFonts w:ascii="Arial" w:hAnsi="Arial" w:cs="Arial"/>
          <w:bCs/>
          <w:color w:val="000000"/>
          <w:sz w:val="22"/>
          <w:szCs w:val="22"/>
        </w:rPr>
        <w:t>*</w:t>
      </w:r>
      <w:r w:rsidR="00671A74" w:rsidRPr="003B5FCC">
        <w:rPr>
          <w:rFonts w:ascii="Arial" w:hAnsi="Arial" w:cs="Arial"/>
          <w:bCs/>
          <w:color w:val="000000"/>
          <w:sz w:val="22"/>
          <w:szCs w:val="22"/>
        </w:rPr>
        <w:t>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Blagden IV, </w:t>
      </w:r>
      <w:r w:rsidR="00671A74" w:rsidRPr="003B5FCC">
        <w:rPr>
          <w:rFonts w:ascii="Arial" w:hAnsi="Arial" w:cs="Arial"/>
          <w:bCs/>
          <w:color w:val="000000"/>
          <w:sz w:val="22"/>
          <w:szCs w:val="22"/>
        </w:rPr>
        <w:t>H.</w:t>
      </w:r>
      <w:r w:rsidR="00720FC3" w:rsidRPr="003B5FCC">
        <w:rPr>
          <w:rFonts w:ascii="Arial" w:hAnsi="Arial" w:cs="Arial"/>
          <w:bCs/>
          <w:color w:val="000000"/>
          <w:sz w:val="22"/>
          <w:szCs w:val="22"/>
        </w:rPr>
        <w:t>*</w:t>
      </w:r>
      <w:r w:rsidR="00671A74" w:rsidRPr="003B5FCC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Reiner,</w:t>
      </w:r>
      <w:r w:rsidR="00671A74" w:rsidRPr="003B5FCC">
        <w:rPr>
          <w:rFonts w:ascii="Arial" w:hAnsi="Arial" w:cs="Arial"/>
          <w:bCs/>
          <w:color w:val="000000"/>
          <w:sz w:val="22"/>
          <w:szCs w:val="22"/>
        </w:rPr>
        <w:t xml:space="preserve"> C.,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and Bharadwaj</w:t>
      </w:r>
      <w:r w:rsidR="00671A74" w:rsidRPr="003B5FCC">
        <w:rPr>
          <w:rFonts w:ascii="Arial" w:hAnsi="Arial" w:cs="Arial"/>
          <w:bCs/>
          <w:color w:val="000000"/>
          <w:sz w:val="22"/>
          <w:szCs w:val="22"/>
        </w:rPr>
        <w:t>, S. (</w:t>
      </w:r>
      <w:r w:rsidR="001743E4" w:rsidRPr="003B5FCC">
        <w:rPr>
          <w:rFonts w:ascii="Arial" w:hAnsi="Arial" w:cs="Arial"/>
          <w:bCs/>
          <w:color w:val="000000"/>
          <w:sz w:val="22"/>
          <w:szCs w:val="22"/>
        </w:rPr>
        <w:t>2025, January</w:t>
      </w:r>
      <w:r w:rsidR="00671A74" w:rsidRPr="003B5FCC">
        <w:rPr>
          <w:rFonts w:ascii="Arial" w:hAnsi="Arial" w:cs="Arial"/>
          <w:bCs/>
          <w:color w:val="000000"/>
          <w:sz w:val="22"/>
          <w:szCs w:val="22"/>
        </w:rPr>
        <w:t>)</w:t>
      </w:r>
      <w:r w:rsidR="00B42D87" w:rsidRPr="003B5FCC">
        <w:rPr>
          <w:rFonts w:ascii="Arial" w:hAnsi="Arial" w:cs="Arial"/>
          <w:bCs/>
          <w:color w:val="000000"/>
          <w:sz w:val="22"/>
          <w:szCs w:val="22"/>
        </w:rPr>
        <w:t>. Evaluating the use of virtual reality in teaching complex brain structures: A pre/</w:t>
      </w:r>
      <w:proofErr w:type="gramStart"/>
      <w:r w:rsidR="00B42D87" w:rsidRPr="003B5FCC">
        <w:rPr>
          <w:rFonts w:ascii="Arial" w:hAnsi="Arial" w:cs="Arial"/>
          <w:bCs/>
          <w:color w:val="000000"/>
          <w:sz w:val="22"/>
          <w:szCs w:val="22"/>
        </w:rPr>
        <w:t>posttest</w:t>
      </w:r>
      <w:proofErr w:type="gramEnd"/>
      <w:r w:rsidR="00B42D87" w:rsidRPr="003B5FCC">
        <w:rPr>
          <w:rFonts w:ascii="Arial" w:hAnsi="Arial" w:cs="Arial"/>
          <w:bCs/>
          <w:color w:val="000000"/>
          <w:sz w:val="22"/>
          <w:szCs w:val="22"/>
        </w:rPr>
        <w:t xml:space="preserve"> feasibility study with medical students. Presented at </w:t>
      </w:r>
      <w:r w:rsidR="00B42D87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the International Meeting on Simulation in Healthcare (IMSH), </w:t>
      </w:r>
      <w:r w:rsidR="00B42D87" w:rsidRPr="003B5FCC">
        <w:rPr>
          <w:rFonts w:ascii="Arial" w:hAnsi="Arial" w:cs="Arial"/>
          <w:bCs/>
          <w:color w:val="000000"/>
          <w:sz w:val="22"/>
          <w:szCs w:val="22"/>
        </w:rPr>
        <w:t>Orlando, FL.</w:t>
      </w:r>
    </w:p>
    <w:p w14:paraId="53C1FC79" w14:textId="332CA6D5" w:rsidR="00795FF8" w:rsidRPr="003B5FCC" w:rsidRDefault="00795FF8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>Swain, R. H.</w:t>
      </w:r>
      <w:r w:rsidR="004E1098" w:rsidRPr="003B5FCC">
        <w:rPr>
          <w:rFonts w:ascii="Arial" w:hAnsi="Arial" w:cs="Arial"/>
          <w:bCs/>
          <w:color w:val="000000"/>
          <w:sz w:val="22"/>
          <w:szCs w:val="22"/>
        </w:rPr>
        <w:t>*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, &amp;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 T. K.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(2025, January). Assessing task performance in extended reality simulation using different interaction methods. Presented at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the International Meeting on Simulation in Healthcare (IMSH),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Orlando, FL.</w:t>
      </w:r>
    </w:p>
    <w:p w14:paraId="58FEDD6C" w14:textId="27C6C6D0" w:rsidR="00013285" w:rsidRPr="003B5FCC" w:rsidRDefault="00B12EE5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>Sullivan, R</w:t>
      </w:r>
      <w:r w:rsidR="003E7F71" w:rsidRPr="003B5FCC">
        <w:rPr>
          <w:rFonts w:ascii="Arial" w:hAnsi="Arial" w:cs="Arial"/>
          <w:bCs/>
          <w:color w:val="000000"/>
          <w:sz w:val="22"/>
          <w:szCs w:val="22"/>
        </w:rPr>
        <w:t>.</w:t>
      </w:r>
      <w:r w:rsidR="00E26820" w:rsidRPr="003B5FCC">
        <w:rPr>
          <w:rFonts w:ascii="Arial" w:hAnsi="Arial" w:cs="Arial"/>
          <w:bCs/>
          <w:color w:val="000000"/>
          <w:sz w:val="22"/>
          <w:szCs w:val="22"/>
        </w:rPr>
        <w:t>*</w:t>
      </w:r>
      <w:r w:rsidR="003E7F71" w:rsidRPr="003B5FCC">
        <w:rPr>
          <w:rFonts w:ascii="Arial" w:hAnsi="Arial" w:cs="Arial"/>
          <w:bCs/>
          <w:color w:val="000000"/>
          <w:sz w:val="22"/>
          <w:szCs w:val="22"/>
        </w:rPr>
        <w:t xml:space="preserve">, Furtak, L., McKenna, R., Simoes, M., &amp; </w:t>
      </w:r>
      <w:r w:rsidR="003E7F71" w:rsidRPr="003B5FCC">
        <w:rPr>
          <w:rFonts w:ascii="Arial" w:hAnsi="Arial" w:cs="Arial"/>
          <w:b/>
          <w:color w:val="000000"/>
          <w:sz w:val="22"/>
          <w:szCs w:val="22"/>
        </w:rPr>
        <w:t>Bailey, S.</w:t>
      </w:r>
      <w:r w:rsidR="003E7F71" w:rsidRPr="003B5FCC">
        <w:rPr>
          <w:rFonts w:ascii="Arial" w:hAnsi="Arial" w:cs="Arial"/>
          <w:bCs/>
          <w:color w:val="000000"/>
          <w:sz w:val="22"/>
          <w:szCs w:val="22"/>
        </w:rPr>
        <w:t xml:space="preserve"> (</w:t>
      </w:r>
      <w:r w:rsidR="00AD03B7" w:rsidRPr="003B5FCC">
        <w:rPr>
          <w:rFonts w:ascii="Arial" w:hAnsi="Arial" w:cs="Arial"/>
          <w:bCs/>
          <w:color w:val="000000"/>
          <w:sz w:val="22"/>
          <w:szCs w:val="22"/>
        </w:rPr>
        <w:t>2024, September</w:t>
      </w:r>
      <w:r w:rsidR="003E7F71" w:rsidRPr="003B5FCC">
        <w:rPr>
          <w:rFonts w:ascii="Arial" w:hAnsi="Arial" w:cs="Arial"/>
          <w:bCs/>
          <w:color w:val="000000"/>
          <w:sz w:val="22"/>
          <w:szCs w:val="22"/>
        </w:rPr>
        <w:t xml:space="preserve">). Navigating point-of-care ultrasound education: A review of simulation approaches. In </w:t>
      </w:r>
      <w:r w:rsidR="003E7F71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Proceedings of the Human Factors and Ergonomics Society.</w:t>
      </w:r>
      <w:r w:rsidR="000A3EDF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 </w:t>
      </w:r>
    </w:p>
    <w:p w14:paraId="2EECFAC5" w14:textId="4EBA37E3" w:rsidR="000548FB" w:rsidRPr="003B5FCC" w:rsidRDefault="000548FB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/>
          <w:color w:val="000000"/>
          <w:sz w:val="22"/>
          <w:szCs w:val="22"/>
        </w:rPr>
        <w:lastRenderedPageBreak/>
        <w:t>Bailey, S. K. T.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(</w:t>
      </w:r>
      <w:r w:rsidR="00E853A1" w:rsidRPr="003B5FCC">
        <w:rPr>
          <w:rFonts w:ascii="Arial" w:hAnsi="Arial" w:cs="Arial"/>
          <w:bCs/>
          <w:color w:val="000000"/>
          <w:sz w:val="22"/>
          <w:szCs w:val="22"/>
        </w:rPr>
        <w:t xml:space="preserve">2024, </w:t>
      </w:r>
      <w:r w:rsidR="00BE34A5" w:rsidRPr="003B5FCC">
        <w:rPr>
          <w:rFonts w:ascii="Arial" w:hAnsi="Arial" w:cs="Arial"/>
          <w:bCs/>
          <w:color w:val="000000"/>
          <w:sz w:val="22"/>
          <w:szCs w:val="22"/>
        </w:rPr>
        <w:t>March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). Human factors </w:t>
      </w:r>
      <w:proofErr w:type="gramStart"/>
      <w:r w:rsidRPr="003B5FCC">
        <w:rPr>
          <w:rFonts w:ascii="Arial" w:hAnsi="Arial" w:cs="Arial"/>
          <w:bCs/>
          <w:color w:val="000000"/>
          <w:sz w:val="22"/>
          <w:szCs w:val="22"/>
        </w:rPr>
        <w:t>considerations</w:t>
      </w:r>
      <w:proofErr w:type="gramEnd"/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for extended reality in healthcare simulation training. </w:t>
      </w:r>
      <w:r w:rsidR="00482924" w:rsidRPr="003B5FCC">
        <w:rPr>
          <w:rFonts w:ascii="Arial" w:hAnsi="Arial" w:cs="Arial"/>
          <w:bCs/>
          <w:color w:val="000000"/>
          <w:sz w:val="22"/>
          <w:szCs w:val="22"/>
        </w:rPr>
        <w:t>Invited presentation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at the Human Factors and Ergonomics Society Health Care Symposium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, Chicago, IL.</w:t>
      </w:r>
    </w:p>
    <w:p w14:paraId="39B0398C" w14:textId="0B2278D0" w:rsidR="00363634" w:rsidRPr="003B5FCC" w:rsidRDefault="00363634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Ahmed, R., </w:t>
      </w:r>
      <w:proofErr w:type="spellStart"/>
      <w:r w:rsidRPr="003B5FCC">
        <w:rPr>
          <w:rFonts w:ascii="Arial" w:hAnsi="Arial" w:cs="Arial"/>
          <w:bCs/>
          <w:color w:val="000000"/>
          <w:sz w:val="22"/>
          <w:szCs w:val="22"/>
        </w:rPr>
        <w:t>Doos</w:t>
      </w:r>
      <w:proofErr w:type="spellEnd"/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, D., Wong, A., Hughes, A., Calhoun, A., Cassara, M., Ray., J., &amp;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(2024, </w:t>
      </w:r>
      <w:r w:rsidR="00BE34A5" w:rsidRPr="003B5FCC">
        <w:rPr>
          <w:rFonts w:ascii="Arial" w:hAnsi="Arial" w:cs="Arial"/>
          <w:bCs/>
          <w:color w:val="000000"/>
          <w:sz w:val="22"/>
          <w:szCs w:val="22"/>
        </w:rPr>
        <w:t>March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). Human factors</w:t>
      </w:r>
      <w:r w:rsidR="003C5F6E" w:rsidRPr="003B5FCC">
        <w:rPr>
          <w:rFonts w:ascii="Arial" w:hAnsi="Arial" w:cs="Arial"/>
          <w:bCs/>
          <w:color w:val="000000"/>
          <w:sz w:val="22"/>
          <w:szCs w:val="22"/>
        </w:rPr>
        <w:t>’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role in medi</w:t>
      </w:r>
      <w:r w:rsidR="009E4E52" w:rsidRPr="003B5FCC">
        <w:rPr>
          <w:rFonts w:ascii="Arial" w:hAnsi="Arial" w:cs="Arial"/>
          <w:bCs/>
          <w:color w:val="000000"/>
          <w:sz w:val="22"/>
          <w:szCs w:val="22"/>
        </w:rPr>
        <w:t>c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al simulation and the need for further collaborative research. Panel presented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at the Human Factors and Ergonomics Society Health Care Symposium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, Chicago, IL.</w:t>
      </w:r>
    </w:p>
    <w:p w14:paraId="04F8D0B7" w14:textId="4A60A1AF" w:rsidR="008176BF" w:rsidRPr="003B5FCC" w:rsidRDefault="008176BF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/>
          <w:color w:val="000000"/>
          <w:sz w:val="22"/>
          <w:szCs w:val="22"/>
        </w:rPr>
      </w:pPr>
      <w:r w:rsidRPr="003B5FCC">
        <w:rPr>
          <w:rFonts w:ascii="Arial" w:hAnsi="Arial" w:cs="Arial"/>
          <w:b/>
          <w:color w:val="000000"/>
          <w:sz w:val="22"/>
          <w:szCs w:val="22"/>
        </w:rPr>
        <w:t>Bailey, S. K. T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., Hughes, A. M., Dong, Y., Robertson, J. M., &amp; Ray, J. M. (2024). </w:t>
      </w:r>
      <w:r w:rsidR="00424C07" w:rsidRPr="003B5FCC">
        <w:rPr>
          <w:rFonts w:ascii="Arial" w:hAnsi="Arial" w:cs="Arial"/>
          <w:bCs/>
          <w:color w:val="000000"/>
          <w:sz w:val="22"/>
          <w:szCs w:val="22"/>
        </w:rPr>
        <w:t xml:space="preserve">Integrating human factors to enhance healthcare distance simulation. In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Proceedings of the International Symposium on Human Factors and Ergonomics in Health Care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,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 13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(1), 94-97. https://doi.org/10.1177/2327857924131055</w:t>
      </w:r>
    </w:p>
    <w:p w14:paraId="4C729BE1" w14:textId="3DBC89A2" w:rsidR="00116505" w:rsidRPr="003B5FCC" w:rsidRDefault="008D7E3A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Dyer, L. M.*, Reiner, C. C., &amp;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 K. T.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(</w:t>
      </w:r>
      <w:r w:rsidR="00E853A1" w:rsidRPr="003B5FCC">
        <w:rPr>
          <w:rFonts w:ascii="Arial" w:hAnsi="Arial" w:cs="Arial"/>
          <w:bCs/>
          <w:color w:val="000000"/>
          <w:sz w:val="22"/>
          <w:szCs w:val="22"/>
        </w:rPr>
        <w:t xml:space="preserve">2024, </w:t>
      </w:r>
      <w:r w:rsidR="00E57DC3" w:rsidRPr="003B5FCC">
        <w:rPr>
          <w:rFonts w:ascii="Arial" w:hAnsi="Arial" w:cs="Arial"/>
          <w:bCs/>
          <w:color w:val="000000"/>
          <w:sz w:val="22"/>
          <w:szCs w:val="22"/>
        </w:rPr>
        <w:t>March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) Hearing is believing: A new approach to fidelity and immersion in healthcare simulation. </w:t>
      </w:r>
      <w:r w:rsidR="00DD4427" w:rsidRPr="003B5FCC">
        <w:rPr>
          <w:rFonts w:ascii="Arial" w:hAnsi="Arial" w:cs="Arial"/>
          <w:bCs/>
          <w:color w:val="000000"/>
          <w:sz w:val="22"/>
          <w:szCs w:val="22"/>
        </w:rPr>
        <w:t>P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resented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at the Human Factors and Ergonomics Society Health Care Symposium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, Chicago, IL. </w:t>
      </w:r>
    </w:p>
    <w:p w14:paraId="2B44F4D2" w14:textId="4F8C179C" w:rsidR="00616B41" w:rsidRPr="003B5FCC" w:rsidRDefault="00616B41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>Titze, D.</w:t>
      </w:r>
      <w:r w:rsidR="00F6235D" w:rsidRPr="003B5FCC">
        <w:rPr>
          <w:rFonts w:ascii="Arial" w:hAnsi="Arial" w:cs="Arial"/>
          <w:bCs/>
          <w:color w:val="000000"/>
          <w:sz w:val="22"/>
          <w:szCs w:val="22"/>
        </w:rPr>
        <w:t xml:space="preserve"> M.</w:t>
      </w:r>
      <w:r w:rsidR="00A219DC" w:rsidRPr="003B5FCC">
        <w:rPr>
          <w:rFonts w:ascii="Arial" w:hAnsi="Arial" w:cs="Arial"/>
          <w:bCs/>
          <w:color w:val="000000"/>
          <w:sz w:val="22"/>
          <w:szCs w:val="22"/>
        </w:rPr>
        <w:t>*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, Okuda, Y., Llerena, L.</w:t>
      </w:r>
      <w:r w:rsidR="00F6235D" w:rsidRPr="003B5FCC">
        <w:rPr>
          <w:rFonts w:ascii="Arial" w:hAnsi="Arial" w:cs="Arial"/>
          <w:bCs/>
          <w:color w:val="000000"/>
          <w:sz w:val="22"/>
          <w:szCs w:val="22"/>
        </w:rPr>
        <w:t xml:space="preserve"> E.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, McKenna, R.</w:t>
      </w:r>
      <w:r w:rsidR="00F6235D" w:rsidRPr="003B5FCC">
        <w:rPr>
          <w:rFonts w:ascii="Arial" w:hAnsi="Arial" w:cs="Arial"/>
          <w:bCs/>
          <w:color w:val="000000"/>
          <w:sz w:val="22"/>
          <w:szCs w:val="22"/>
        </w:rPr>
        <w:t xml:space="preserve"> T.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, &amp;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</w:t>
      </w:r>
      <w:r w:rsidR="0041174B" w:rsidRPr="003B5FCC">
        <w:rPr>
          <w:rFonts w:ascii="Arial" w:hAnsi="Arial" w:cs="Arial"/>
          <w:b/>
          <w:color w:val="000000"/>
          <w:sz w:val="22"/>
          <w:szCs w:val="22"/>
        </w:rPr>
        <w:t xml:space="preserve"> K. T.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(2024, January). Using generative artificial intelligence tools for developing medical simulation training scenarios. In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Proceedings of the International Meeting on Simulation in Healthcare (IMSH),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San Diego, CA.</w:t>
      </w:r>
      <w:r w:rsidR="0041174B" w:rsidRPr="003B5FCC">
        <w:rPr>
          <w:rFonts w:ascii="Arial" w:hAnsi="Arial" w:cs="Arial"/>
          <w:bCs/>
          <w:color w:val="000000"/>
          <w:sz w:val="22"/>
          <w:szCs w:val="22"/>
        </w:rPr>
        <w:t xml:space="preserve"> http://dx.doi.org/10.2139/ssrn.4789070</w:t>
      </w:r>
    </w:p>
    <w:p w14:paraId="5462DBF9" w14:textId="02D023F0" w:rsidR="008B5F19" w:rsidRPr="003B5FCC" w:rsidRDefault="00286537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Alford, N.*, Moffitt, S.*, </w:t>
      </w:r>
      <w:r w:rsidR="00620B7B" w:rsidRPr="003B5FCC">
        <w:rPr>
          <w:rFonts w:ascii="Arial" w:hAnsi="Arial" w:cs="Arial"/>
          <w:bCs/>
          <w:color w:val="000000"/>
          <w:sz w:val="22"/>
          <w:szCs w:val="22"/>
        </w:rPr>
        <w:t xml:space="preserve">Okuda, Y.,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&amp;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. (2024, January). Wearable haptic feedback devices in virtual reality for healthcare simulation training: A narrative review [Poster presentation]. International Meeting on Simulation in Healthcare (IMSH), San Diego, CA.</w:t>
      </w:r>
    </w:p>
    <w:p w14:paraId="1C597ADC" w14:textId="78EF7768" w:rsidR="00AC11FE" w:rsidRPr="003B5FCC" w:rsidRDefault="00AC11FE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Sullivan, R.*, Furtak, L., McKenna, R., &amp;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(2024</w:t>
      </w:r>
      <w:r w:rsidR="00286537" w:rsidRPr="003B5FCC">
        <w:rPr>
          <w:rFonts w:ascii="Arial" w:hAnsi="Arial" w:cs="Arial"/>
          <w:bCs/>
          <w:color w:val="000000"/>
          <w:sz w:val="22"/>
          <w:szCs w:val="22"/>
        </w:rPr>
        <w:t>, January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). Point of care ultrasound simulation trainers: A state-of-the-art technology review. [Poster presentation]. International Meeting on Simulation in Healthcare (IMSH), San Diego, CA.</w:t>
      </w:r>
    </w:p>
    <w:p w14:paraId="5DD0952B" w14:textId="4696406A" w:rsidR="00C1588B" w:rsidRPr="003B5FCC" w:rsidRDefault="000B2A44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/>
          <w:color w:val="000000"/>
          <w:sz w:val="22"/>
          <w:szCs w:val="22"/>
        </w:rPr>
      </w:pPr>
      <w:r w:rsidRPr="003B5FCC">
        <w:rPr>
          <w:rFonts w:ascii="Arial" w:hAnsi="Arial" w:cs="Arial"/>
          <w:b/>
          <w:color w:val="000000"/>
          <w:sz w:val="22"/>
          <w:szCs w:val="22"/>
        </w:rPr>
        <w:t xml:space="preserve">Bailey, S.,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Brannick, M., Bowling, F., Reiner, C., Llerena, L., Lyons, D., &amp; </w:t>
      </w:r>
      <w:proofErr w:type="spellStart"/>
      <w:r w:rsidRPr="003B5FCC">
        <w:rPr>
          <w:rFonts w:ascii="Arial" w:hAnsi="Arial" w:cs="Arial"/>
          <w:bCs/>
          <w:color w:val="000000"/>
          <w:sz w:val="22"/>
          <w:szCs w:val="22"/>
        </w:rPr>
        <w:t>Tromly</w:t>
      </w:r>
      <w:proofErr w:type="spellEnd"/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, S. (2023, November). Developing criteria to compare military medical trauma simulations across modalities. </w:t>
      </w:r>
      <w:r w:rsidR="00675077" w:rsidRPr="003B5FCC">
        <w:rPr>
          <w:rFonts w:ascii="Arial" w:hAnsi="Arial" w:cs="Arial"/>
          <w:color w:val="000000"/>
          <w:sz w:val="22"/>
          <w:szCs w:val="22"/>
        </w:rPr>
        <w:t xml:space="preserve">In </w:t>
      </w:r>
      <w:r w:rsidR="00675077" w:rsidRPr="003B5FCC">
        <w:rPr>
          <w:rFonts w:ascii="Arial" w:hAnsi="Arial" w:cs="Arial"/>
          <w:i/>
          <w:color w:val="000000"/>
          <w:sz w:val="22"/>
          <w:szCs w:val="22"/>
        </w:rPr>
        <w:t xml:space="preserve">Proceedings of the </w:t>
      </w:r>
      <w:bookmarkStart w:id="0" w:name="_Hlk178584891"/>
      <w:r w:rsidR="00675077" w:rsidRPr="003B5FCC">
        <w:rPr>
          <w:rFonts w:ascii="Arial" w:hAnsi="Arial" w:cs="Arial"/>
          <w:i/>
          <w:color w:val="000000"/>
          <w:sz w:val="22"/>
          <w:szCs w:val="22"/>
        </w:rPr>
        <w:t>Interservice/Industry Training, Simulation and Education Conference</w:t>
      </w:r>
      <w:bookmarkEnd w:id="0"/>
      <w:r w:rsidR="00675077" w:rsidRPr="003B5FCC">
        <w:rPr>
          <w:rFonts w:ascii="Arial" w:hAnsi="Arial" w:cs="Arial"/>
          <w:color w:val="000000"/>
          <w:sz w:val="22"/>
          <w:szCs w:val="22"/>
        </w:rPr>
        <w:t>.</w:t>
      </w:r>
      <w:r w:rsidR="00675077" w:rsidRPr="003B5FCC">
        <w:rPr>
          <w:rFonts w:ascii="Arial" w:hAnsi="Arial" w:cs="Arial"/>
          <w:i/>
          <w:color w:val="000000"/>
          <w:sz w:val="22"/>
          <w:szCs w:val="22"/>
        </w:rPr>
        <w:t xml:space="preserve"> *</w:t>
      </w:r>
      <w:r w:rsidR="00296820" w:rsidRPr="003B5FCC">
        <w:rPr>
          <w:rFonts w:ascii="Arial" w:hAnsi="Arial" w:cs="Arial"/>
          <w:i/>
          <w:color w:val="000000"/>
          <w:sz w:val="22"/>
          <w:szCs w:val="22"/>
        </w:rPr>
        <w:t>*</w:t>
      </w:r>
      <w:r w:rsidR="00675077" w:rsidRPr="003B5FCC">
        <w:rPr>
          <w:rFonts w:ascii="Arial" w:hAnsi="Arial" w:cs="Arial"/>
          <w:b/>
          <w:color w:val="000000"/>
          <w:sz w:val="22"/>
          <w:szCs w:val="22"/>
        </w:rPr>
        <w:t>Awarded Best Paper in Simulation</w:t>
      </w:r>
    </w:p>
    <w:p w14:paraId="3BE0105E" w14:textId="1871B8F0" w:rsidR="00210716" w:rsidRPr="003B5FCC" w:rsidRDefault="00E61526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Choo, S.*, Gonzalez, B., Hazelton, J., Robinson, E., Mohan, S., Leach, C.,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Latifi, K., &amp; </w:t>
      </w:r>
      <w:proofErr w:type="spellStart"/>
      <w:r w:rsidRPr="003B5FCC">
        <w:rPr>
          <w:rFonts w:ascii="Arial" w:hAnsi="Arial" w:cs="Arial"/>
          <w:bCs/>
          <w:color w:val="000000"/>
          <w:sz w:val="22"/>
          <w:szCs w:val="22"/>
        </w:rPr>
        <w:t>Hoffe</w:t>
      </w:r>
      <w:proofErr w:type="spellEnd"/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, S. (2023, October). Toward burnout prevention: Can one short virtual reality relaxation and mindfulness training session for staff and patients decrease stress and improve subjective sense of wellbeing? </w:t>
      </w:r>
      <w:r w:rsidR="0010011D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International Journal of Radiation Oncology, Biology, Physics, 117</w:t>
      </w:r>
      <w:r w:rsidR="0010011D" w:rsidRPr="003B5FCC">
        <w:rPr>
          <w:rFonts w:ascii="Arial" w:hAnsi="Arial" w:cs="Arial"/>
          <w:bCs/>
          <w:color w:val="000000"/>
          <w:sz w:val="22"/>
          <w:szCs w:val="22"/>
        </w:rPr>
        <w:t>(2), e507.</w:t>
      </w:r>
    </w:p>
    <w:p w14:paraId="55761860" w14:textId="1A72A992" w:rsidR="005C4FEA" w:rsidRPr="003B5FCC" w:rsidRDefault="005C4FEA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i/>
          <w:iCs/>
          <w:color w:val="000000"/>
          <w:sz w:val="22"/>
          <w:szCs w:val="22"/>
        </w:rPr>
      </w:pPr>
      <w:r w:rsidRPr="003B5FCC">
        <w:rPr>
          <w:rFonts w:ascii="Arial" w:hAnsi="Arial" w:cs="Arial"/>
          <w:b/>
          <w:color w:val="000000"/>
          <w:sz w:val="22"/>
          <w:szCs w:val="22"/>
        </w:rPr>
        <w:t>Bailey, S. K. T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., Reiner, C. C., Kaplan, H. D., Dyer, L. M.</w:t>
      </w:r>
      <w:r w:rsidR="00872E48" w:rsidRPr="003B5FCC">
        <w:rPr>
          <w:rFonts w:ascii="Arial" w:hAnsi="Arial" w:cs="Arial"/>
          <w:bCs/>
          <w:color w:val="000000"/>
          <w:sz w:val="22"/>
          <w:szCs w:val="22"/>
        </w:rPr>
        <w:t>*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, Spenser, M. F., &amp; McKenna, R. T. (2023</w:t>
      </w:r>
      <w:r w:rsidR="00C97F45" w:rsidRPr="003B5FCC">
        <w:rPr>
          <w:rFonts w:ascii="Arial" w:hAnsi="Arial" w:cs="Arial"/>
          <w:bCs/>
          <w:color w:val="000000"/>
          <w:sz w:val="22"/>
          <w:szCs w:val="22"/>
        </w:rPr>
        <w:t>, October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).  Development of a medical audio mobile application for use in healthcare simulation training.</w:t>
      </w:r>
      <w:r w:rsidR="000B2A44" w:rsidRPr="003B5FCC">
        <w:rPr>
          <w:rFonts w:ascii="Arial" w:hAnsi="Arial" w:cs="Arial"/>
          <w:bCs/>
          <w:color w:val="000000"/>
          <w:sz w:val="22"/>
          <w:szCs w:val="22"/>
        </w:rPr>
        <w:t xml:space="preserve"> In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Proceedings of the Human Factors and Ergonomics Society.</w:t>
      </w:r>
    </w:p>
    <w:p w14:paraId="7CDBA453" w14:textId="6CC7E28A" w:rsidR="004C7131" w:rsidRPr="003B5FCC" w:rsidRDefault="00E9653F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Spain, R., Goldberg, B., </w:t>
      </w:r>
      <w:r w:rsidRPr="003B5FCC">
        <w:rPr>
          <w:rFonts w:ascii="Arial" w:hAnsi="Arial" w:cs="Arial"/>
          <w:b/>
          <w:color w:val="000000"/>
          <w:sz w:val="22"/>
          <w:szCs w:val="22"/>
        </w:rPr>
        <w:t xml:space="preserve">Bailey, S.,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Fussell, S., Bayro, A., Chen, K.; Dam, A., </w:t>
      </w:r>
      <w:proofErr w:type="spellStart"/>
      <w:r w:rsidRPr="003B5FCC">
        <w:rPr>
          <w:rFonts w:ascii="Arial" w:hAnsi="Arial" w:cs="Arial"/>
          <w:bCs/>
          <w:color w:val="000000"/>
          <w:sz w:val="22"/>
          <w:szCs w:val="22"/>
        </w:rPr>
        <w:t>Enebechi</w:t>
      </w:r>
      <w:proofErr w:type="spellEnd"/>
      <w:r w:rsidRPr="003B5FCC">
        <w:rPr>
          <w:rFonts w:ascii="Arial" w:hAnsi="Arial" w:cs="Arial"/>
          <w:bCs/>
          <w:color w:val="000000"/>
          <w:sz w:val="22"/>
          <w:szCs w:val="22"/>
        </w:rPr>
        <w:t>, N., Hale, K., Jones, A., Lau, N., Regina, R., Sturgeon, L., Thomas, R., Vaughn-Cooke, M., &amp; Owens, K. (2023, October). Human factors extended reality showcase</w:t>
      </w:r>
      <w:r w:rsidR="00421D36">
        <w:rPr>
          <w:rFonts w:ascii="Arial" w:hAnsi="Arial" w:cs="Arial"/>
          <w:bCs/>
          <w:color w:val="000000"/>
          <w:sz w:val="22"/>
          <w:szCs w:val="22"/>
        </w:rPr>
        <w:t xml:space="preserve"> 2023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. In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Proceedings of the Human Factors and Ergonomics Society</w:t>
      </w:r>
      <w:r w:rsidR="00BF4980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 </w:t>
      </w:r>
      <w:r w:rsidR="00BF4980" w:rsidRPr="003B5FCC">
        <w:rPr>
          <w:rFonts w:ascii="Arial" w:hAnsi="Arial" w:cs="Arial"/>
          <w:bCs/>
          <w:color w:val="000000"/>
          <w:sz w:val="22"/>
          <w:szCs w:val="22"/>
        </w:rPr>
        <w:t>(Vol. 67, No. 1, pp. 1495-1500). Sage CA: Los Angeles, CA: SAGE Publications.</w:t>
      </w:r>
    </w:p>
    <w:p w14:paraId="767FD678" w14:textId="476EB326" w:rsidR="00BB789E" w:rsidRPr="003B5FCC" w:rsidRDefault="00A047A1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/>
          <w:color w:val="000000"/>
          <w:sz w:val="22"/>
          <w:szCs w:val="22"/>
        </w:rPr>
        <w:t>Bailey, S.,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Hughes, A., Ray, J., Miller, G., Vora, S., &amp; Scerbo, M. (2023, March). Human </w:t>
      </w:r>
      <w:r w:rsidR="005B3DB0" w:rsidRPr="003B5FCC">
        <w:rPr>
          <w:rFonts w:ascii="Arial" w:hAnsi="Arial" w:cs="Arial"/>
          <w:bCs/>
          <w:color w:val="000000"/>
          <w:sz w:val="22"/>
          <w:szCs w:val="22"/>
        </w:rPr>
        <w:t>f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actors’ </w:t>
      </w:r>
      <w:r w:rsidR="005B3DB0" w:rsidRPr="003B5FCC">
        <w:rPr>
          <w:rFonts w:ascii="Arial" w:hAnsi="Arial" w:cs="Arial"/>
          <w:bCs/>
          <w:color w:val="000000"/>
          <w:sz w:val="22"/>
          <w:szCs w:val="22"/>
        </w:rPr>
        <w:t>r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ole in </w:t>
      </w:r>
      <w:r w:rsidR="005B3DB0" w:rsidRPr="003B5FCC">
        <w:rPr>
          <w:rFonts w:ascii="Arial" w:hAnsi="Arial" w:cs="Arial"/>
          <w:bCs/>
          <w:color w:val="000000"/>
          <w:sz w:val="22"/>
          <w:szCs w:val="22"/>
        </w:rPr>
        <w:t>d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istance </w:t>
      </w:r>
      <w:r w:rsidR="005B3DB0" w:rsidRPr="003B5FCC">
        <w:rPr>
          <w:rFonts w:ascii="Arial" w:hAnsi="Arial" w:cs="Arial"/>
          <w:bCs/>
          <w:color w:val="000000"/>
          <w:sz w:val="22"/>
          <w:szCs w:val="22"/>
        </w:rPr>
        <w:t>h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ealthcare </w:t>
      </w:r>
      <w:r w:rsidR="005B3DB0" w:rsidRPr="003B5FCC">
        <w:rPr>
          <w:rFonts w:ascii="Arial" w:hAnsi="Arial" w:cs="Arial"/>
          <w:bCs/>
          <w:color w:val="000000"/>
          <w:sz w:val="22"/>
          <w:szCs w:val="22"/>
        </w:rPr>
        <w:t>s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imulation [Panel].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Human Factors and Ergonomics Society International Symposium on Human Factors and Ergonomics in Health Care</w:t>
      </w:r>
      <w:r w:rsidR="00D20CC6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, </w:t>
      </w:r>
      <w:r w:rsidR="00D20CC6" w:rsidRPr="003B5FCC">
        <w:rPr>
          <w:rFonts w:ascii="Arial" w:hAnsi="Arial" w:cs="Arial"/>
          <w:bCs/>
          <w:color w:val="000000"/>
          <w:sz w:val="22"/>
          <w:szCs w:val="22"/>
        </w:rPr>
        <w:t>Orlando, FL, USA</w:t>
      </w:r>
    </w:p>
    <w:p w14:paraId="2304FDAA" w14:textId="275F2B4A" w:rsidR="00BB789E" w:rsidRPr="003B5FCC" w:rsidRDefault="004D1C6B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Reiner, C. C.,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 K.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, Kaplan, H., Spenser, M., &amp; McKenna, R. (2023, January) Increase fidelity with audio landscapes [Workshop].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International Meeting on Simulation in Healthcare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, Orlando, FL, USA</w:t>
      </w:r>
    </w:p>
    <w:p w14:paraId="16CDDBA1" w14:textId="28607FF3" w:rsidR="0087132C" w:rsidRPr="003B5FCC" w:rsidRDefault="0074607A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lastRenderedPageBreak/>
        <w:t xml:space="preserve">Okuda, Y., Bramlet, M., Hackett, M.,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, &amp; </w:t>
      </w:r>
      <w:proofErr w:type="spellStart"/>
      <w:r w:rsidRPr="003B5FCC">
        <w:rPr>
          <w:rFonts w:ascii="Arial" w:hAnsi="Arial" w:cs="Arial"/>
          <w:bCs/>
          <w:color w:val="000000"/>
          <w:sz w:val="22"/>
          <w:szCs w:val="22"/>
        </w:rPr>
        <w:t>Kutzin</w:t>
      </w:r>
      <w:proofErr w:type="spellEnd"/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, J. (2023, January) Extended </w:t>
      </w:r>
      <w:r w:rsidR="002C38D2" w:rsidRPr="003B5FCC">
        <w:rPr>
          <w:rFonts w:ascii="Arial" w:hAnsi="Arial" w:cs="Arial"/>
          <w:bCs/>
          <w:color w:val="000000"/>
          <w:sz w:val="22"/>
          <w:szCs w:val="22"/>
        </w:rPr>
        <w:t>r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eality: Creative </w:t>
      </w:r>
      <w:r w:rsidR="002C38D2" w:rsidRPr="003B5FCC">
        <w:rPr>
          <w:rFonts w:ascii="Arial" w:hAnsi="Arial" w:cs="Arial"/>
          <w:bCs/>
          <w:color w:val="000000"/>
          <w:sz w:val="22"/>
          <w:szCs w:val="22"/>
        </w:rPr>
        <w:t>a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dvances in </w:t>
      </w:r>
      <w:r w:rsidR="002C38D2" w:rsidRPr="003B5FCC">
        <w:rPr>
          <w:rFonts w:ascii="Arial" w:hAnsi="Arial" w:cs="Arial"/>
          <w:bCs/>
          <w:color w:val="000000"/>
          <w:sz w:val="22"/>
          <w:szCs w:val="22"/>
        </w:rPr>
        <w:t>t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raining and </w:t>
      </w:r>
      <w:r w:rsidR="002C38D2" w:rsidRPr="003B5FCC">
        <w:rPr>
          <w:rFonts w:ascii="Arial" w:hAnsi="Arial" w:cs="Arial"/>
          <w:bCs/>
          <w:color w:val="000000"/>
          <w:sz w:val="22"/>
          <w:szCs w:val="22"/>
        </w:rPr>
        <w:t>e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ducation [Panel].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International Meeting on Simulation in Healthcare,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Orlando, FL, USA</w:t>
      </w:r>
    </w:p>
    <w:p w14:paraId="68ECD4F8" w14:textId="2D1D4D17" w:rsidR="00A36D42" w:rsidRPr="003B5FCC" w:rsidRDefault="00B36125" w:rsidP="009D7BE7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/>
          <w:color w:val="000000"/>
          <w:sz w:val="22"/>
          <w:szCs w:val="22"/>
        </w:rPr>
        <w:t xml:space="preserve">Bailey, S. K.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&amp; Friedland, R. (</w:t>
      </w:r>
      <w:r w:rsidR="00FB4A74" w:rsidRPr="003B5FCC">
        <w:rPr>
          <w:rFonts w:ascii="Arial" w:hAnsi="Arial" w:cs="Arial"/>
          <w:bCs/>
          <w:color w:val="000000"/>
          <w:sz w:val="22"/>
          <w:szCs w:val="22"/>
        </w:rPr>
        <w:t>2023, January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). Streaming virtual reality: An innovative approach to distance healthcare simulation</w:t>
      </w:r>
      <w:r w:rsidR="004D1C6B" w:rsidRPr="003B5FCC">
        <w:rPr>
          <w:rFonts w:ascii="Arial" w:hAnsi="Arial" w:cs="Arial"/>
          <w:bCs/>
          <w:color w:val="000000"/>
          <w:sz w:val="22"/>
          <w:szCs w:val="22"/>
        </w:rPr>
        <w:t>.</w:t>
      </w:r>
      <w:r w:rsidR="00A772E8" w:rsidRPr="003B5FCC">
        <w:rPr>
          <w:rFonts w:ascii="Arial" w:hAnsi="Arial" w:cs="Arial"/>
          <w:bCs/>
          <w:color w:val="000000"/>
          <w:sz w:val="22"/>
          <w:szCs w:val="22"/>
        </w:rPr>
        <w:t xml:space="preserve"> In </w:t>
      </w:r>
      <w:r w:rsidR="00A772E8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Proceedings of the </w:t>
      </w:r>
      <w:r w:rsidR="004D1C6B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International Meeting on Simulation in Healthcare</w:t>
      </w:r>
      <w:r w:rsidR="004D1C6B" w:rsidRPr="003B5FCC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A772E8" w:rsidRPr="003B5FCC">
        <w:rPr>
          <w:rFonts w:ascii="Arial" w:hAnsi="Arial" w:cs="Arial"/>
          <w:bCs/>
          <w:color w:val="000000"/>
          <w:sz w:val="22"/>
          <w:szCs w:val="22"/>
        </w:rPr>
        <w:t>Rochester, NY: SSRN</w:t>
      </w:r>
      <w:r w:rsidR="00806770" w:rsidRPr="003B5FCC">
        <w:rPr>
          <w:rFonts w:ascii="Arial" w:hAnsi="Arial" w:cs="Arial"/>
          <w:bCs/>
          <w:color w:val="000000"/>
          <w:sz w:val="22"/>
          <w:szCs w:val="22"/>
        </w:rPr>
        <w:t xml:space="preserve"> - Elsevier</w:t>
      </w:r>
      <w:r w:rsidR="00A772E8" w:rsidRPr="003B5FCC"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 w:rsidR="00A36D42" w:rsidRPr="003B5FCC">
        <w:rPr>
          <w:rFonts w:ascii="Arial" w:hAnsi="Arial" w:cs="Arial"/>
          <w:bCs/>
          <w:sz w:val="22"/>
          <w:szCs w:val="22"/>
        </w:rPr>
        <w:t>http://dx.doi.org/10.2139/ssrn.4466454</w:t>
      </w:r>
    </w:p>
    <w:p w14:paraId="191E84F5" w14:textId="2DBB5509" w:rsidR="009C4468" w:rsidRPr="003B5FCC" w:rsidRDefault="00FB4A74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color w:val="000000"/>
          <w:sz w:val="22"/>
          <w:szCs w:val="22"/>
        </w:rPr>
      </w:pPr>
      <w:r w:rsidRPr="003B5FCC">
        <w:rPr>
          <w:rFonts w:ascii="Arial" w:hAnsi="Arial" w:cs="Arial"/>
          <w:color w:val="000000"/>
          <w:sz w:val="22"/>
          <w:szCs w:val="22"/>
        </w:rPr>
        <w:t xml:space="preserve">Kirkpatrick AJ, Morton A, Palaganas JC, Ahmed R, Fayyaz J, Walsh B, </w:t>
      </w:r>
      <w:r w:rsidRPr="003B5FCC">
        <w:rPr>
          <w:rFonts w:ascii="Arial" w:hAnsi="Arial" w:cs="Arial"/>
          <w:b/>
          <w:bCs/>
          <w:color w:val="000000"/>
          <w:sz w:val="22"/>
          <w:szCs w:val="22"/>
        </w:rPr>
        <w:t>Bailey S,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Calhoun A, Duff J, Elkin R. Eller S, Greer S, Hughes A, Hughes P, </w:t>
      </w:r>
      <w:proofErr w:type="spellStart"/>
      <w:r w:rsidRPr="003B5FCC">
        <w:rPr>
          <w:rFonts w:ascii="Arial" w:hAnsi="Arial" w:cs="Arial"/>
          <w:color w:val="000000"/>
          <w:sz w:val="22"/>
          <w:szCs w:val="22"/>
        </w:rPr>
        <w:t>Kardong</w:t>
      </w:r>
      <w:proofErr w:type="spellEnd"/>
      <w:r w:rsidRPr="003B5FCC">
        <w:rPr>
          <w:rFonts w:ascii="Arial" w:hAnsi="Arial" w:cs="Arial"/>
          <w:color w:val="000000"/>
          <w:sz w:val="22"/>
          <w:szCs w:val="22"/>
        </w:rPr>
        <w:t>-Edgren S. Kou M, Lababidi H, Lopez C, Ramachandra G</w:t>
      </w:r>
      <w:r w:rsidR="00E76C49" w:rsidRPr="003B5FCC">
        <w:rPr>
          <w:rFonts w:ascii="Arial" w:hAnsi="Arial" w:cs="Arial"/>
          <w:color w:val="000000"/>
          <w:sz w:val="22"/>
          <w:szCs w:val="22"/>
        </w:rPr>
        <w:t>,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Ray J</w:t>
      </w:r>
      <w:r w:rsidR="00E76C49" w:rsidRPr="003B5FCC">
        <w:rPr>
          <w:rFonts w:ascii="Arial" w:hAnsi="Arial" w:cs="Arial"/>
          <w:color w:val="000000"/>
          <w:sz w:val="22"/>
          <w:szCs w:val="22"/>
        </w:rPr>
        <w:t>,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Riggall V, Sanko J, Thomas A, Adler M, &amp; Gross IT (2023)</w:t>
      </w:r>
      <w:r w:rsidR="005F5768" w:rsidRPr="003B5FCC">
        <w:rPr>
          <w:rFonts w:ascii="Arial" w:hAnsi="Arial" w:cs="Arial"/>
          <w:color w:val="000000"/>
          <w:sz w:val="22"/>
          <w:szCs w:val="22"/>
        </w:rPr>
        <w:t>.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202</w:t>
      </w:r>
      <w:r w:rsidR="00B86D76" w:rsidRPr="003B5FCC">
        <w:rPr>
          <w:rFonts w:ascii="Arial" w:hAnsi="Arial" w:cs="Arial"/>
          <w:color w:val="000000"/>
          <w:sz w:val="22"/>
          <w:szCs w:val="22"/>
        </w:rPr>
        <w:t>2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Healthcare Distance Simulation Summit Proceedings - Advancing the Science of Distance Simulation. </w:t>
      </w:r>
      <w:r w:rsidRPr="003B5FCC">
        <w:rPr>
          <w:rFonts w:ascii="Arial" w:hAnsi="Arial" w:cs="Arial"/>
          <w:i/>
          <w:iCs/>
          <w:color w:val="000000"/>
          <w:sz w:val="22"/>
          <w:szCs w:val="22"/>
        </w:rPr>
        <w:t>The Healthcare Distance Simulation Collaboration.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https://www.healthcaredistancesim.com/project</w:t>
      </w:r>
      <w:r w:rsidR="00450602" w:rsidRPr="003B5FCC">
        <w:rPr>
          <w:rFonts w:ascii="Arial" w:hAnsi="Arial" w:cs="Arial"/>
          <w:color w:val="000000"/>
          <w:sz w:val="22"/>
          <w:szCs w:val="22"/>
        </w:rPr>
        <w:t xml:space="preserve">s  </w:t>
      </w:r>
    </w:p>
    <w:p w14:paraId="5F62C8F7" w14:textId="5D37492B" w:rsidR="00187AA0" w:rsidRPr="003B5FCC" w:rsidRDefault="00696A9F" w:rsidP="00CF6D2F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/>
          <w:color w:val="000000"/>
          <w:sz w:val="22"/>
          <w:szCs w:val="22"/>
        </w:rPr>
      </w:pPr>
      <w:r w:rsidRPr="003B5FCC">
        <w:rPr>
          <w:rFonts w:ascii="Arial" w:hAnsi="Arial" w:cs="Arial"/>
          <w:b/>
          <w:color w:val="000000"/>
          <w:sz w:val="22"/>
          <w:szCs w:val="22"/>
        </w:rPr>
        <w:t xml:space="preserve">Bailey, S. K.,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McKenna, R. T., Abdo, N. T., Reiner, C. C., Okuda, Y., Brannick, M. T., &amp; Llerena, L. E. (2022, </w:t>
      </w:r>
      <w:r w:rsidR="00996482" w:rsidRPr="003B5FCC">
        <w:rPr>
          <w:rFonts w:ascii="Arial" w:hAnsi="Arial" w:cs="Arial"/>
          <w:bCs/>
          <w:color w:val="000000"/>
          <w:sz w:val="22"/>
          <w:szCs w:val="22"/>
        </w:rPr>
        <w:t>October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). Virtual reality streaming for remote medical training: Evaluation of interface usability with physicians. In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Proceedings of the Human Factors and Ergonomics Society Annual Meeting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(Vol. 66, No. 1, pp. 1947-1951). Sage CA: Los Angeles, CA: SAGE Publications. </w:t>
      </w:r>
      <w:r w:rsidR="004126D4" w:rsidRPr="003B5FCC">
        <w:rPr>
          <w:rFonts w:ascii="Arial" w:hAnsi="Arial" w:cs="Arial"/>
          <w:bCs/>
          <w:color w:val="000000"/>
          <w:sz w:val="22"/>
          <w:szCs w:val="22"/>
        </w:rPr>
        <w:t>https://doi.org/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10.1177/1071181322661271</w:t>
      </w:r>
    </w:p>
    <w:p w14:paraId="111A2174" w14:textId="16DAB51D" w:rsidR="00BB1A71" w:rsidRPr="003B5FCC" w:rsidRDefault="00D41CD1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Spain, R.,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 K.,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Goldberg, B., Sail, R., Carmody, K., Ficke, C., ... &amp; Bond, A. (2022, </w:t>
      </w:r>
      <w:r w:rsidR="00996482" w:rsidRPr="003B5FCC">
        <w:rPr>
          <w:rFonts w:ascii="Arial" w:hAnsi="Arial" w:cs="Arial"/>
          <w:bCs/>
          <w:color w:val="000000"/>
          <w:sz w:val="22"/>
          <w:szCs w:val="22"/>
        </w:rPr>
        <w:t>October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). Human </w:t>
      </w:r>
      <w:proofErr w:type="gramStart"/>
      <w:r w:rsidRPr="003B5FCC">
        <w:rPr>
          <w:rFonts w:ascii="Arial" w:hAnsi="Arial" w:cs="Arial"/>
          <w:bCs/>
          <w:color w:val="000000"/>
          <w:sz w:val="22"/>
          <w:szCs w:val="22"/>
        </w:rPr>
        <w:t>factors applications</w:t>
      </w:r>
      <w:proofErr w:type="gramEnd"/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gramStart"/>
      <w:r w:rsidRPr="003B5FCC">
        <w:rPr>
          <w:rFonts w:ascii="Arial" w:hAnsi="Arial" w:cs="Arial"/>
          <w:bCs/>
          <w:color w:val="000000"/>
          <w:sz w:val="22"/>
          <w:szCs w:val="22"/>
        </w:rPr>
        <w:t>using</w:t>
      </w:r>
      <w:proofErr w:type="gramEnd"/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virtual reality, mixed reality, and virtual environments. In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Proceedings of the Human Factors and Ergonomics Society Annual Meeting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(Vol. 66, No. 1, pp. 2188-2192). Sage CA: Los Angeles, CA: SAGE Publications. </w:t>
      </w:r>
      <w:r w:rsidR="004126D4" w:rsidRPr="003B5FCC">
        <w:rPr>
          <w:rFonts w:ascii="Arial" w:hAnsi="Arial" w:cs="Arial"/>
          <w:bCs/>
          <w:color w:val="000000"/>
          <w:sz w:val="22"/>
          <w:szCs w:val="22"/>
        </w:rPr>
        <w:t>https://doi.org/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10.1177/1071181322661001</w:t>
      </w:r>
    </w:p>
    <w:p w14:paraId="532080F5" w14:textId="27E4D708" w:rsidR="0017018F" w:rsidRPr="003B5FCC" w:rsidRDefault="00945A3B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Llerena, L.,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Brannick, M., Reiner, C., Akyuz, B., Taber, S., Dyer, L.</w:t>
      </w:r>
      <w:r w:rsidR="003A7D1E" w:rsidRPr="003B5FCC">
        <w:rPr>
          <w:rFonts w:ascii="Arial" w:hAnsi="Arial" w:cs="Arial"/>
          <w:bCs/>
          <w:color w:val="000000"/>
          <w:sz w:val="22"/>
          <w:szCs w:val="22"/>
        </w:rPr>
        <w:t>*,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&amp; Danker, L. (2022). Remote instruction of airway intubation using virtual reality: A randomized controlled trial.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Critical Care Medicine, 50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(1), 518. </w:t>
      </w:r>
      <w:r w:rsidR="004126D4" w:rsidRPr="003B5FCC">
        <w:rPr>
          <w:rFonts w:ascii="Arial" w:hAnsi="Arial" w:cs="Arial"/>
          <w:bCs/>
          <w:color w:val="000000"/>
          <w:sz w:val="22"/>
          <w:szCs w:val="22"/>
        </w:rPr>
        <w:t>https://doi.org/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10.1097/01.ccm.0000810484.95028.be </w:t>
      </w:r>
    </w:p>
    <w:p w14:paraId="635DF6F5" w14:textId="5E757C82" w:rsidR="00DF3F5A" w:rsidRPr="003B5FCC" w:rsidRDefault="00DF3F5A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/>
          <w:color w:val="000000"/>
          <w:sz w:val="22"/>
          <w:szCs w:val="22"/>
        </w:rPr>
        <w:t>Bailey, S. K.,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Petterson, S., &amp; Friedland, R. (2021). 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Validation of live virtual reality for remote surgical education: A usability evaluation in orthopedic surgery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[Poster presentation]. Association for Surgical Education Annual Meeting. </w:t>
      </w:r>
    </w:p>
    <w:p w14:paraId="6BB67409" w14:textId="45FF4C06" w:rsidR="001E03FB" w:rsidRPr="003B5FCC" w:rsidRDefault="009770B2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Celebi, K. C.,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 K.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, Burns, M. W., &amp; Bansal, K. (2021, September). Is </w:t>
      </w:r>
      <w:r w:rsidR="00924AD9" w:rsidRPr="003B5FCC">
        <w:rPr>
          <w:rFonts w:ascii="Arial" w:hAnsi="Arial" w:cs="Arial"/>
          <w:bCs/>
          <w:color w:val="000000"/>
          <w:sz w:val="22"/>
          <w:szCs w:val="22"/>
        </w:rPr>
        <w:t>v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irtual </w:t>
      </w:r>
      <w:r w:rsidR="00924AD9" w:rsidRPr="003B5FCC">
        <w:rPr>
          <w:rFonts w:ascii="Arial" w:hAnsi="Arial" w:cs="Arial"/>
          <w:bCs/>
          <w:color w:val="000000"/>
          <w:sz w:val="22"/>
          <w:szCs w:val="22"/>
        </w:rPr>
        <w:t>r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eality </w:t>
      </w:r>
      <w:r w:rsidR="00924AD9" w:rsidRPr="003B5FCC">
        <w:rPr>
          <w:rFonts w:ascii="Arial" w:hAnsi="Arial" w:cs="Arial"/>
          <w:bCs/>
          <w:color w:val="000000"/>
          <w:sz w:val="22"/>
          <w:szCs w:val="22"/>
        </w:rPr>
        <w:t>s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treaming </w:t>
      </w:r>
      <w:r w:rsidR="00924AD9" w:rsidRPr="003B5FCC">
        <w:rPr>
          <w:rFonts w:ascii="Arial" w:hAnsi="Arial" w:cs="Arial"/>
          <w:bCs/>
          <w:color w:val="000000"/>
          <w:sz w:val="22"/>
          <w:szCs w:val="22"/>
        </w:rPr>
        <w:t>r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eady for </w:t>
      </w:r>
      <w:r w:rsidR="00924AD9" w:rsidRPr="003B5FCC">
        <w:rPr>
          <w:rFonts w:ascii="Arial" w:hAnsi="Arial" w:cs="Arial"/>
          <w:bCs/>
          <w:color w:val="000000"/>
          <w:sz w:val="22"/>
          <w:szCs w:val="22"/>
        </w:rPr>
        <w:t>r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emote </w:t>
      </w:r>
      <w:r w:rsidR="00924AD9" w:rsidRPr="003B5FCC">
        <w:rPr>
          <w:rFonts w:ascii="Arial" w:hAnsi="Arial" w:cs="Arial"/>
          <w:bCs/>
          <w:color w:val="000000"/>
          <w:sz w:val="22"/>
          <w:szCs w:val="22"/>
        </w:rPr>
        <w:t>m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edical </w:t>
      </w:r>
      <w:r w:rsidR="00924AD9" w:rsidRPr="003B5FCC">
        <w:rPr>
          <w:rFonts w:ascii="Arial" w:hAnsi="Arial" w:cs="Arial"/>
          <w:bCs/>
          <w:color w:val="000000"/>
          <w:sz w:val="22"/>
          <w:szCs w:val="22"/>
        </w:rPr>
        <w:t>e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ducation? Measuring </w:t>
      </w:r>
      <w:r w:rsidR="00924AD9" w:rsidRPr="003B5FCC">
        <w:rPr>
          <w:rFonts w:ascii="Arial" w:hAnsi="Arial" w:cs="Arial"/>
          <w:bCs/>
          <w:color w:val="000000"/>
          <w:sz w:val="22"/>
          <w:szCs w:val="22"/>
        </w:rPr>
        <w:t>l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atency of </w:t>
      </w:r>
      <w:r w:rsidR="00924AD9" w:rsidRPr="003B5FCC">
        <w:rPr>
          <w:rFonts w:ascii="Arial" w:hAnsi="Arial" w:cs="Arial"/>
          <w:bCs/>
          <w:color w:val="000000"/>
          <w:sz w:val="22"/>
          <w:szCs w:val="22"/>
        </w:rPr>
        <w:t>s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tereoscopic VR for </w:t>
      </w:r>
      <w:proofErr w:type="spellStart"/>
      <w:r w:rsidR="00924AD9" w:rsidRPr="003B5FCC">
        <w:rPr>
          <w:rFonts w:ascii="Arial" w:hAnsi="Arial" w:cs="Arial"/>
          <w:bCs/>
          <w:color w:val="000000"/>
          <w:sz w:val="22"/>
          <w:szCs w:val="22"/>
        </w:rPr>
        <w:t>t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elementoring</w:t>
      </w:r>
      <w:proofErr w:type="spellEnd"/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. In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Proceedings of the Human Factors and Ergonomics Society Annual Meeting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(Vol. 65, No. 1, pp. 757-761). Sage CA: Los Angeles, CA: SAGE Publications. </w:t>
      </w:r>
      <w:r w:rsidR="00760E7E" w:rsidRPr="003B5FCC">
        <w:rPr>
          <w:rFonts w:ascii="Arial" w:hAnsi="Arial" w:cs="Arial"/>
          <w:bCs/>
          <w:sz w:val="22"/>
          <w:szCs w:val="22"/>
        </w:rPr>
        <w:t>https://doi.org/10.1177/1071181321651332</w:t>
      </w:r>
    </w:p>
    <w:p w14:paraId="6D6D8685" w14:textId="0AD4204F" w:rsidR="00EB0CEB" w:rsidRPr="003B5FCC" w:rsidRDefault="00696A9F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Beadle, S., Spain, R., Goldberg, B., </w:t>
      </w:r>
      <w:proofErr w:type="spellStart"/>
      <w:r w:rsidRPr="003B5FCC">
        <w:rPr>
          <w:rFonts w:ascii="Arial" w:hAnsi="Arial" w:cs="Arial"/>
          <w:bCs/>
          <w:color w:val="000000"/>
          <w:sz w:val="22"/>
          <w:szCs w:val="22"/>
        </w:rPr>
        <w:t>Ebnali</w:t>
      </w:r>
      <w:proofErr w:type="spellEnd"/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, M.,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 K.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, Ciccone, B., ... &amp; Keebler, J. (2020, December). Virtual reality, augmented reality, and virtual environments: Demonstrations of current technologies and future directions. In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Proceedings of the Human Factors and Ergonomics Society Annual Meeting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(Vol. 64, No. 1, pp. 2119-2123). Sage CA: Los Angeles, CA: SAGE Publications.</w:t>
      </w:r>
      <w:r w:rsidR="009C2D4A" w:rsidRPr="003B5FC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4126D4" w:rsidRPr="003B5FCC">
        <w:rPr>
          <w:rFonts w:ascii="Arial" w:hAnsi="Arial" w:cs="Arial"/>
          <w:bCs/>
          <w:color w:val="000000"/>
          <w:sz w:val="22"/>
          <w:szCs w:val="22"/>
        </w:rPr>
        <w:t>https://doi.org/</w:t>
      </w:r>
      <w:r w:rsidR="009C2D4A" w:rsidRPr="003B5FCC">
        <w:rPr>
          <w:rFonts w:ascii="Arial" w:hAnsi="Arial" w:cs="Arial"/>
          <w:bCs/>
          <w:color w:val="000000"/>
          <w:sz w:val="22"/>
          <w:szCs w:val="22"/>
        </w:rPr>
        <w:t>10.1177/1071181320641514</w:t>
      </w:r>
    </w:p>
    <w:p w14:paraId="65E944BA" w14:textId="3672CE9F" w:rsidR="001C2DF7" w:rsidRPr="003B5FCC" w:rsidRDefault="008D6E4D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/>
          <w:color w:val="000000"/>
          <w:sz w:val="22"/>
          <w:szCs w:val="22"/>
        </w:rPr>
        <w:t>Bailey, S.</w:t>
      </w:r>
      <w:r w:rsidR="00EB57E2" w:rsidRPr="003B5F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K.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&amp; Johnson, C.</w:t>
      </w:r>
      <w:r w:rsidR="00EB57E2" w:rsidRPr="003B5FC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I. (2020). A Human-Centered Approach to Designing Gestures for Natural User Interfaces. In: Kurosu M. (eds)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Human-Computer Interaction: Multimodal and Natural Interaction. HCII 2020. Lecture Notes in Computer Science</w:t>
      </w:r>
      <w:r w:rsidR="00312FEF"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312FEF" w:rsidRPr="003B5FCC">
        <w:rPr>
          <w:rFonts w:ascii="Arial" w:hAnsi="Arial" w:cs="Arial"/>
          <w:bCs/>
          <w:color w:val="000000"/>
          <w:sz w:val="22"/>
          <w:szCs w:val="22"/>
        </w:rPr>
        <w:t>v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ol 12182. Springer, Cham. </w:t>
      </w:r>
      <w:r w:rsidR="008B7438" w:rsidRPr="003B5FCC">
        <w:rPr>
          <w:rFonts w:ascii="Arial" w:hAnsi="Arial" w:cs="Arial"/>
          <w:bCs/>
          <w:color w:val="000000"/>
          <w:sz w:val="22"/>
          <w:szCs w:val="22"/>
        </w:rPr>
        <w:t xml:space="preserve">https://doi.org/10.1007/978-3-030-49062-1_1. </w:t>
      </w:r>
      <w:r w:rsidR="000558D4" w:rsidRPr="003B5FCC">
        <w:rPr>
          <w:rFonts w:ascii="Arial" w:hAnsi="Arial" w:cs="Arial"/>
          <w:bCs/>
          <w:color w:val="000000"/>
          <w:sz w:val="22"/>
          <w:szCs w:val="22"/>
        </w:rPr>
        <w:t>Presentation</w:t>
      </w:r>
      <w:r w:rsidR="000558D4" w:rsidRPr="003B5F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0558D4" w:rsidRPr="003B5FCC">
        <w:rPr>
          <w:rFonts w:ascii="Arial" w:hAnsi="Arial" w:cs="Arial"/>
          <w:bCs/>
          <w:color w:val="000000"/>
          <w:sz w:val="22"/>
          <w:szCs w:val="22"/>
        </w:rPr>
        <w:t xml:space="preserve">Recording: </w:t>
      </w:r>
      <w:r w:rsidR="000558D4" w:rsidRPr="003B5FCC">
        <w:rPr>
          <w:rFonts w:ascii="Arial" w:hAnsi="Arial" w:cs="Arial"/>
          <w:bCs/>
          <w:sz w:val="22"/>
          <w:szCs w:val="22"/>
        </w:rPr>
        <w:t>https://youtu.be/AsVIfylagcA</w:t>
      </w:r>
      <w:r w:rsidR="000558D4" w:rsidRPr="003B5FCC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67EA6735" w14:textId="578B9C49" w:rsidR="00135E2B" w:rsidRPr="003B5FCC" w:rsidRDefault="003A565A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Johnson, C.I.,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</w:t>
      </w:r>
      <w:r w:rsidR="00A646C4" w:rsidRPr="003B5F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K.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, &amp; Mercado, A.</w:t>
      </w:r>
      <w:r w:rsidR="00014378" w:rsidRPr="003B5FC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D. (2020)</w:t>
      </w:r>
      <w:r w:rsidR="005C3120" w:rsidRPr="003B5FCC">
        <w:rPr>
          <w:rFonts w:ascii="Arial" w:hAnsi="Arial" w:cs="Arial"/>
          <w:bCs/>
          <w:color w:val="000000"/>
          <w:sz w:val="22"/>
          <w:szCs w:val="22"/>
        </w:rPr>
        <w:t>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Does Gamification Work? Analyzing Effects of Game Features on Learning in an Adaptive Scenario-Based Trainer. In: </w:t>
      </w:r>
      <w:proofErr w:type="spellStart"/>
      <w:r w:rsidRPr="003B5FCC">
        <w:rPr>
          <w:rFonts w:ascii="Arial" w:hAnsi="Arial" w:cs="Arial"/>
          <w:bCs/>
          <w:color w:val="000000"/>
          <w:sz w:val="22"/>
          <w:szCs w:val="22"/>
        </w:rPr>
        <w:t>Sottilare</w:t>
      </w:r>
      <w:proofErr w:type="spellEnd"/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R., Schwarz J. (eds)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Adaptive Instructional Systems. HCII 2020. Lecture Notes in Computer Science,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vol 12214. Springer, Cham. </w:t>
      </w:r>
      <w:r w:rsidR="00614D38" w:rsidRPr="003B5FCC">
        <w:rPr>
          <w:rFonts w:ascii="Arial" w:hAnsi="Arial" w:cs="Arial"/>
          <w:bCs/>
          <w:sz w:val="22"/>
          <w:szCs w:val="22"/>
        </w:rPr>
        <w:t>https://doi.org/10.1007/978-3-030-50788-6_36</w:t>
      </w:r>
    </w:p>
    <w:p w14:paraId="6226510D" w14:textId="60CE26C9" w:rsidR="005D4C43" w:rsidRPr="003B5FCC" w:rsidRDefault="00F11686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/>
          <w:bCs/>
          <w:iCs/>
          <w:color w:val="000000"/>
          <w:sz w:val="22"/>
          <w:szCs w:val="22"/>
        </w:rPr>
      </w:pPr>
      <w:r w:rsidRPr="003B5FCC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Bailey, S. K.,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&amp; Johnson, C. I. (2019, November). Performance on a </w:t>
      </w:r>
      <w:r w:rsidR="008A091A" w:rsidRPr="003B5FCC">
        <w:rPr>
          <w:rFonts w:ascii="Arial" w:hAnsi="Arial" w:cs="Arial"/>
          <w:bCs/>
          <w:color w:val="000000"/>
          <w:sz w:val="22"/>
          <w:szCs w:val="22"/>
        </w:rPr>
        <w:t>na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tural </w:t>
      </w:r>
      <w:r w:rsidR="008A091A" w:rsidRPr="003B5FCC">
        <w:rPr>
          <w:rFonts w:ascii="Arial" w:hAnsi="Arial" w:cs="Arial"/>
          <w:bCs/>
          <w:color w:val="000000"/>
          <w:sz w:val="22"/>
          <w:szCs w:val="22"/>
        </w:rPr>
        <w:t>u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ser </w:t>
      </w:r>
      <w:r w:rsidR="008A091A" w:rsidRPr="003B5FCC">
        <w:rPr>
          <w:rFonts w:ascii="Arial" w:hAnsi="Arial" w:cs="Arial"/>
          <w:bCs/>
          <w:color w:val="000000"/>
          <w:sz w:val="22"/>
          <w:szCs w:val="22"/>
        </w:rPr>
        <w:t>i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nterface </w:t>
      </w:r>
      <w:r w:rsidR="008A091A" w:rsidRPr="003B5FCC">
        <w:rPr>
          <w:rFonts w:ascii="Arial" w:hAnsi="Arial" w:cs="Arial"/>
          <w:bCs/>
          <w:color w:val="000000"/>
          <w:sz w:val="22"/>
          <w:szCs w:val="22"/>
        </w:rPr>
        <w:t>t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ask is </w:t>
      </w:r>
      <w:r w:rsidR="008A091A" w:rsidRPr="003B5FCC">
        <w:rPr>
          <w:rFonts w:ascii="Arial" w:hAnsi="Arial" w:cs="Arial"/>
          <w:bCs/>
          <w:color w:val="000000"/>
          <w:sz w:val="22"/>
          <w:szCs w:val="22"/>
        </w:rPr>
        <w:t>c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orrelated with </w:t>
      </w:r>
      <w:r w:rsidR="008A091A" w:rsidRPr="003B5FCC">
        <w:rPr>
          <w:rFonts w:ascii="Arial" w:hAnsi="Arial" w:cs="Arial"/>
          <w:bCs/>
          <w:color w:val="000000"/>
          <w:sz w:val="22"/>
          <w:szCs w:val="22"/>
        </w:rPr>
        <w:t>hi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gher </w:t>
      </w:r>
      <w:r w:rsidR="008A091A" w:rsidRPr="003B5FCC">
        <w:rPr>
          <w:rFonts w:ascii="Arial" w:hAnsi="Arial" w:cs="Arial"/>
          <w:bCs/>
          <w:color w:val="000000"/>
          <w:sz w:val="22"/>
          <w:szCs w:val="22"/>
        </w:rPr>
        <w:t>g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esture </w:t>
      </w:r>
      <w:r w:rsidR="008A091A" w:rsidRPr="003B5FCC">
        <w:rPr>
          <w:rFonts w:ascii="Arial" w:hAnsi="Arial" w:cs="Arial"/>
          <w:bCs/>
          <w:color w:val="000000"/>
          <w:sz w:val="22"/>
          <w:szCs w:val="22"/>
        </w:rPr>
        <w:t>p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roduction. In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Proceedings of the Human Factors and Ergonomics Society Annual Meeting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(Vol. 63, No. 1, pp. 1384-1388). Sage CA: Los Angeles, CA: SAGE Publications.</w:t>
      </w:r>
      <w:r w:rsidRPr="003B5F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126D4" w:rsidRPr="003B5FCC">
        <w:rPr>
          <w:rFonts w:ascii="Arial" w:hAnsi="Arial" w:cs="Arial"/>
          <w:iCs/>
          <w:color w:val="000000"/>
          <w:sz w:val="22"/>
          <w:szCs w:val="22"/>
        </w:rPr>
        <w:t>https://doi.org/</w:t>
      </w:r>
      <w:r w:rsidR="006F5384" w:rsidRPr="003B5FCC">
        <w:rPr>
          <w:rFonts w:ascii="Arial" w:hAnsi="Arial" w:cs="Arial"/>
          <w:iCs/>
          <w:color w:val="000000"/>
          <w:sz w:val="22"/>
          <w:szCs w:val="22"/>
        </w:rPr>
        <w:t>10.1177/1071181319631181</w:t>
      </w:r>
      <w:r w:rsidR="00AB1FE7" w:rsidRPr="003B5FCC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AB1FE7" w:rsidRPr="003B5FCC">
        <w:rPr>
          <w:rFonts w:ascii="Arial" w:hAnsi="Arial" w:cs="Arial"/>
          <w:b/>
          <w:bCs/>
          <w:iCs/>
          <w:color w:val="000000"/>
          <w:sz w:val="22"/>
          <w:szCs w:val="22"/>
        </w:rPr>
        <w:t>*</w:t>
      </w:r>
      <w:r w:rsidR="00296820" w:rsidRPr="003B5FCC">
        <w:rPr>
          <w:rFonts w:ascii="Arial" w:hAnsi="Arial" w:cs="Arial"/>
          <w:b/>
          <w:bCs/>
          <w:iCs/>
          <w:color w:val="000000"/>
          <w:sz w:val="22"/>
          <w:szCs w:val="22"/>
        </w:rPr>
        <w:t>*</w:t>
      </w:r>
      <w:r w:rsidR="00B8745C" w:rsidRPr="003B5FCC">
        <w:rPr>
          <w:rFonts w:ascii="Arial" w:hAnsi="Arial" w:cs="Arial"/>
          <w:b/>
          <w:bCs/>
          <w:iCs/>
          <w:color w:val="000000"/>
          <w:sz w:val="22"/>
          <w:szCs w:val="22"/>
        </w:rPr>
        <w:t>Awarded</w:t>
      </w:r>
      <w:r w:rsidR="00AB1FE7" w:rsidRPr="003B5FCC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Best Poster </w:t>
      </w:r>
      <w:r w:rsidR="00773DD1" w:rsidRPr="003B5FCC">
        <w:rPr>
          <w:rFonts w:ascii="Arial" w:hAnsi="Arial" w:cs="Arial"/>
          <w:b/>
          <w:bCs/>
          <w:iCs/>
          <w:color w:val="000000"/>
          <w:sz w:val="22"/>
          <w:szCs w:val="22"/>
        </w:rPr>
        <w:t>in</w:t>
      </w:r>
      <w:r w:rsidR="00AB1FE7" w:rsidRPr="003B5FCC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Individual Differences</w:t>
      </w:r>
    </w:p>
    <w:p w14:paraId="143962BE" w14:textId="4E0648DE" w:rsidR="00E72ADA" w:rsidRPr="003B5FCC" w:rsidRDefault="001F2E4A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Cs/>
          <w:color w:val="000000"/>
          <w:sz w:val="22"/>
          <w:szCs w:val="22"/>
        </w:rPr>
        <w:t>Johnson</w:t>
      </w:r>
      <w:r w:rsidR="003A565A" w:rsidRPr="003B5FCC">
        <w:rPr>
          <w:rFonts w:ascii="Arial" w:hAnsi="Arial" w:cs="Arial"/>
          <w:bCs/>
          <w:color w:val="000000"/>
          <w:sz w:val="22"/>
          <w:szCs w:val="22"/>
        </w:rPr>
        <w:t>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C.</w:t>
      </w:r>
      <w:r w:rsidR="00E5245B" w:rsidRPr="003B5FC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I., </w:t>
      </w:r>
      <w:proofErr w:type="spellStart"/>
      <w:r w:rsidRPr="003B5FCC">
        <w:rPr>
          <w:rFonts w:ascii="Arial" w:hAnsi="Arial" w:cs="Arial"/>
          <w:bCs/>
          <w:color w:val="000000"/>
          <w:sz w:val="22"/>
          <w:szCs w:val="22"/>
        </w:rPr>
        <w:t>Marraffino</w:t>
      </w:r>
      <w:proofErr w:type="spellEnd"/>
      <w:r w:rsidR="003A565A" w:rsidRPr="003B5FCC">
        <w:rPr>
          <w:rFonts w:ascii="Arial" w:hAnsi="Arial" w:cs="Arial"/>
          <w:bCs/>
          <w:color w:val="000000"/>
          <w:sz w:val="22"/>
          <w:szCs w:val="22"/>
        </w:rPr>
        <w:t>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M.</w:t>
      </w:r>
      <w:r w:rsidR="00E5245B" w:rsidRPr="003B5FC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D., Whitmer</w:t>
      </w:r>
      <w:r w:rsidR="003A565A" w:rsidRPr="003B5FCC">
        <w:rPr>
          <w:rFonts w:ascii="Arial" w:hAnsi="Arial" w:cs="Arial"/>
          <w:bCs/>
          <w:color w:val="000000"/>
          <w:sz w:val="22"/>
          <w:szCs w:val="22"/>
        </w:rPr>
        <w:t>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D.</w:t>
      </w:r>
      <w:r w:rsidR="00E5245B" w:rsidRPr="003B5FC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E., </w:t>
      </w:r>
      <w:r w:rsidR="003A565A" w:rsidRPr="003B5FCC">
        <w:rPr>
          <w:rFonts w:ascii="Arial" w:hAnsi="Arial" w:cs="Arial"/>
          <w:bCs/>
          <w:color w:val="000000"/>
          <w:sz w:val="22"/>
          <w:szCs w:val="22"/>
        </w:rPr>
        <w:t xml:space="preserve">&amp;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</w:t>
      </w:r>
      <w:r w:rsidR="003A565A" w:rsidRPr="003B5FCC">
        <w:rPr>
          <w:rFonts w:ascii="Arial" w:hAnsi="Arial" w:cs="Arial"/>
          <w:b/>
          <w:color w:val="000000"/>
          <w:sz w:val="22"/>
          <w:szCs w:val="22"/>
        </w:rPr>
        <w:t>,</w:t>
      </w:r>
      <w:r w:rsidRPr="003B5FCC">
        <w:rPr>
          <w:rFonts w:ascii="Arial" w:hAnsi="Arial" w:cs="Arial"/>
          <w:b/>
          <w:color w:val="000000"/>
          <w:sz w:val="22"/>
          <w:szCs w:val="22"/>
        </w:rPr>
        <w:t xml:space="preserve"> S.</w:t>
      </w:r>
      <w:r w:rsidR="00E5245B" w:rsidRPr="003B5F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K.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(2019)</w:t>
      </w:r>
      <w:r w:rsidR="000C7A8B" w:rsidRPr="003B5FCC">
        <w:rPr>
          <w:rFonts w:ascii="Arial" w:hAnsi="Arial" w:cs="Arial"/>
          <w:bCs/>
          <w:color w:val="000000"/>
          <w:sz w:val="22"/>
          <w:szCs w:val="22"/>
        </w:rPr>
        <w:t>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Developing an Adaptive Trainer for Joint Terminal Attack Controllers. In: </w:t>
      </w:r>
      <w:proofErr w:type="spellStart"/>
      <w:r w:rsidRPr="003B5FCC">
        <w:rPr>
          <w:rFonts w:ascii="Arial" w:hAnsi="Arial" w:cs="Arial"/>
          <w:bCs/>
          <w:color w:val="000000"/>
          <w:sz w:val="22"/>
          <w:szCs w:val="22"/>
        </w:rPr>
        <w:t>Sottilare</w:t>
      </w:r>
      <w:proofErr w:type="spellEnd"/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R., Schwarz J. (eds)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Adaptive Instructional Systems. HCII 2019. Lecture Notes in Computer Science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, vol 11597. Springer, Cham </w:t>
      </w:r>
      <w:r w:rsidR="004126D4" w:rsidRPr="003B5FCC">
        <w:rPr>
          <w:rFonts w:ascii="Arial" w:hAnsi="Arial" w:cs="Arial"/>
          <w:bCs/>
          <w:color w:val="000000"/>
          <w:sz w:val="22"/>
          <w:szCs w:val="22"/>
        </w:rPr>
        <w:t>https://doi.org/</w:t>
      </w:r>
      <w:r w:rsidR="008417B9" w:rsidRPr="003B5FCC">
        <w:rPr>
          <w:rFonts w:ascii="Arial" w:hAnsi="Arial" w:cs="Arial"/>
          <w:bCs/>
          <w:color w:val="000000"/>
          <w:sz w:val="22"/>
          <w:szCs w:val="22"/>
        </w:rPr>
        <w:t>10.1007/978-3-030-22341-0_25</w:t>
      </w:r>
    </w:p>
    <w:p w14:paraId="2525FA6A" w14:textId="45285EC5" w:rsidR="009C177C" w:rsidRPr="003B5FCC" w:rsidRDefault="001F2E4A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/>
          <w:color w:val="000000"/>
          <w:sz w:val="22"/>
          <w:szCs w:val="22"/>
        </w:rPr>
        <w:t>Bailey</w:t>
      </w:r>
      <w:r w:rsidR="003A565A" w:rsidRPr="003B5FCC">
        <w:rPr>
          <w:rFonts w:ascii="Arial" w:hAnsi="Arial" w:cs="Arial"/>
          <w:b/>
          <w:color w:val="000000"/>
          <w:sz w:val="22"/>
          <w:szCs w:val="22"/>
        </w:rPr>
        <w:t>,</w:t>
      </w:r>
      <w:r w:rsidRPr="003B5FCC">
        <w:rPr>
          <w:rFonts w:ascii="Arial" w:hAnsi="Arial" w:cs="Arial"/>
          <w:b/>
          <w:color w:val="000000"/>
          <w:sz w:val="22"/>
          <w:szCs w:val="22"/>
        </w:rPr>
        <w:t xml:space="preserve"> S.</w:t>
      </w:r>
      <w:r w:rsidR="00E5245B" w:rsidRPr="003B5F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/>
          <w:color w:val="000000"/>
          <w:sz w:val="22"/>
          <w:szCs w:val="22"/>
        </w:rPr>
        <w:t xml:space="preserve">K.,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Johnson</w:t>
      </w:r>
      <w:r w:rsidR="003A565A" w:rsidRPr="003B5FCC">
        <w:rPr>
          <w:rFonts w:ascii="Arial" w:hAnsi="Arial" w:cs="Arial"/>
          <w:bCs/>
          <w:color w:val="000000"/>
          <w:sz w:val="22"/>
          <w:szCs w:val="22"/>
        </w:rPr>
        <w:t>,</w:t>
      </w:r>
      <w:r w:rsidR="003152D8" w:rsidRPr="003B5FC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C.</w:t>
      </w:r>
      <w:r w:rsidR="00E5245B" w:rsidRPr="003B5FC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I., </w:t>
      </w:r>
      <w:r w:rsidR="003A565A" w:rsidRPr="003B5FCC">
        <w:rPr>
          <w:rFonts w:ascii="Arial" w:hAnsi="Arial" w:cs="Arial"/>
          <w:bCs/>
          <w:color w:val="000000"/>
          <w:sz w:val="22"/>
          <w:szCs w:val="22"/>
        </w:rPr>
        <w:t xml:space="preserve">&amp;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Sims</w:t>
      </w:r>
      <w:r w:rsidR="003A565A" w:rsidRPr="003B5FCC">
        <w:rPr>
          <w:rFonts w:ascii="Arial" w:hAnsi="Arial" w:cs="Arial"/>
          <w:bCs/>
          <w:color w:val="000000"/>
          <w:sz w:val="22"/>
          <w:szCs w:val="22"/>
        </w:rPr>
        <w:t>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V.</w:t>
      </w:r>
      <w:r w:rsidR="00E5245B" w:rsidRPr="003B5FC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K. (2019)</w:t>
      </w:r>
      <w:r w:rsidR="00207587" w:rsidRPr="003B5FCC">
        <w:rPr>
          <w:rFonts w:ascii="Arial" w:hAnsi="Arial" w:cs="Arial"/>
          <w:bCs/>
          <w:color w:val="000000"/>
          <w:sz w:val="22"/>
          <w:szCs w:val="22"/>
        </w:rPr>
        <w:t>.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Using Natural Gesture Interactions Leads to Higher Usability and Presence in a Computer Lesson. In: </w:t>
      </w:r>
      <w:proofErr w:type="spellStart"/>
      <w:r w:rsidRPr="003B5FCC">
        <w:rPr>
          <w:rFonts w:ascii="Arial" w:hAnsi="Arial" w:cs="Arial"/>
          <w:bCs/>
          <w:color w:val="000000"/>
          <w:sz w:val="22"/>
          <w:szCs w:val="22"/>
        </w:rPr>
        <w:t>Bagnara</w:t>
      </w:r>
      <w:proofErr w:type="spellEnd"/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S., Tartaglia R., </w:t>
      </w:r>
      <w:proofErr w:type="spellStart"/>
      <w:r w:rsidRPr="003B5FCC">
        <w:rPr>
          <w:rFonts w:ascii="Arial" w:hAnsi="Arial" w:cs="Arial"/>
          <w:bCs/>
          <w:color w:val="000000"/>
          <w:sz w:val="22"/>
          <w:szCs w:val="22"/>
        </w:rPr>
        <w:t>Albolino</w:t>
      </w:r>
      <w:proofErr w:type="spellEnd"/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S., Alexander T., Fujita Y. (eds)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Proceedings of the 20th Congress of the International Ergonomics Association (IEA 2018). IEA 2018. Advances in Intelligent Systems and Computing,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vol 826. Springer, Cham. </w:t>
      </w:r>
      <w:r w:rsidR="004126D4" w:rsidRPr="003B5FCC">
        <w:rPr>
          <w:rFonts w:ascii="Arial" w:hAnsi="Arial" w:cs="Arial"/>
          <w:bCs/>
          <w:color w:val="000000"/>
          <w:sz w:val="22"/>
          <w:szCs w:val="22"/>
        </w:rPr>
        <w:t>https://doi.org/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>10.1007/978-3-319-96065-4_70</w:t>
      </w:r>
    </w:p>
    <w:p w14:paraId="65095A5A" w14:textId="2FDC01C2" w:rsidR="00E9261E" w:rsidRPr="003B5FCC" w:rsidRDefault="00E9261E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color w:val="000000"/>
          <w:sz w:val="22"/>
          <w:szCs w:val="22"/>
        </w:rPr>
      </w:pPr>
      <w:r w:rsidRPr="003B5FCC">
        <w:rPr>
          <w:rFonts w:ascii="Arial" w:hAnsi="Arial" w:cs="Arial"/>
          <w:color w:val="000000"/>
          <w:sz w:val="22"/>
          <w:szCs w:val="22"/>
        </w:rPr>
        <w:t xml:space="preserve">Johnson, C. I.,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</w:t>
      </w:r>
      <w:r w:rsidR="00CC0128" w:rsidRPr="003B5F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K.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, &amp; Whitmer, D. E. (2018). </w:t>
      </w:r>
      <w:r w:rsidRPr="003B5FCC">
        <w:rPr>
          <w:rFonts w:ascii="Arial" w:hAnsi="Arial" w:cs="Arial"/>
          <w:i/>
          <w:color w:val="000000"/>
          <w:sz w:val="22"/>
          <w:szCs w:val="22"/>
        </w:rPr>
        <w:t>Exploring sensory feedback modalities in virtual reality to promote transfer of training</w:t>
      </w:r>
      <w:r w:rsidR="00F82EA5" w:rsidRPr="003B5FCC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F82EA5" w:rsidRPr="003B5FCC">
        <w:rPr>
          <w:rFonts w:ascii="Arial" w:hAnsi="Arial" w:cs="Arial"/>
          <w:iCs/>
          <w:color w:val="000000"/>
          <w:sz w:val="22"/>
          <w:szCs w:val="22"/>
        </w:rPr>
        <w:t>[Poster presentation]</w:t>
      </w:r>
      <w:r w:rsidRPr="003B5FCC">
        <w:rPr>
          <w:rFonts w:ascii="Arial" w:hAnsi="Arial" w:cs="Arial"/>
          <w:i/>
          <w:color w:val="000000"/>
          <w:sz w:val="22"/>
          <w:szCs w:val="22"/>
        </w:rPr>
        <w:t>.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Congress of the International Ergonomics Association, Florence, Italy.</w:t>
      </w:r>
    </w:p>
    <w:p w14:paraId="2A2C62BE" w14:textId="7361750D" w:rsidR="003357B3" w:rsidRPr="003B5FCC" w:rsidRDefault="004F6338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color w:val="000000"/>
          <w:sz w:val="22"/>
          <w:szCs w:val="22"/>
        </w:rPr>
      </w:pPr>
      <w:r w:rsidRPr="003B5FCC">
        <w:rPr>
          <w:rFonts w:ascii="Arial" w:hAnsi="Arial" w:cs="Arial"/>
          <w:b/>
          <w:color w:val="000000"/>
          <w:sz w:val="22"/>
          <w:szCs w:val="22"/>
        </w:rPr>
        <w:t>Bailey, S.</w:t>
      </w:r>
      <w:r w:rsidR="002A4E11" w:rsidRPr="003B5F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K.</w:t>
      </w:r>
      <w:r w:rsidRPr="003B5FCC">
        <w:rPr>
          <w:rFonts w:ascii="Arial" w:hAnsi="Arial" w:cs="Arial"/>
          <w:color w:val="000000"/>
          <w:sz w:val="22"/>
          <w:szCs w:val="22"/>
        </w:rPr>
        <w:t>, Johnson, C.</w:t>
      </w:r>
      <w:r w:rsidR="002A4E11"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color w:val="000000"/>
          <w:sz w:val="22"/>
          <w:szCs w:val="22"/>
        </w:rPr>
        <w:t>I., Schroeder, B.</w:t>
      </w:r>
      <w:r w:rsidR="002A4E11"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L., &amp; </w:t>
      </w:r>
      <w:proofErr w:type="spellStart"/>
      <w:r w:rsidRPr="003B5FCC">
        <w:rPr>
          <w:rFonts w:ascii="Arial" w:hAnsi="Arial" w:cs="Arial"/>
          <w:color w:val="000000"/>
          <w:sz w:val="22"/>
          <w:szCs w:val="22"/>
        </w:rPr>
        <w:t>Marraffino</w:t>
      </w:r>
      <w:proofErr w:type="spellEnd"/>
      <w:r w:rsidRPr="003B5FCC">
        <w:rPr>
          <w:rFonts w:ascii="Arial" w:hAnsi="Arial" w:cs="Arial"/>
          <w:color w:val="000000"/>
          <w:sz w:val="22"/>
          <w:szCs w:val="22"/>
        </w:rPr>
        <w:t>, M.</w:t>
      </w:r>
      <w:r w:rsidR="002A4E11"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color w:val="000000"/>
          <w:sz w:val="22"/>
          <w:szCs w:val="22"/>
        </w:rPr>
        <w:t>D. (</w:t>
      </w:r>
      <w:r w:rsidR="00DD692D" w:rsidRPr="003B5FCC">
        <w:rPr>
          <w:rFonts w:ascii="Arial" w:hAnsi="Arial" w:cs="Arial"/>
          <w:color w:val="000000"/>
          <w:sz w:val="22"/>
          <w:szCs w:val="22"/>
        </w:rPr>
        <w:t>2017</w:t>
      </w:r>
      <w:r w:rsidRPr="003B5FCC">
        <w:rPr>
          <w:rFonts w:ascii="Arial" w:hAnsi="Arial" w:cs="Arial"/>
          <w:color w:val="000000"/>
          <w:sz w:val="22"/>
          <w:szCs w:val="22"/>
        </w:rPr>
        <w:t>). Using virtual reality for training maintenance procedures.</w:t>
      </w:r>
      <w:r w:rsidR="00DF6217" w:rsidRPr="003B5FCC">
        <w:rPr>
          <w:rFonts w:ascii="Arial" w:hAnsi="Arial" w:cs="Arial"/>
          <w:color w:val="000000"/>
          <w:sz w:val="22"/>
          <w:szCs w:val="22"/>
        </w:rPr>
        <w:t xml:space="preserve"> In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i/>
          <w:color w:val="000000"/>
          <w:sz w:val="22"/>
          <w:szCs w:val="22"/>
        </w:rPr>
        <w:t>Proceedings of the Interservice/Industry Training, Simulation and Education Conference</w:t>
      </w:r>
      <w:r w:rsidR="00DF6217" w:rsidRPr="003B5FCC">
        <w:rPr>
          <w:rFonts w:ascii="Arial" w:hAnsi="Arial" w:cs="Arial"/>
          <w:iCs/>
          <w:color w:val="000000"/>
          <w:sz w:val="22"/>
          <w:szCs w:val="22"/>
        </w:rPr>
        <w:t>. (Vol. 17108, pp. 1-11).</w:t>
      </w:r>
    </w:p>
    <w:p w14:paraId="0A49C9A2" w14:textId="5F2F0700" w:rsidR="004F6338" w:rsidRPr="003B5FCC" w:rsidRDefault="004F6338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color w:val="000000"/>
          <w:sz w:val="22"/>
          <w:szCs w:val="22"/>
        </w:rPr>
      </w:pPr>
      <w:r w:rsidRPr="003B5FCC">
        <w:rPr>
          <w:rFonts w:ascii="Arial" w:hAnsi="Arial" w:cs="Arial"/>
          <w:color w:val="000000"/>
          <w:sz w:val="22"/>
          <w:szCs w:val="22"/>
        </w:rPr>
        <w:t>Schroeder, B.</w:t>
      </w:r>
      <w:r w:rsidR="002A4E11"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L.,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</w:t>
      </w:r>
      <w:r w:rsidR="002A4E11" w:rsidRPr="003B5F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K.</w:t>
      </w:r>
      <w:r w:rsidRPr="003B5FCC">
        <w:rPr>
          <w:rFonts w:ascii="Arial" w:hAnsi="Arial" w:cs="Arial"/>
          <w:color w:val="000000"/>
          <w:sz w:val="22"/>
          <w:szCs w:val="22"/>
        </w:rPr>
        <w:t>, Johnson, C.</w:t>
      </w:r>
      <w:r w:rsidR="002A4E11"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color w:val="000000"/>
          <w:sz w:val="22"/>
          <w:szCs w:val="22"/>
        </w:rPr>
        <w:t>I., &amp; Gonzalez-Holland, E.</w:t>
      </w:r>
      <w:r w:rsidR="002A4E11"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E. (2017).  Presence and usability do not directly predict procedural recall in virtual reality training.  In Stephanidis C. (Ed.), </w:t>
      </w:r>
      <w:r w:rsidRPr="003B5FCC">
        <w:rPr>
          <w:rFonts w:ascii="Arial" w:hAnsi="Arial" w:cs="Arial"/>
          <w:i/>
          <w:color w:val="000000"/>
          <w:sz w:val="22"/>
          <w:szCs w:val="22"/>
        </w:rPr>
        <w:t xml:space="preserve">Communications in Computer and Information Science: </w:t>
      </w:r>
      <w:r w:rsidRPr="003B5FCC">
        <w:rPr>
          <w:rFonts w:ascii="Arial" w:hAnsi="Arial" w:cs="Arial"/>
          <w:color w:val="000000"/>
          <w:sz w:val="22"/>
          <w:szCs w:val="22"/>
        </w:rPr>
        <w:t>Vol. 714</w:t>
      </w:r>
      <w:r w:rsidRPr="003B5FCC">
        <w:rPr>
          <w:rFonts w:ascii="Arial" w:hAnsi="Arial" w:cs="Arial"/>
          <w:i/>
          <w:color w:val="000000"/>
          <w:sz w:val="22"/>
          <w:szCs w:val="22"/>
        </w:rPr>
        <w:t>.  HCI</w:t>
      </w:r>
      <w:r w:rsidR="008D61BB" w:rsidRPr="003B5FCC">
        <w:rPr>
          <w:rFonts w:ascii="Arial" w:hAnsi="Arial" w:cs="Arial"/>
          <w:i/>
          <w:color w:val="000000"/>
          <w:sz w:val="22"/>
          <w:szCs w:val="22"/>
        </w:rPr>
        <w:t>I</w:t>
      </w:r>
      <w:r w:rsidRPr="003B5FCC">
        <w:rPr>
          <w:rFonts w:ascii="Arial" w:hAnsi="Arial" w:cs="Arial"/>
          <w:i/>
          <w:color w:val="000000"/>
          <w:sz w:val="22"/>
          <w:szCs w:val="22"/>
        </w:rPr>
        <w:t xml:space="preserve"> 2017 - Posters' Extended Abstracts </w:t>
      </w:r>
      <w:r w:rsidRPr="003B5FCC">
        <w:rPr>
          <w:rFonts w:ascii="Arial" w:hAnsi="Arial" w:cs="Arial"/>
          <w:color w:val="000000"/>
          <w:sz w:val="22"/>
          <w:szCs w:val="22"/>
        </w:rPr>
        <w:t>(pp. 54-61).</w:t>
      </w:r>
      <w:r w:rsidRPr="003B5FCC">
        <w:rPr>
          <w:rFonts w:ascii="Arial" w:hAnsi="Arial" w:cs="Arial"/>
          <w:sz w:val="22"/>
          <w:szCs w:val="22"/>
        </w:rPr>
        <w:t xml:space="preserve"> </w:t>
      </w:r>
      <w:r w:rsidRPr="003B5FCC">
        <w:rPr>
          <w:rFonts w:ascii="Arial" w:hAnsi="Arial" w:cs="Arial"/>
          <w:color w:val="000000"/>
          <w:sz w:val="22"/>
          <w:szCs w:val="22"/>
        </w:rPr>
        <w:t>Berlin, Germany: Springer.</w:t>
      </w:r>
      <w:r w:rsidR="001F2E4A"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="004126D4" w:rsidRPr="003B5FCC">
        <w:rPr>
          <w:rFonts w:ascii="Arial" w:hAnsi="Arial" w:cs="Arial"/>
          <w:color w:val="000000"/>
          <w:sz w:val="22"/>
          <w:szCs w:val="22"/>
        </w:rPr>
        <w:t>https://doi.org/</w:t>
      </w:r>
      <w:r w:rsidR="001F2E4A" w:rsidRPr="003B5FCC">
        <w:rPr>
          <w:rFonts w:ascii="Arial" w:hAnsi="Arial" w:cs="Arial"/>
          <w:color w:val="000000"/>
          <w:sz w:val="22"/>
          <w:szCs w:val="22"/>
        </w:rPr>
        <w:t>10.1007/978-3-319-58753-0_9</w:t>
      </w:r>
    </w:p>
    <w:p w14:paraId="2F36649A" w14:textId="7C5D2275" w:rsidR="00420140" w:rsidRPr="003B5FCC" w:rsidRDefault="00420140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3B5FCC">
        <w:rPr>
          <w:rFonts w:ascii="Arial" w:hAnsi="Arial" w:cs="Arial"/>
          <w:b/>
          <w:color w:val="000000"/>
          <w:sz w:val="22"/>
          <w:szCs w:val="22"/>
        </w:rPr>
        <w:t xml:space="preserve">Bailey, S. K., 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Whitmer, D. E., Schroeder, B. L., &amp; Sims, V. K. (2017, September). Development of Gesture-based Commands for Natural User Interfaces. In </w:t>
      </w:r>
      <w:r w:rsidRPr="003B5FCC">
        <w:rPr>
          <w:rFonts w:ascii="Arial" w:hAnsi="Arial" w:cs="Arial"/>
          <w:bCs/>
          <w:i/>
          <w:iCs/>
          <w:color w:val="000000"/>
          <w:sz w:val="22"/>
          <w:szCs w:val="22"/>
        </w:rPr>
        <w:t>Proceedings of the Human Factors and Ergonomics Society Annual Meeting</w:t>
      </w:r>
      <w:r w:rsidRPr="003B5FCC">
        <w:rPr>
          <w:rFonts w:ascii="Arial" w:hAnsi="Arial" w:cs="Arial"/>
          <w:bCs/>
          <w:color w:val="000000"/>
          <w:sz w:val="22"/>
          <w:szCs w:val="22"/>
        </w:rPr>
        <w:t xml:space="preserve"> (Vol. 61, No. 1, pp. 1466-1467). Sage CA: Los Angeles, CA: SAGE Publications.</w:t>
      </w:r>
      <w:r w:rsidR="00EB4393" w:rsidRPr="003B5FC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4126D4" w:rsidRPr="003B5FCC">
        <w:rPr>
          <w:rFonts w:ascii="Arial" w:hAnsi="Arial" w:cs="Arial"/>
          <w:bCs/>
          <w:color w:val="000000"/>
          <w:sz w:val="22"/>
          <w:szCs w:val="22"/>
        </w:rPr>
        <w:t>https://doi.org/</w:t>
      </w:r>
      <w:r w:rsidR="00EB4393" w:rsidRPr="003B5FCC">
        <w:rPr>
          <w:rFonts w:ascii="Arial" w:hAnsi="Arial" w:cs="Arial"/>
          <w:bCs/>
          <w:color w:val="000000"/>
          <w:sz w:val="22"/>
          <w:szCs w:val="22"/>
        </w:rPr>
        <w:t>10.1177/1541931213601851</w:t>
      </w:r>
    </w:p>
    <w:p w14:paraId="5FC1AAAD" w14:textId="3C7C1018" w:rsidR="00E9261E" w:rsidRPr="003B5FCC" w:rsidRDefault="00E9261E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color w:val="000000"/>
          <w:sz w:val="22"/>
          <w:szCs w:val="22"/>
        </w:rPr>
      </w:pPr>
      <w:r w:rsidRPr="003B5FCC">
        <w:rPr>
          <w:rFonts w:ascii="Arial" w:hAnsi="Arial" w:cs="Arial"/>
          <w:color w:val="000000"/>
          <w:sz w:val="22"/>
          <w:szCs w:val="22"/>
        </w:rPr>
        <w:t>Johnson, C.</w:t>
      </w:r>
      <w:r w:rsidR="00952137"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I.,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</w:t>
      </w:r>
      <w:r w:rsidR="00952137" w:rsidRPr="003B5F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K.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B5FCC">
        <w:rPr>
          <w:rFonts w:ascii="Arial" w:hAnsi="Arial" w:cs="Arial"/>
          <w:color w:val="000000"/>
          <w:sz w:val="22"/>
          <w:szCs w:val="22"/>
        </w:rPr>
        <w:t>Marraffino</w:t>
      </w:r>
      <w:proofErr w:type="spellEnd"/>
      <w:r w:rsidRPr="003B5FCC">
        <w:rPr>
          <w:rFonts w:ascii="Arial" w:hAnsi="Arial" w:cs="Arial"/>
          <w:color w:val="000000"/>
          <w:sz w:val="22"/>
          <w:szCs w:val="22"/>
        </w:rPr>
        <w:t>, M.</w:t>
      </w:r>
      <w:r w:rsidR="00952137"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color w:val="000000"/>
          <w:sz w:val="22"/>
          <w:szCs w:val="22"/>
        </w:rPr>
        <w:t>D., &amp; Schroeder, B.</w:t>
      </w:r>
      <w:r w:rsidR="00952137"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L. (2017, November). </w:t>
      </w:r>
      <w:r w:rsidRPr="003B5FCC">
        <w:rPr>
          <w:rFonts w:ascii="Arial" w:hAnsi="Arial" w:cs="Arial"/>
          <w:i/>
          <w:color w:val="000000"/>
          <w:sz w:val="22"/>
          <w:szCs w:val="22"/>
        </w:rPr>
        <w:t>Gesturing in virtual reality leads to better procedural learning for low spatial individuals</w:t>
      </w:r>
      <w:r w:rsidR="002A1BE1" w:rsidRPr="003B5FCC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2A1BE1" w:rsidRPr="003B5FCC">
        <w:rPr>
          <w:rFonts w:ascii="Arial" w:hAnsi="Arial" w:cs="Arial"/>
          <w:iCs/>
          <w:color w:val="000000"/>
          <w:sz w:val="22"/>
          <w:szCs w:val="22"/>
        </w:rPr>
        <w:t>[Poster presentation]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. Psychonomic Society Meeting, Vancouver, B.C., Canada. </w:t>
      </w:r>
    </w:p>
    <w:p w14:paraId="5437FC0E" w14:textId="63B02700" w:rsidR="00E9261E" w:rsidRPr="003B5FCC" w:rsidRDefault="00E9261E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color w:val="000000"/>
          <w:sz w:val="22"/>
          <w:szCs w:val="22"/>
        </w:rPr>
      </w:pPr>
      <w:r w:rsidRPr="003B5FCC">
        <w:rPr>
          <w:rFonts w:ascii="Arial" w:hAnsi="Arial" w:cs="Arial"/>
          <w:b/>
          <w:color w:val="000000"/>
          <w:sz w:val="22"/>
          <w:szCs w:val="22"/>
        </w:rPr>
        <w:t>Bailey, S.</w:t>
      </w:r>
      <w:r w:rsidR="00A73D12" w:rsidRPr="003B5F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K.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&amp; Sims, V.</w:t>
      </w:r>
      <w:r w:rsidR="00A73D12"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K. (2017, April). </w:t>
      </w:r>
      <w:r w:rsidRPr="003B5FCC">
        <w:rPr>
          <w:rFonts w:ascii="Arial" w:hAnsi="Arial" w:cs="Arial"/>
          <w:i/>
          <w:color w:val="000000"/>
          <w:sz w:val="22"/>
          <w:szCs w:val="22"/>
        </w:rPr>
        <w:t>Determining gesture-based commands for a natural user interface</w:t>
      </w:r>
      <w:r w:rsidR="002A1BE1" w:rsidRPr="003B5FCC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2A1BE1" w:rsidRPr="003B5FCC">
        <w:rPr>
          <w:rFonts w:ascii="Arial" w:hAnsi="Arial" w:cs="Arial"/>
          <w:iCs/>
          <w:color w:val="000000"/>
          <w:sz w:val="22"/>
          <w:szCs w:val="22"/>
        </w:rPr>
        <w:t>[Poster presentation]</w:t>
      </w:r>
      <w:r w:rsidRPr="003B5FCC">
        <w:rPr>
          <w:rFonts w:ascii="Arial" w:hAnsi="Arial" w:cs="Arial"/>
          <w:color w:val="000000"/>
          <w:sz w:val="22"/>
          <w:szCs w:val="22"/>
        </w:rPr>
        <w:t>. Southeastern Human Factors Applied Research Conference, Raleigh, NC.</w:t>
      </w:r>
    </w:p>
    <w:p w14:paraId="30BFAEF8" w14:textId="1074CDCE" w:rsidR="004F6338" w:rsidRPr="003B5FCC" w:rsidRDefault="004F6338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b/>
          <w:color w:val="000000"/>
          <w:sz w:val="22"/>
          <w:szCs w:val="22"/>
        </w:rPr>
      </w:pPr>
      <w:r w:rsidRPr="003B5FCC">
        <w:rPr>
          <w:rFonts w:ascii="Arial" w:hAnsi="Arial" w:cs="Arial"/>
          <w:color w:val="000000"/>
          <w:sz w:val="22"/>
          <w:szCs w:val="22"/>
        </w:rPr>
        <w:t>Landsberg, C.</w:t>
      </w:r>
      <w:r w:rsidR="00A73D12"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R.,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Bailey, S.</w:t>
      </w:r>
      <w:r w:rsidR="00A73D12" w:rsidRPr="003B5F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b/>
          <w:color w:val="000000"/>
          <w:sz w:val="22"/>
          <w:szCs w:val="22"/>
        </w:rPr>
        <w:t>K.,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Van Buskirk, W.</w:t>
      </w:r>
      <w:r w:rsidR="00A73D12"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color w:val="000000"/>
          <w:sz w:val="22"/>
          <w:szCs w:val="22"/>
        </w:rPr>
        <w:t>L., Gonzalez-Holland, E., &amp; Johnson, C.</w:t>
      </w:r>
      <w:r w:rsidR="00A73D12"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color w:val="000000"/>
          <w:sz w:val="22"/>
          <w:szCs w:val="22"/>
        </w:rPr>
        <w:t>I. (2016). Designing effective feedback in adaptive training systems.</w:t>
      </w:r>
      <w:r w:rsidR="00675077" w:rsidRPr="003B5FCC">
        <w:rPr>
          <w:rFonts w:ascii="Arial" w:hAnsi="Arial" w:cs="Arial"/>
          <w:color w:val="000000"/>
          <w:sz w:val="22"/>
          <w:szCs w:val="22"/>
        </w:rPr>
        <w:t xml:space="preserve"> In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5FCC">
        <w:rPr>
          <w:rFonts w:ascii="Arial" w:hAnsi="Arial" w:cs="Arial"/>
          <w:i/>
          <w:color w:val="000000"/>
          <w:sz w:val="22"/>
          <w:szCs w:val="22"/>
        </w:rPr>
        <w:t>Proceedings of the Interservice/Industry Training, Simulation and Education Conference</w:t>
      </w:r>
      <w:r w:rsidRPr="003B5FCC">
        <w:rPr>
          <w:rFonts w:ascii="Arial" w:hAnsi="Arial" w:cs="Arial"/>
          <w:color w:val="000000"/>
          <w:sz w:val="22"/>
          <w:szCs w:val="22"/>
        </w:rPr>
        <w:t>.</w:t>
      </w:r>
      <w:r w:rsidRPr="003B5FCC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296820" w:rsidRPr="003B5FCC">
        <w:rPr>
          <w:rFonts w:ascii="Arial" w:hAnsi="Arial" w:cs="Arial"/>
          <w:i/>
          <w:color w:val="000000"/>
          <w:sz w:val="22"/>
          <w:szCs w:val="22"/>
        </w:rPr>
        <w:t>*</w:t>
      </w:r>
      <w:r w:rsidR="00C7177D" w:rsidRPr="003B5FCC">
        <w:rPr>
          <w:rFonts w:ascii="Arial" w:hAnsi="Arial" w:cs="Arial"/>
          <w:i/>
          <w:color w:val="000000"/>
          <w:sz w:val="22"/>
          <w:szCs w:val="22"/>
        </w:rPr>
        <w:t>*</w:t>
      </w:r>
      <w:r w:rsidR="00355177" w:rsidRPr="003B5FCC">
        <w:rPr>
          <w:rFonts w:ascii="Arial" w:hAnsi="Arial" w:cs="Arial"/>
          <w:b/>
          <w:color w:val="000000"/>
          <w:sz w:val="22"/>
          <w:szCs w:val="22"/>
        </w:rPr>
        <w:t>Awarded</w:t>
      </w:r>
      <w:r w:rsidR="00946AF2" w:rsidRPr="003B5FCC">
        <w:rPr>
          <w:rFonts w:ascii="Arial" w:hAnsi="Arial" w:cs="Arial"/>
          <w:b/>
          <w:color w:val="000000"/>
          <w:sz w:val="22"/>
          <w:szCs w:val="22"/>
        </w:rPr>
        <w:t xml:space="preserve"> Best Paper in Training</w:t>
      </w:r>
    </w:p>
    <w:p w14:paraId="4503801D" w14:textId="5AA8A65E" w:rsidR="00D76B83" w:rsidRPr="003B5FCC" w:rsidRDefault="004F6338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Bailey, S.</w:t>
      </w:r>
      <w:r w:rsidR="00A73D12" w:rsidRPr="003B5FCC">
        <w:rPr>
          <w:rFonts w:ascii="Arial" w:hAnsi="Arial" w:cs="Arial"/>
          <w:b/>
          <w:sz w:val="22"/>
          <w:szCs w:val="22"/>
        </w:rPr>
        <w:t xml:space="preserve"> </w:t>
      </w:r>
      <w:r w:rsidRPr="003B5FCC">
        <w:rPr>
          <w:rFonts w:ascii="Arial" w:hAnsi="Arial" w:cs="Arial"/>
          <w:b/>
          <w:sz w:val="22"/>
          <w:szCs w:val="22"/>
        </w:rPr>
        <w:t xml:space="preserve">K., </w:t>
      </w:r>
      <w:r w:rsidRPr="003B5FCC">
        <w:rPr>
          <w:rFonts w:ascii="Arial" w:hAnsi="Arial" w:cs="Arial"/>
          <w:sz w:val="22"/>
          <w:szCs w:val="22"/>
        </w:rPr>
        <w:t>Schroeder, B.</w:t>
      </w:r>
      <w:r w:rsidR="00A73D12" w:rsidRPr="003B5FCC">
        <w:rPr>
          <w:rFonts w:ascii="Arial" w:hAnsi="Arial" w:cs="Arial"/>
          <w:sz w:val="22"/>
          <w:szCs w:val="22"/>
        </w:rPr>
        <w:t xml:space="preserve"> </w:t>
      </w:r>
      <w:r w:rsidRPr="003B5FCC">
        <w:rPr>
          <w:rFonts w:ascii="Arial" w:hAnsi="Arial" w:cs="Arial"/>
          <w:sz w:val="22"/>
          <w:szCs w:val="22"/>
        </w:rPr>
        <w:t>L., Whitmer, D.</w:t>
      </w:r>
      <w:r w:rsidR="00A73D12" w:rsidRPr="003B5FCC">
        <w:rPr>
          <w:rFonts w:ascii="Arial" w:hAnsi="Arial" w:cs="Arial"/>
          <w:sz w:val="22"/>
          <w:szCs w:val="22"/>
        </w:rPr>
        <w:t xml:space="preserve"> </w:t>
      </w:r>
      <w:r w:rsidRPr="003B5FCC">
        <w:rPr>
          <w:rFonts w:ascii="Arial" w:hAnsi="Arial" w:cs="Arial"/>
          <w:sz w:val="22"/>
          <w:szCs w:val="22"/>
        </w:rPr>
        <w:t>E., &amp; Sims, V.</w:t>
      </w:r>
      <w:r w:rsidR="00A73D12" w:rsidRPr="003B5FCC">
        <w:rPr>
          <w:rFonts w:ascii="Arial" w:hAnsi="Arial" w:cs="Arial"/>
          <w:sz w:val="22"/>
          <w:szCs w:val="22"/>
        </w:rPr>
        <w:t xml:space="preserve"> </w:t>
      </w:r>
      <w:r w:rsidRPr="003B5FCC">
        <w:rPr>
          <w:rFonts w:ascii="Arial" w:hAnsi="Arial" w:cs="Arial"/>
          <w:sz w:val="22"/>
          <w:szCs w:val="22"/>
        </w:rPr>
        <w:t>K. (</w:t>
      </w:r>
      <w:r w:rsidRPr="003B5FCC">
        <w:rPr>
          <w:rFonts w:ascii="Arial" w:hAnsi="Arial" w:cs="Arial"/>
          <w:color w:val="000000"/>
          <w:sz w:val="22"/>
          <w:szCs w:val="22"/>
        </w:rPr>
        <w:t>2016</w:t>
      </w:r>
      <w:r w:rsidRPr="003B5FCC">
        <w:rPr>
          <w:rFonts w:ascii="Arial" w:hAnsi="Arial" w:cs="Arial"/>
          <w:sz w:val="22"/>
          <w:szCs w:val="22"/>
        </w:rPr>
        <w:t xml:space="preserve">). Perceptions of mobile instant messaging apps are comparable to texting for young adults in the United States. </w:t>
      </w:r>
      <w:r w:rsidRPr="003B5FCC">
        <w:rPr>
          <w:rFonts w:ascii="Arial" w:hAnsi="Arial" w:cs="Arial"/>
          <w:i/>
          <w:sz w:val="22"/>
          <w:szCs w:val="22"/>
        </w:rPr>
        <w:t xml:space="preserve">Proceedings of the Human Factors and Ergonomics Society Annual Meeting, 60, </w:t>
      </w:r>
      <w:r w:rsidRPr="003B5FCC">
        <w:rPr>
          <w:rFonts w:ascii="Arial" w:hAnsi="Arial" w:cs="Arial"/>
          <w:sz w:val="22"/>
          <w:szCs w:val="22"/>
        </w:rPr>
        <w:t>1235-1239.</w:t>
      </w:r>
      <w:r w:rsidR="001F2E4A" w:rsidRPr="003B5FCC">
        <w:rPr>
          <w:rFonts w:ascii="Arial" w:hAnsi="Arial" w:cs="Arial"/>
          <w:sz w:val="22"/>
          <w:szCs w:val="22"/>
        </w:rPr>
        <w:t xml:space="preserve"> </w:t>
      </w:r>
      <w:r w:rsidR="009F7752" w:rsidRPr="003B5FCC">
        <w:rPr>
          <w:rFonts w:ascii="Arial" w:hAnsi="Arial" w:cs="Arial"/>
          <w:sz w:val="22"/>
          <w:szCs w:val="22"/>
        </w:rPr>
        <w:t>https://doi.org/10.1177/1541931213601288</w:t>
      </w:r>
    </w:p>
    <w:p w14:paraId="14AC8499" w14:textId="1FEC7711" w:rsidR="005D4C43" w:rsidRPr="003B5FCC" w:rsidRDefault="004B05B8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Schroeder, B. L., Whitmer, D. E., </w:t>
      </w:r>
      <w:r w:rsidRPr="003B5FCC">
        <w:rPr>
          <w:rFonts w:ascii="Arial" w:hAnsi="Arial" w:cs="Arial"/>
          <w:b/>
          <w:bCs/>
          <w:sz w:val="22"/>
          <w:szCs w:val="22"/>
        </w:rPr>
        <w:t>Bailey, S. K.,</w:t>
      </w:r>
      <w:r w:rsidRPr="003B5FCC">
        <w:rPr>
          <w:rFonts w:ascii="Arial" w:hAnsi="Arial" w:cs="Arial"/>
          <w:sz w:val="22"/>
          <w:szCs w:val="22"/>
        </w:rPr>
        <w:t xml:space="preserve"> &amp; Sims, V. K. (2016, September). Individual differences in middle school and college students’ texting. In </w:t>
      </w:r>
      <w:r w:rsidRPr="003B5FCC">
        <w:rPr>
          <w:rFonts w:ascii="Arial" w:hAnsi="Arial" w:cs="Arial"/>
          <w:i/>
          <w:iCs/>
          <w:sz w:val="22"/>
          <w:szCs w:val="22"/>
        </w:rPr>
        <w:t>Proceedings of the Human Factors and Ergonomics Society Annual Meeting</w:t>
      </w:r>
      <w:r w:rsidRPr="003B5FCC">
        <w:rPr>
          <w:rFonts w:ascii="Arial" w:hAnsi="Arial" w:cs="Arial"/>
          <w:sz w:val="22"/>
          <w:szCs w:val="22"/>
        </w:rPr>
        <w:t xml:space="preserve"> (Vol. 60, No. 1, pp. 1215-1219). Sage CA: Los Angeles, CA: SAGE Publications. </w:t>
      </w:r>
      <w:r w:rsidR="00A83F4B" w:rsidRPr="003B5FCC">
        <w:rPr>
          <w:rFonts w:ascii="Arial" w:hAnsi="Arial" w:cs="Arial"/>
          <w:sz w:val="22"/>
          <w:szCs w:val="22"/>
        </w:rPr>
        <w:t>https://doi.org/10.1177/1541931213601284</w:t>
      </w:r>
    </w:p>
    <w:p w14:paraId="49A155EA" w14:textId="6E0D70C7" w:rsidR="00623314" w:rsidRPr="003B5FCC" w:rsidRDefault="0005337D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sz w:val="22"/>
          <w:szCs w:val="22"/>
        </w:rPr>
        <w:t xml:space="preserve">Whitmer, D. E., Sims, V. K., </w:t>
      </w:r>
      <w:r w:rsidRPr="003B5FCC">
        <w:rPr>
          <w:rFonts w:ascii="Arial" w:hAnsi="Arial" w:cs="Arial"/>
          <w:b/>
          <w:bCs/>
          <w:sz w:val="22"/>
          <w:szCs w:val="22"/>
        </w:rPr>
        <w:t>Bailey, S. K.,</w:t>
      </w:r>
      <w:r w:rsidRPr="003B5FCC">
        <w:rPr>
          <w:rFonts w:ascii="Arial" w:hAnsi="Arial" w:cs="Arial"/>
          <w:sz w:val="22"/>
          <w:szCs w:val="22"/>
        </w:rPr>
        <w:t xml:space="preserve"> &amp; Schroeder, B. L. (2016, September). Time to decide: To call or not to call 911 during weather crises. In </w:t>
      </w:r>
      <w:r w:rsidRPr="003B5FCC">
        <w:rPr>
          <w:rFonts w:ascii="Arial" w:hAnsi="Arial" w:cs="Arial"/>
          <w:i/>
          <w:iCs/>
          <w:sz w:val="22"/>
          <w:szCs w:val="22"/>
        </w:rPr>
        <w:t xml:space="preserve">Proceedings of the Human </w:t>
      </w:r>
      <w:r w:rsidRPr="003B5FCC">
        <w:rPr>
          <w:rFonts w:ascii="Arial" w:hAnsi="Arial" w:cs="Arial"/>
          <w:i/>
          <w:iCs/>
          <w:sz w:val="22"/>
          <w:szCs w:val="22"/>
        </w:rPr>
        <w:lastRenderedPageBreak/>
        <w:t>Factors and Ergonomics Society Annual Meeting</w:t>
      </w:r>
      <w:r w:rsidRPr="003B5FCC">
        <w:rPr>
          <w:rFonts w:ascii="Arial" w:hAnsi="Arial" w:cs="Arial"/>
          <w:sz w:val="22"/>
          <w:szCs w:val="22"/>
        </w:rPr>
        <w:t xml:space="preserve"> (Vol. 60, No. 1, pp. 1160-1164). Sage CA: Los Angeles, CA: SAGE Publications. </w:t>
      </w:r>
      <w:r w:rsidR="004126D4" w:rsidRPr="003B5FCC">
        <w:rPr>
          <w:rFonts w:ascii="Arial" w:hAnsi="Arial" w:cs="Arial"/>
          <w:sz w:val="22"/>
          <w:szCs w:val="22"/>
        </w:rPr>
        <w:t>https://doi.org/</w:t>
      </w:r>
      <w:r w:rsidR="000E45AC" w:rsidRPr="003B5FCC">
        <w:rPr>
          <w:rFonts w:ascii="Arial" w:hAnsi="Arial" w:cs="Arial"/>
          <w:sz w:val="22"/>
          <w:szCs w:val="22"/>
        </w:rPr>
        <w:t>10.1177/1541931213601271</w:t>
      </w:r>
    </w:p>
    <w:p w14:paraId="183D2218" w14:textId="486D048E" w:rsidR="004F6338" w:rsidRPr="003B5FCC" w:rsidRDefault="003905AF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 xml:space="preserve">Bailey, S. K., </w:t>
      </w:r>
      <w:r w:rsidRPr="003B5FCC">
        <w:rPr>
          <w:rFonts w:ascii="Arial" w:hAnsi="Arial" w:cs="Arial"/>
          <w:sz w:val="22"/>
          <w:szCs w:val="22"/>
        </w:rPr>
        <w:t xml:space="preserve">Schroeder, B. L., &amp; Sims, V. K. (2015, September). Unsafe texting and socially problematic texting: Need for cognition as an underlying predictor. In </w:t>
      </w:r>
      <w:r w:rsidRPr="003B5FCC">
        <w:rPr>
          <w:rFonts w:ascii="Arial" w:hAnsi="Arial" w:cs="Arial"/>
          <w:i/>
          <w:iCs/>
          <w:sz w:val="22"/>
          <w:szCs w:val="22"/>
        </w:rPr>
        <w:t>Proceedings of the Human Factors and Ergonomics Society Annual Meeting</w:t>
      </w:r>
      <w:r w:rsidRPr="003B5FCC">
        <w:rPr>
          <w:rFonts w:ascii="Arial" w:hAnsi="Arial" w:cs="Arial"/>
          <w:sz w:val="22"/>
          <w:szCs w:val="22"/>
        </w:rPr>
        <w:t xml:space="preserve"> (Vol. 59, No. 1, pp. 971-975). Sage CA: Los Angeles, CA: SAGE Publications.</w:t>
      </w:r>
      <w:r w:rsidR="00124CEA" w:rsidRPr="003B5FCC">
        <w:rPr>
          <w:rFonts w:ascii="Arial" w:hAnsi="Arial" w:cs="Arial"/>
          <w:sz w:val="22"/>
          <w:szCs w:val="22"/>
        </w:rPr>
        <w:t xml:space="preserve"> </w:t>
      </w:r>
      <w:r w:rsidR="004126D4" w:rsidRPr="003B5FCC">
        <w:rPr>
          <w:rFonts w:ascii="Arial" w:hAnsi="Arial" w:cs="Arial"/>
          <w:sz w:val="22"/>
          <w:szCs w:val="22"/>
        </w:rPr>
        <w:t>https://doi.org/</w:t>
      </w:r>
      <w:r w:rsidR="00124CEA" w:rsidRPr="003B5FCC">
        <w:rPr>
          <w:rFonts w:ascii="Arial" w:hAnsi="Arial" w:cs="Arial"/>
          <w:sz w:val="22"/>
          <w:szCs w:val="22"/>
        </w:rPr>
        <w:t>10.1177/1541931215591279</w:t>
      </w:r>
    </w:p>
    <w:p w14:paraId="14FFC281" w14:textId="62A11F68" w:rsidR="00B434F2" w:rsidRPr="003B5FCC" w:rsidRDefault="00E23263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i/>
          <w:sz w:val="22"/>
          <w:szCs w:val="22"/>
        </w:rPr>
      </w:pPr>
      <w:r w:rsidRPr="003B5FCC">
        <w:rPr>
          <w:rFonts w:ascii="Arial" w:hAnsi="Arial" w:cs="Arial"/>
          <w:color w:val="000000"/>
          <w:sz w:val="22"/>
          <w:szCs w:val="22"/>
        </w:rPr>
        <w:t xml:space="preserve">Sinatra, A. M., Sims, V. K., </w:t>
      </w:r>
      <w:r w:rsidRPr="003B5FCC">
        <w:rPr>
          <w:rFonts w:ascii="Arial" w:hAnsi="Arial" w:cs="Arial"/>
          <w:b/>
          <w:bCs/>
          <w:color w:val="000000"/>
          <w:sz w:val="22"/>
          <w:szCs w:val="22"/>
        </w:rPr>
        <w:t>Bailey, S. K.,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&amp; </w:t>
      </w:r>
      <w:proofErr w:type="spellStart"/>
      <w:r w:rsidRPr="003B5FCC">
        <w:rPr>
          <w:rFonts w:ascii="Arial" w:hAnsi="Arial" w:cs="Arial"/>
          <w:color w:val="000000"/>
          <w:sz w:val="22"/>
          <w:szCs w:val="22"/>
        </w:rPr>
        <w:t>Najle</w:t>
      </w:r>
      <w:proofErr w:type="spellEnd"/>
      <w:r w:rsidRPr="003B5FCC">
        <w:rPr>
          <w:rFonts w:ascii="Arial" w:hAnsi="Arial" w:cs="Arial"/>
          <w:color w:val="000000"/>
          <w:sz w:val="22"/>
          <w:szCs w:val="22"/>
        </w:rPr>
        <w:t xml:space="preserve">, M. B. (2013, September). Differences in the performance of older and younger adults in a natural vs. synthetic speech dichotic listening task. In </w:t>
      </w:r>
      <w:r w:rsidRPr="003B5FCC">
        <w:rPr>
          <w:rFonts w:ascii="Arial" w:hAnsi="Arial" w:cs="Arial"/>
          <w:i/>
          <w:iCs/>
          <w:color w:val="000000"/>
          <w:sz w:val="22"/>
          <w:szCs w:val="22"/>
        </w:rPr>
        <w:t>Proceedings of the Human Factors and Ergonomics Society Annual Meeting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(Vol. 57, No. 1, pp. 1565-1569). Sage CA: Los Angeles, CA: SAGE Publications. </w:t>
      </w:r>
      <w:r w:rsidR="004126D4" w:rsidRPr="003B5FCC">
        <w:rPr>
          <w:rFonts w:ascii="Arial" w:hAnsi="Arial" w:cs="Arial"/>
          <w:sz w:val="22"/>
          <w:szCs w:val="22"/>
        </w:rPr>
        <w:t>https://doi.org/</w:t>
      </w:r>
      <w:r w:rsidR="00FA496B" w:rsidRPr="003B5FCC">
        <w:rPr>
          <w:rFonts w:ascii="Arial" w:hAnsi="Arial" w:cs="Arial"/>
          <w:sz w:val="22"/>
          <w:szCs w:val="22"/>
        </w:rPr>
        <w:t>10.1177/1541931213571349</w:t>
      </w:r>
    </w:p>
    <w:p w14:paraId="4D01361B" w14:textId="06E8332C" w:rsidR="00443C62" w:rsidRPr="003B5FCC" w:rsidRDefault="00A75655" w:rsidP="00B829ED">
      <w:pPr>
        <w:shd w:val="clear" w:color="auto" w:fill="FFFFFF"/>
        <w:spacing w:before="120" w:after="120"/>
        <w:ind w:left="720" w:hanging="720"/>
        <w:contextualSpacing/>
        <w:rPr>
          <w:rFonts w:ascii="Arial" w:hAnsi="Arial" w:cs="Arial"/>
          <w:i/>
          <w:sz w:val="22"/>
          <w:szCs w:val="22"/>
        </w:rPr>
      </w:pPr>
      <w:r w:rsidRPr="003B5FCC">
        <w:rPr>
          <w:rFonts w:ascii="Arial" w:hAnsi="Arial" w:cs="Arial"/>
          <w:color w:val="000000"/>
          <w:sz w:val="22"/>
          <w:szCs w:val="22"/>
        </w:rPr>
        <w:t xml:space="preserve">Sinatra, A. M., Sims, V. K., </w:t>
      </w:r>
      <w:proofErr w:type="spellStart"/>
      <w:r w:rsidRPr="003B5FCC">
        <w:rPr>
          <w:rFonts w:ascii="Arial" w:hAnsi="Arial" w:cs="Arial"/>
          <w:color w:val="000000"/>
          <w:sz w:val="22"/>
          <w:szCs w:val="22"/>
        </w:rPr>
        <w:t>Najle</w:t>
      </w:r>
      <w:proofErr w:type="spellEnd"/>
      <w:r w:rsidRPr="003B5FCC">
        <w:rPr>
          <w:rFonts w:ascii="Arial" w:hAnsi="Arial" w:cs="Arial"/>
          <w:color w:val="000000"/>
          <w:sz w:val="22"/>
          <w:szCs w:val="22"/>
        </w:rPr>
        <w:t xml:space="preserve">, M. B., &amp; </w:t>
      </w:r>
      <w:r w:rsidRPr="003B5FCC">
        <w:rPr>
          <w:rFonts w:ascii="Arial" w:hAnsi="Arial" w:cs="Arial"/>
          <w:b/>
          <w:bCs/>
          <w:color w:val="000000"/>
          <w:sz w:val="22"/>
          <w:szCs w:val="22"/>
        </w:rPr>
        <w:t>Bailey, S. K.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(2012, September). The impact of synthetic and accented speech on unattended recall in a dichotic listening task. In </w:t>
      </w:r>
      <w:r w:rsidRPr="003B5FCC">
        <w:rPr>
          <w:rFonts w:ascii="Arial" w:hAnsi="Arial" w:cs="Arial"/>
          <w:i/>
          <w:iCs/>
          <w:color w:val="000000"/>
          <w:sz w:val="22"/>
          <w:szCs w:val="22"/>
        </w:rPr>
        <w:t>Proceedings of the Human Factors and Ergonomics Society Annual Meeting</w:t>
      </w:r>
      <w:r w:rsidRPr="003B5FCC">
        <w:rPr>
          <w:rFonts w:ascii="Arial" w:hAnsi="Arial" w:cs="Arial"/>
          <w:color w:val="000000"/>
          <w:sz w:val="22"/>
          <w:szCs w:val="22"/>
        </w:rPr>
        <w:t xml:space="preserve"> (Vol. 56, No. 1, pp. 1635-1638). Sage CA: Los Angeles, CA: SAGE Publications.</w:t>
      </w:r>
      <w:r w:rsidR="00FA496B" w:rsidRPr="003B5FCC">
        <w:rPr>
          <w:rFonts w:ascii="Arial" w:hAnsi="Arial" w:cs="Arial"/>
          <w:sz w:val="22"/>
          <w:szCs w:val="22"/>
        </w:rPr>
        <w:t xml:space="preserve"> </w:t>
      </w:r>
      <w:r w:rsidR="004126D4" w:rsidRPr="003B5FCC">
        <w:rPr>
          <w:rFonts w:ascii="Arial" w:hAnsi="Arial" w:cs="Arial"/>
          <w:sz w:val="22"/>
          <w:szCs w:val="22"/>
        </w:rPr>
        <w:t>https://doi.org/</w:t>
      </w:r>
      <w:r w:rsidR="00FA496B" w:rsidRPr="003B5FCC">
        <w:rPr>
          <w:rFonts w:ascii="Arial" w:hAnsi="Arial" w:cs="Arial"/>
          <w:sz w:val="22"/>
          <w:szCs w:val="22"/>
        </w:rPr>
        <w:t>10.1177/1071181312561327</w:t>
      </w:r>
    </w:p>
    <w:p w14:paraId="6D256522" w14:textId="77777777" w:rsidR="00187AA0" w:rsidRPr="003B5FCC" w:rsidRDefault="00187AA0" w:rsidP="00927108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66AE5EBF" w14:textId="69714750" w:rsidR="00927108" w:rsidRPr="003B5FCC" w:rsidRDefault="00927108" w:rsidP="00103992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>NEWS MENTIONS &amp; INTERVIEWS</w:t>
      </w:r>
    </w:p>
    <w:p w14:paraId="4A75BD32" w14:textId="77777777" w:rsidR="00927108" w:rsidRPr="003B5FCC" w:rsidRDefault="00927108" w:rsidP="00927108">
      <w:pPr>
        <w:spacing w:before="60" w:after="60"/>
        <w:ind w:left="720" w:hanging="720"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Thompson, K. (July 22, 2024). Context key for medical trauma training, study finds.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>National Defense Magazine.</w:t>
      </w:r>
    </w:p>
    <w:p w14:paraId="21E81204" w14:textId="77777777" w:rsidR="00927108" w:rsidRPr="003B5FCC" w:rsidRDefault="00927108" w:rsidP="00927108">
      <w:pPr>
        <w:spacing w:before="60" w:after="60"/>
        <w:ind w:left="720" w:hanging="720"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Pastis, S. (December 21, 2023). Virtual reality startup nets $1.6M to improve rural medical training with USF simulation center.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>The Business Journals: Tampa Bay Inno.</w:t>
      </w:r>
    </w:p>
    <w:p w14:paraId="5F07D7AD" w14:textId="77777777" w:rsidR="00927108" w:rsidRPr="003B5FCC" w:rsidRDefault="00927108" w:rsidP="00927108">
      <w:pPr>
        <w:spacing w:before="60" w:after="60"/>
        <w:ind w:left="720" w:hanging="720"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Pettiford, T. (September 11, 2021).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sz w:val="22"/>
          <w:szCs w:val="22"/>
        </w:rPr>
        <w:t xml:space="preserve">USF teams up with </w:t>
      </w:r>
      <w:proofErr w:type="spellStart"/>
      <w:r w:rsidRPr="003B5FCC">
        <w:rPr>
          <w:rFonts w:ascii="Arial" w:hAnsi="Arial" w:cs="Arial"/>
          <w:bCs/>
          <w:sz w:val="22"/>
          <w:szCs w:val="22"/>
        </w:rPr>
        <w:t>Immertec</w:t>
      </w:r>
      <w:proofErr w:type="spellEnd"/>
      <w:r w:rsidRPr="003B5FCC">
        <w:rPr>
          <w:rFonts w:ascii="Arial" w:hAnsi="Arial" w:cs="Arial"/>
          <w:bCs/>
          <w:sz w:val="22"/>
          <w:szCs w:val="22"/>
        </w:rPr>
        <w:t xml:space="preserve"> to bring virtual teaching to students.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 Bay News 9 Broadcast.</w:t>
      </w:r>
    </w:p>
    <w:p w14:paraId="4DE775BC" w14:textId="265B37C9" w:rsidR="00927108" w:rsidRPr="003B5FCC" w:rsidRDefault="00927108" w:rsidP="00927108">
      <w:pPr>
        <w:spacing w:before="60" w:after="60"/>
        <w:ind w:left="720" w:hanging="720"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Hawley, C.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 (</w:t>
      </w:r>
      <w:r w:rsidRPr="003B5FCC">
        <w:rPr>
          <w:rFonts w:ascii="Arial" w:hAnsi="Arial" w:cs="Arial"/>
          <w:bCs/>
          <w:sz w:val="22"/>
          <w:szCs w:val="22"/>
        </w:rPr>
        <w:t>August 26, 2021).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sz w:val="22"/>
          <w:szCs w:val="22"/>
        </w:rPr>
        <w:t xml:space="preserve">USF Health </w:t>
      </w:r>
      <w:proofErr w:type="gramStart"/>
      <w:r w:rsidRPr="003B5FCC">
        <w:rPr>
          <w:rFonts w:ascii="Arial" w:hAnsi="Arial" w:cs="Arial"/>
          <w:bCs/>
          <w:sz w:val="22"/>
          <w:szCs w:val="22"/>
        </w:rPr>
        <w:t>utilizing</w:t>
      </w:r>
      <w:proofErr w:type="gramEnd"/>
      <w:r w:rsidRPr="003B5FCC">
        <w:rPr>
          <w:rFonts w:ascii="Arial" w:hAnsi="Arial" w:cs="Arial"/>
          <w:bCs/>
          <w:sz w:val="22"/>
          <w:szCs w:val="22"/>
        </w:rPr>
        <w:t xml:space="preserve"> virtual reality in operating room.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>Fox 13 News Broadcast.</w:t>
      </w:r>
    </w:p>
    <w:p w14:paraId="241D2891" w14:textId="77777777" w:rsidR="00927108" w:rsidRPr="003B5FCC" w:rsidRDefault="00927108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54C2EF1D" w14:textId="082F1A30" w:rsidR="00EB1469" w:rsidRPr="003B5FCC" w:rsidRDefault="007038B3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>INVITED TALKS</w:t>
      </w:r>
    </w:p>
    <w:p w14:paraId="54E08A91" w14:textId="77777777" w:rsidR="005228C9" w:rsidRPr="003B5FCC" w:rsidRDefault="005228C9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63D72EBD" w14:textId="65559F53" w:rsidR="002175C7" w:rsidRPr="003B5FCC" w:rsidRDefault="00DE5DC5" w:rsidP="002175C7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DE5DC5">
        <w:rPr>
          <w:rFonts w:ascii="Arial" w:hAnsi="Arial" w:cs="Arial"/>
          <w:b/>
          <w:sz w:val="22"/>
          <w:szCs w:val="22"/>
        </w:rPr>
        <w:t>Future Healthcare Professionals of Rural America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Cs/>
          <w:i/>
          <w:iCs/>
          <w:sz w:val="22"/>
          <w:szCs w:val="22"/>
        </w:rPr>
        <w:t>USF Chapter</w:t>
      </w:r>
      <w:r w:rsidR="002175C7" w:rsidRPr="003B5FCC">
        <w:rPr>
          <w:rFonts w:ascii="Arial" w:hAnsi="Arial" w:cs="Arial"/>
          <w:b/>
          <w:sz w:val="22"/>
          <w:szCs w:val="22"/>
        </w:rPr>
        <w:tab/>
      </w:r>
      <w:r w:rsidR="002175C7" w:rsidRPr="003B5FCC">
        <w:rPr>
          <w:rFonts w:ascii="Arial" w:hAnsi="Arial" w:cs="Arial"/>
          <w:b/>
          <w:sz w:val="22"/>
          <w:szCs w:val="22"/>
        </w:rPr>
        <w:tab/>
      </w:r>
      <w:r w:rsidR="002175C7" w:rsidRPr="003B5FCC">
        <w:rPr>
          <w:rFonts w:ascii="Arial" w:hAnsi="Arial" w:cs="Arial"/>
          <w:b/>
          <w:sz w:val="22"/>
          <w:szCs w:val="22"/>
        </w:rPr>
        <w:tab/>
        <w:t xml:space="preserve">   </w:t>
      </w:r>
      <w:r w:rsidR="002175C7" w:rsidRPr="003B5FCC">
        <w:rPr>
          <w:rFonts w:ascii="Arial" w:hAnsi="Arial" w:cs="Arial"/>
          <w:bCs/>
          <w:sz w:val="22"/>
          <w:szCs w:val="22"/>
        </w:rPr>
        <w:t>2026</w:t>
      </w:r>
    </w:p>
    <w:p w14:paraId="5128FBAD" w14:textId="77777777" w:rsidR="002175C7" w:rsidRPr="003B5FCC" w:rsidRDefault="002175C7" w:rsidP="002175C7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Guest Lecture</w:t>
      </w:r>
    </w:p>
    <w:p w14:paraId="228CCE71" w14:textId="12BDD5D2" w:rsidR="002175C7" w:rsidRPr="002175C7" w:rsidRDefault="002175C7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“Healthcare Simulation Research</w:t>
      </w:r>
      <w:r w:rsidR="00B8599D">
        <w:rPr>
          <w:rFonts w:ascii="Arial" w:hAnsi="Arial" w:cs="Arial"/>
          <w:bCs/>
          <w:sz w:val="22"/>
          <w:szCs w:val="22"/>
        </w:rPr>
        <w:t xml:space="preserve"> in Rural Florida</w:t>
      </w:r>
      <w:r w:rsidRPr="003B5FCC">
        <w:rPr>
          <w:rFonts w:ascii="Arial" w:hAnsi="Arial" w:cs="Arial"/>
          <w:bCs/>
          <w:sz w:val="22"/>
          <w:szCs w:val="22"/>
        </w:rPr>
        <w:t>”</w:t>
      </w:r>
    </w:p>
    <w:p w14:paraId="24FB9D88" w14:textId="77777777" w:rsidR="002175C7" w:rsidRDefault="002175C7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3F50FCF9" w14:textId="5095EC08" w:rsidR="007827F8" w:rsidRPr="003B5FCC" w:rsidRDefault="007827F8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Embry-</w:t>
      </w:r>
      <w:r w:rsidR="007C4A9F" w:rsidRPr="003B5FCC">
        <w:rPr>
          <w:rFonts w:ascii="Arial" w:hAnsi="Arial" w:cs="Arial"/>
          <w:b/>
          <w:sz w:val="22"/>
          <w:szCs w:val="22"/>
        </w:rPr>
        <w:t>Riddle Aeronautical University</w:t>
      </w:r>
      <w:r w:rsidR="00350E4D" w:rsidRPr="003B5FCC">
        <w:rPr>
          <w:rFonts w:ascii="Arial" w:hAnsi="Arial" w:cs="Arial"/>
          <w:b/>
          <w:sz w:val="22"/>
          <w:szCs w:val="22"/>
        </w:rPr>
        <w:t xml:space="preserve"> </w:t>
      </w:r>
      <w:r w:rsidR="00350E4D" w:rsidRPr="003B5FCC">
        <w:rPr>
          <w:rFonts w:ascii="Arial" w:hAnsi="Arial" w:cs="Arial"/>
          <w:bCs/>
          <w:i/>
          <w:iCs/>
          <w:sz w:val="22"/>
          <w:szCs w:val="22"/>
        </w:rPr>
        <w:t>Human Factors PhD Seminar</w:t>
      </w:r>
      <w:r w:rsidR="007C4A9F" w:rsidRPr="003B5FCC">
        <w:rPr>
          <w:rFonts w:ascii="Arial" w:hAnsi="Arial" w:cs="Arial"/>
          <w:b/>
          <w:sz w:val="22"/>
          <w:szCs w:val="22"/>
        </w:rPr>
        <w:tab/>
      </w:r>
      <w:r w:rsidR="007C4A9F" w:rsidRPr="003B5FCC">
        <w:rPr>
          <w:rFonts w:ascii="Arial" w:hAnsi="Arial" w:cs="Arial"/>
          <w:b/>
          <w:sz w:val="22"/>
          <w:szCs w:val="22"/>
        </w:rPr>
        <w:tab/>
      </w:r>
      <w:r w:rsidR="007C4A9F" w:rsidRPr="003B5FCC">
        <w:rPr>
          <w:rFonts w:ascii="Arial" w:hAnsi="Arial" w:cs="Arial"/>
          <w:b/>
          <w:sz w:val="22"/>
          <w:szCs w:val="22"/>
        </w:rPr>
        <w:tab/>
      </w:r>
      <w:r w:rsidR="0070055B" w:rsidRPr="003B5FCC">
        <w:rPr>
          <w:rFonts w:ascii="Arial" w:hAnsi="Arial" w:cs="Arial"/>
          <w:b/>
          <w:sz w:val="22"/>
          <w:szCs w:val="22"/>
        </w:rPr>
        <w:t xml:space="preserve">   </w:t>
      </w:r>
      <w:r w:rsidR="007C4A9F" w:rsidRPr="003B5FCC">
        <w:rPr>
          <w:rFonts w:ascii="Arial" w:hAnsi="Arial" w:cs="Arial"/>
          <w:bCs/>
          <w:sz w:val="22"/>
          <w:szCs w:val="22"/>
        </w:rPr>
        <w:t>2026</w:t>
      </w:r>
    </w:p>
    <w:p w14:paraId="77351900" w14:textId="1DC72D89" w:rsidR="007C4A9F" w:rsidRPr="003B5FCC" w:rsidRDefault="00350E4D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Guest Lecture</w:t>
      </w:r>
    </w:p>
    <w:p w14:paraId="4C176F7C" w14:textId="77777777" w:rsidR="003959C0" w:rsidRPr="003B5FCC" w:rsidRDefault="0070055B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“Building a Research Career: From Human Factors PhD to Healthcare Simulation </w:t>
      </w:r>
    </w:p>
    <w:p w14:paraId="67BF2CF3" w14:textId="0FEB2C84" w:rsidR="00350E4D" w:rsidRPr="003B5FCC" w:rsidRDefault="0070055B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Researcher”</w:t>
      </w:r>
    </w:p>
    <w:p w14:paraId="71C52393" w14:textId="77777777" w:rsidR="007827F8" w:rsidRPr="003B5FCC" w:rsidRDefault="007827F8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38DC0F43" w14:textId="18A2F9AC" w:rsidR="0021428F" w:rsidRPr="003B5FCC" w:rsidRDefault="00311727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 xml:space="preserve">Human Factors </w:t>
      </w:r>
      <w:r w:rsidR="005E2A00" w:rsidRPr="003B5FCC">
        <w:rPr>
          <w:rFonts w:ascii="Arial" w:hAnsi="Arial" w:cs="Arial"/>
          <w:b/>
          <w:sz w:val="22"/>
          <w:szCs w:val="22"/>
        </w:rPr>
        <w:t xml:space="preserve">&amp; </w:t>
      </w:r>
      <w:r w:rsidRPr="003B5FCC">
        <w:rPr>
          <w:rFonts w:ascii="Arial" w:hAnsi="Arial" w:cs="Arial"/>
          <w:b/>
          <w:sz w:val="22"/>
          <w:szCs w:val="22"/>
        </w:rPr>
        <w:t xml:space="preserve">Ergonomics Women’s Organization for Mentorship </w:t>
      </w:r>
      <w:r w:rsidR="005E2A00" w:rsidRPr="003B5FCC">
        <w:rPr>
          <w:rFonts w:ascii="Arial" w:hAnsi="Arial" w:cs="Arial"/>
          <w:b/>
          <w:sz w:val="22"/>
          <w:szCs w:val="22"/>
        </w:rPr>
        <w:t>&amp;</w:t>
      </w:r>
      <w:r w:rsidRPr="003B5FCC">
        <w:rPr>
          <w:rFonts w:ascii="Arial" w:hAnsi="Arial" w:cs="Arial"/>
          <w:b/>
          <w:sz w:val="22"/>
          <w:szCs w:val="22"/>
        </w:rPr>
        <w:t xml:space="preserve"> Networking</w:t>
      </w:r>
      <w:r w:rsidR="00686501" w:rsidRPr="003B5FCC">
        <w:rPr>
          <w:rFonts w:ascii="Arial" w:hAnsi="Arial" w:cs="Arial"/>
          <w:b/>
          <w:sz w:val="22"/>
          <w:szCs w:val="22"/>
        </w:rPr>
        <w:t xml:space="preserve">  </w:t>
      </w:r>
      <w:r w:rsidR="006E398F" w:rsidRPr="003B5FCC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686501" w:rsidRPr="003B5FCC">
        <w:rPr>
          <w:rFonts w:ascii="Arial" w:hAnsi="Arial" w:cs="Arial"/>
          <w:bCs/>
          <w:sz w:val="22"/>
          <w:szCs w:val="22"/>
        </w:rPr>
        <w:t xml:space="preserve">2025 </w:t>
      </w:r>
      <w:r w:rsidR="006E398F" w:rsidRPr="003B5FCC">
        <w:rPr>
          <w:rFonts w:ascii="Arial" w:hAnsi="Arial" w:cs="Arial"/>
          <w:bCs/>
          <w:i/>
          <w:iCs/>
          <w:sz w:val="22"/>
          <w:szCs w:val="22"/>
        </w:rPr>
        <w:t>Annual Meeting</w:t>
      </w:r>
      <w:r w:rsidR="00F85EBB" w:rsidRPr="003B5FCC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21428F" w:rsidRPr="003B5FCC">
        <w:rPr>
          <w:rFonts w:ascii="Arial" w:hAnsi="Arial" w:cs="Arial"/>
          <w:bCs/>
          <w:i/>
          <w:iCs/>
          <w:sz w:val="22"/>
          <w:szCs w:val="22"/>
        </w:rPr>
        <w:t xml:space="preserve">Keynote </w:t>
      </w:r>
      <w:r w:rsidR="0021428F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1428F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1428F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1428F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1428F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1428F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1428F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1428F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1428F"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</w:t>
      </w:r>
    </w:p>
    <w:p w14:paraId="34F598B8" w14:textId="0BD3010D" w:rsidR="00980E08" w:rsidRPr="003B5FCC" w:rsidRDefault="00000EC4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"Simulation as a Research Tool: Advancing Human Factors Science in Complex Clinical Environments"</w:t>
      </w:r>
    </w:p>
    <w:p w14:paraId="3A2CBCD0" w14:textId="77777777" w:rsidR="0008370D" w:rsidRPr="003B5FCC" w:rsidRDefault="0008370D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262EDCC4" w14:textId="77777777" w:rsidR="00CD7859" w:rsidRPr="003B5FCC" w:rsidRDefault="00CD7859" w:rsidP="00CD7859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 xml:space="preserve">Healthy Simulation </w:t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  <w:t xml:space="preserve">   </w:t>
      </w:r>
      <w:r w:rsidRPr="003B5FCC">
        <w:rPr>
          <w:rFonts w:ascii="Arial" w:hAnsi="Arial" w:cs="Arial"/>
          <w:bCs/>
          <w:sz w:val="22"/>
          <w:szCs w:val="22"/>
        </w:rPr>
        <w:t>2025</w:t>
      </w:r>
    </w:p>
    <w:p w14:paraId="6ED81408" w14:textId="77777777" w:rsidR="00CD7859" w:rsidRPr="003B5FCC" w:rsidRDefault="00CD7859" w:rsidP="00CD7859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Webinar</w:t>
      </w:r>
    </w:p>
    <w:p w14:paraId="72856606" w14:textId="255FAF5D" w:rsidR="00CD7859" w:rsidRPr="003B5FCC" w:rsidRDefault="00CD7859" w:rsidP="00CD7859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“How Haptic</w:t>
      </w:r>
      <w:r w:rsidR="00867BE4">
        <w:rPr>
          <w:rFonts w:ascii="Arial" w:hAnsi="Arial" w:cs="Arial"/>
          <w:bCs/>
          <w:sz w:val="22"/>
          <w:szCs w:val="22"/>
        </w:rPr>
        <w:t xml:space="preserve"> Technology</w:t>
      </w:r>
      <w:r w:rsidRPr="003B5FCC">
        <w:rPr>
          <w:rFonts w:ascii="Arial" w:hAnsi="Arial" w:cs="Arial"/>
          <w:bCs/>
          <w:sz w:val="22"/>
          <w:szCs w:val="22"/>
        </w:rPr>
        <w:t xml:space="preserve"> is Shaping the Future of Healthcare Simulation”</w:t>
      </w:r>
    </w:p>
    <w:p w14:paraId="59FA15BF" w14:textId="77777777" w:rsidR="00CD7859" w:rsidRPr="003B5FCC" w:rsidRDefault="00CD7859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5547F4E9" w14:textId="77777777" w:rsidR="008D7D8A" w:rsidRDefault="008D7D8A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326AF7C6" w14:textId="77777777" w:rsidR="008D7D8A" w:rsidRDefault="008D7D8A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70CC103C" w14:textId="448B633D" w:rsidR="005E08DF" w:rsidRPr="003B5FCC" w:rsidRDefault="005E08DF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lastRenderedPageBreak/>
        <w:t>USF Research Development Institute:</w:t>
      </w:r>
      <w:r w:rsidR="003F6288" w:rsidRPr="003B5FCC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 w:rsidR="003F6288" w:rsidRPr="003B5FCC">
        <w:rPr>
          <w:rFonts w:ascii="Arial" w:hAnsi="Arial" w:cs="Arial"/>
          <w:b/>
          <w:bCs/>
          <w:sz w:val="22"/>
          <w:szCs w:val="22"/>
        </w:rPr>
        <w:t>Interdisciplinary Innovators Exchange</w:t>
      </w:r>
      <w:r w:rsidRPr="003B5FCC">
        <w:rPr>
          <w:rFonts w:ascii="Arial" w:hAnsi="Arial" w:cs="Arial"/>
          <w:b/>
          <w:sz w:val="22"/>
          <w:szCs w:val="22"/>
        </w:rPr>
        <w:t xml:space="preserve"> </w:t>
      </w:r>
      <w:r w:rsidR="003F6288" w:rsidRPr="003B5FCC">
        <w:rPr>
          <w:rFonts w:ascii="Arial" w:hAnsi="Arial" w:cs="Arial"/>
          <w:b/>
          <w:sz w:val="22"/>
          <w:szCs w:val="22"/>
        </w:rPr>
        <w:tab/>
        <w:t xml:space="preserve">   </w:t>
      </w:r>
      <w:r w:rsidR="003F6288" w:rsidRPr="003B5FCC">
        <w:rPr>
          <w:rFonts w:ascii="Arial" w:hAnsi="Arial" w:cs="Arial"/>
          <w:bCs/>
          <w:sz w:val="22"/>
          <w:szCs w:val="22"/>
        </w:rPr>
        <w:t>2025</w:t>
      </w:r>
    </w:p>
    <w:p w14:paraId="23FF2BA8" w14:textId="3BCA31C1" w:rsidR="003F6288" w:rsidRPr="003B5FCC" w:rsidRDefault="003F6288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Panel Presentation</w:t>
      </w:r>
    </w:p>
    <w:p w14:paraId="70095B04" w14:textId="298555C5" w:rsidR="005E08DF" w:rsidRPr="003B5FCC" w:rsidRDefault="003F6288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</w:t>
      </w:r>
      <w:r w:rsidR="005E08DF" w:rsidRPr="003B5FCC">
        <w:rPr>
          <w:rFonts w:ascii="Arial" w:hAnsi="Arial" w:cs="Arial"/>
          <w:bCs/>
          <w:sz w:val="22"/>
          <w:szCs w:val="22"/>
        </w:rPr>
        <w:t>Innovation in Action: Faculty Stories of Industry Engagement</w:t>
      </w:r>
      <w:r w:rsidRPr="003B5FCC">
        <w:rPr>
          <w:rFonts w:ascii="Arial" w:hAnsi="Arial" w:cs="Arial"/>
          <w:bCs/>
          <w:sz w:val="22"/>
          <w:szCs w:val="22"/>
        </w:rPr>
        <w:t>”</w:t>
      </w:r>
    </w:p>
    <w:p w14:paraId="6E98D4C8" w14:textId="77777777" w:rsidR="00020E0D" w:rsidRPr="003B5FCC" w:rsidRDefault="00020E0D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25EABFAC" w14:textId="77777777" w:rsidR="00E74EA7" w:rsidRPr="003B5FCC" w:rsidRDefault="00E74EA7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Synapse Summit</w:t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  <w:t xml:space="preserve">   </w:t>
      </w:r>
      <w:r w:rsidRPr="003B5FCC">
        <w:rPr>
          <w:rFonts w:ascii="Arial" w:hAnsi="Arial" w:cs="Arial"/>
          <w:bCs/>
          <w:sz w:val="22"/>
          <w:szCs w:val="22"/>
        </w:rPr>
        <w:t>2025</w:t>
      </w:r>
    </w:p>
    <w:p w14:paraId="39C80007" w14:textId="77777777" w:rsidR="00E74EA7" w:rsidRPr="003B5FCC" w:rsidRDefault="00E74EA7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Panel Presentation </w:t>
      </w:r>
    </w:p>
    <w:p w14:paraId="6913384C" w14:textId="17C91740" w:rsidR="00E74EA7" w:rsidRPr="003B5FCC" w:rsidRDefault="00E74EA7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“Simulating the Future of Healthcare: How Technology and Innovation are </w:t>
      </w:r>
      <w:proofErr w:type="gramStart"/>
      <w:r w:rsidRPr="003B5FCC">
        <w:rPr>
          <w:rFonts w:ascii="Arial" w:hAnsi="Arial" w:cs="Arial"/>
          <w:bCs/>
          <w:sz w:val="22"/>
          <w:szCs w:val="22"/>
        </w:rPr>
        <w:t xml:space="preserve">Transforming </w:t>
      </w:r>
      <w:r w:rsidR="00824C69" w:rsidRPr="003B5FCC">
        <w:rPr>
          <w:rFonts w:ascii="Arial" w:hAnsi="Arial" w:cs="Arial"/>
          <w:b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sz w:val="22"/>
          <w:szCs w:val="22"/>
        </w:rPr>
        <w:t>Medical</w:t>
      </w:r>
      <w:proofErr w:type="gramEnd"/>
      <w:r w:rsidRPr="003B5FCC">
        <w:rPr>
          <w:rFonts w:ascii="Arial" w:hAnsi="Arial" w:cs="Arial"/>
          <w:bCs/>
          <w:sz w:val="22"/>
          <w:szCs w:val="22"/>
        </w:rPr>
        <w:t xml:space="preserve"> Training and Delivery”</w:t>
      </w:r>
    </w:p>
    <w:p w14:paraId="00AD90EE" w14:textId="77777777" w:rsidR="00D32C3C" w:rsidRPr="003B5FCC" w:rsidRDefault="00D32C3C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71EBC2CC" w14:textId="27AF0708" w:rsidR="00016779" w:rsidRPr="003B5FCC" w:rsidRDefault="00016779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Healthy</w:t>
      </w:r>
      <w:r w:rsidR="0047485A" w:rsidRPr="003B5FCC">
        <w:rPr>
          <w:rFonts w:ascii="Arial" w:hAnsi="Arial" w:cs="Arial"/>
          <w:b/>
          <w:sz w:val="22"/>
          <w:szCs w:val="22"/>
        </w:rPr>
        <w:t xml:space="preserve"> </w:t>
      </w:r>
      <w:r w:rsidRPr="003B5FCC">
        <w:rPr>
          <w:rFonts w:ascii="Arial" w:hAnsi="Arial" w:cs="Arial"/>
          <w:b/>
          <w:sz w:val="22"/>
          <w:szCs w:val="22"/>
        </w:rPr>
        <w:t xml:space="preserve">Simulation </w:t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  <w:t xml:space="preserve">   </w:t>
      </w:r>
      <w:r w:rsidRPr="003B5FCC">
        <w:rPr>
          <w:rFonts w:ascii="Arial" w:hAnsi="Arial" w:cs="Arial"/>
          <w:bCs/>
          <w:sz w:val="22"/>
          <w:szCs w:val="22"/>
        </w:rPr>
        <w:t>2025</w:t>
      </w:r>
    </w:p>
    <w:p w14:paraId="6F3E2091" w14:textId="25C846E4" w:rsidR="00016779" w:rsidRPr="003B5FCC" w:rsidRDefault="00016779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Webinar</w:t>
      </w:r>
    </w:p>
    <w:p w14:paraId="558EF02D" w14:textId="7150E6F0" w:rsidR="000A7351" w:rsidRPr="003B5FCC" w:rsidRDefault="005A6C23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“The Future of Healthcare Simulation Technology”</w:t>
      </w:r>
    </w:p>
    <w:p w14:paraId="7D18E809" w14:textId="77777777" w:rsidR="00513EB9" w:rsidRPr="003B5FCC" w:rsidRDefault="00513EB9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12D41564" w14:textId="0964DA57" w:rsidR="007B6739" w:rsidRPr="003B5FCC" w:rsidRDefault="00B86F40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Department of Defense Center of Excellence for Trauma: Joint Trauma System</w:t>
      </w:r>
      <w:r w:rsidR="007B6739" w:rsidRPr="003B5FCC">
        <w:rPr>
          <w:rFonts w:ascii="Arial" w:hAnsi="Arial" w:cs="Arial"/>
          <w:b/>
          <w:sz w:val="22"/>
          <w:szCs w:val="22"/>
        </w:rPr>
        <w:t xml:space="preserve"> </w:t>
      </w:r>
      <w:r w:rsidRPr="003B5FCC">
        <w:rPr>
          <w:rFonts w:ascii="Arial" w:hAnsi="Arial" w:cs="Arial"/>
          <w:b/>
          <w:sz w:val="22"/>
          <w:szCs w:val="22"/>
        </w:rPr>
        <w:t xml:space="preserve">  </w:t>
      </w:r>
      <w:r w:rsidR="00FD5499" w:rsidRPr="003B5FCC">
        <w:rPr>
          <w:rFonts w:ascii="Arial" w:hAnsi="Arial" w:cs="Arial"/>
          <w:b/>
          <w:sz w:val="22"/>
          <w:szCs w:val="22"/>
        </w:rPr>
        <w:t xml:space="preserve">       </w:t>
      </w:r>
      <w:r w:rsidR="007B6739" w:rsidRPr="003B5FCC">
        <w:rPr>
          <w:rFonts w:ascii="Arial" w:hAnsi="Arial" w:cs="Arial"/>
          <w:bCs/>
          <w:sz w:val="22"/>
          <w:szCs w:val="22"/>
        </w:rPr>
        <w:t>2024</w:t>
      </w:r>
    </w:p>
    <w:p w14:paraId="6D455C31" w14:textId="608564BA" w:rsidR="007B6739" w:rsidRPr="003B5FCC" w:rsidRDefault="00AE6228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Webinar</w:t>
      </w:r>
    </w:p>
    <w:p w14:paraId="0C314A72" w14:textId="77777777" w:rsidR="00702AFA" w:rsidRPr="003B5FCC" w:rsidRDefault="007B6739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</w:t>
      </w:r>
      <w:r w:rsidR="00DA4479" w:rsidRPr="003B5FCC">
        <w:rPr>
          <w:rFonts w:ascii="Arial" w:hAnsi="Arial" w:cs="Arial"/>
          <w:bCs/>
          <w:sz w:val="22"/>
          <w:szCs w:val="22"/>
        </w:rPr>
        <w:t xml:space="preserve">Comparing Military Medical Trauma Simulation Modalities: A Quantitative and </w:t>
      </w:r>
    </w:p>
    <w:p w14:paraId="5E131233" w14:textId="1260F5D1" w:rsidR="00453D7A" w:rsidRPr="003B5FCC" w:rsidRDefault="00DA4479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Qualitative Study with Combat Medics</w:t>
      </w:r>
      <w:r w:rsidR="007B6739" w:rsidRPr="003B5FCC">
        <w:rPr>
          <w:rFonts w:ascii="Arial" w:hAnsi="Arial" w:cs="Arial"/>
          <w:bCs/>
          <w:sz w:val="22"/>
          <w:szCs w:val="22"/>
        </w:rPr>
        <w:t>”</w:t>
      </w:r>
    </w:p>
    <w:p w14:paraId="20B0A8CA" w14:textId="77777777" w:rsidR="009F7752" w:rsidRPr="003B5FCC" w:rsidRDefault="009F7752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</w:p>
    <w:p w14:paraId="049EE44A" w14:textId="2CDCC3CF" w:rsidR="00F528CB" w:rsidRPr="003B5FCC" w:rsidRDefault="0027153A" w:rsidP="00F528CB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American Medical Women’s Association</w:t>
      </w:r>
      <w:r w:rsidR="0073044B" w:rsidRPr="003B5FCC">
        <w:rPr>
          <w:rFonts w:ascii="Arial" w:hAnsi="Arial" w:cs="Arial"/>
          <w:b/>
          <w:sz w:val="22"/>
          <w:szCs w:val="22"/>
        </w:rPr>
        <w:tab/>
      </w:r>
      <w:r w:rsidR="00F528CB" w:rsidRPr="003B5FCC">
        <w:rPr>
          <w:rFonts w:ascii="Arial" w:hAnsi="Arial" w:cs="Arial"/>
          <w:bCs/>
          <w:i/>
          <w:iCs/>
          <w:sz w:val="22"/>
          <w:szCs w:val="22"/>
        </w:rPr>
        <w:t xml:space="preserve">Region 4 Conference </w:t>
      </w:r>
      <w:r w:rsidR="00F528CB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F528CB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F528CB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F528CB"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</w:t>
      </w:r>
      <w:r w:rsidR="00F528CB" w:rsidRPr="003B5FCC">
        <w:rPr>
          <w:rFonts w:ascii="Arial" w:hAnsi="Arial" w:cs="Arial"/>
          <w:bCs/>
          <w:sz w:val="22"/>
          <w:szCs w:val="22"/>
        </w:rPr>
        <w:t>2024</w:t>
      </w:r>
    </w:p>
    <w:p w14:paraId="31CE7850" w14:textId="7F40749B" w:rsidR="0027153A" w:rsidRPr="003B5FCC" w:rsidRDefault="00F528CB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Panel Presentation </w:t>
      </w:r>
    </w:p>
    <w:p w14:paraId="348DC703" w14:textId="77777777" w:rsidR="0027153A" w:rsidRPr="003B5FCC" w:rsidRDefault="0027153A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“Panel on Innovation”</w:t>
      </w:r>
    </w:p>
    <w:p w14:paraId="225E8BED" w14:textId="77777777" w:rsidR="0027153A" w:rsidRPr="003B5FCC" w:rsidRDefault="0027153A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</w:p>
    <w:p w14:paraId="6E4E7169" w14:textId="01724EA4" w:rsidR="0049725E" w:rsidRPr="003B5FCC" w:rsidRDefault="0049725E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National Training and Simulation Association</w:t>
      </w:r>
      <w:r w:rsidRPr="003B5FCC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992E5D" w:rsidRPr="003B5FCC">
        <w:rPr>
          <w:rFonts w:ascii="Arial" w:hAnsi="Arial" w:cs="Arial"/>
          <w:bCs/>
          <w:i/>
          <w:iCs/>
          <w:sz w:val="22"/>
          <w:szCs w:val="22"/>
        </w:rPr>
        <w:t>Tech Grove Connect</w:t>
      </w:r>
      <w:r w:rsidR="00E65AD7" w:rsidRPr="003B5FCC">
        <w:rPr>
          <w:rFonts w:ascii="Arial" w:hAnsi="Arial" w:cs="Arial"/>
          <w:b/>
          <w:sz w:val="22"/>
          <w:szCs w:val="22"/>
        </w:rPr>
        <w:tab/>
      </w:r>
      <w:r w:rsidR="00E65AD7" w:rsidRPr="003B5FCC">
        <w:rPr>
          <w:rFonts w:ascii="Arial" w:hAnsi="Arial" w:cs="Arial"/>
          <w:b/>
          <w:sz w:val="22"/>
          <w:szCs w:val="22"/>
        </w:rPr>
        <w:tab/>
      </w:r>
      <w:r w:rsidR="00992E5D" w:rsidRPr="003B5FCC">
        <w:rPr>
          <w:rFonts w:ascii="Arial" w:hAnsi="Arial" w:cs="Arial"/>
          <w:b/>
          <w:sz w:val="22"/>
          <w:szCs w:val="22"/>
        </w:rPr>
        <w:tab/>
      </w:r>
      <w:r w:rsidR="00E65AD7" w:rsidRPr="003B5FCC">
        <w:rPr>
          <w:rFonts w:ascii="Arial" w:hAnsi="Arial" w:cs="Arial"/>
          <w:b/>
          <w:sz w:val="22"/>
          <w:szCs w:val="22"/>
        </w:rPr>
        <w:t xml:space="preserve">   </w:t>
      </w:r>
      <w:r w:rsidR="00E65AD7" w:rsidRPr="003B5FCC">
        <w:rPr>
          <w:rFonts w:ascii="Arial" w:hAnsi="Arial" w:cs="Arial"/>
          <w:bCs/>
          <w:sz w:val="22"/>
          <w:szCs w:val="22"/>
        </w:rPr>
        <w:t>2024</w:t>
      </w:r>
    </w:p>
    <w:p w14:paraId="1B40A015" w14:textId="6995C7A2" w:rsidR="0049725E" w:rsidRPr="003B5FCC" w:rsidRDefault="0049725E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Webinar </w:t>
      </w:r>
    </w:p>
    <w:p w14:paraId="3C99BC42" w14:textId="06E53C72" w:rsidR="0049725E" w:rsidRPr="003B5FCC" w:rsidRDefault="00C46797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“Developing Criteria to Compare Military Medical Trauma</w:t>
      </w:r>
      <w:r w:rsidR="005A6BF4" w:rsidRPr="003B5FCC">
        <w:rPr>
          <w:rFonts w:ascii="Arial" w:hAnsi="Arial" w:cs="Arial"/>
          <w:b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sz w:val="22"/>
          <w:szCs w:val="22"/>
        </w:rPr>
        <w:t>Simulations Across Modalities”</w:t>
      </w:r>
    </w:p>
    <w:p w14:paraId="73108E24" w14:textId="0736F475" w:rsidR="00DA2826" w:rsidRPr="003B5FCC" w:rsidRDefault="00440935" w:rsidP="006845DB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https://youtu.be/h6WMzSS3Tu0</w:t>
      </w:r>
    </w:p>
    <w:p w14:paraId="18F77769" w14:textId="77777777" w:rsidR="00ED6559" w:rsidRPr="003B5FCC" w:rsidRDefault="00ED6559" w:rsidP="006845DB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06327354" w14:textId="6634F713" w:rsidR="006845DB" w:rsidRPr="003B5FCC" w:rsidRDefault="00201230" w:rsidP="006845DB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 xml:space="preserve">International Virtual Reality Healthcare Association </w:t>
      </w:r>
      <w:r w:rsidR="006845DB" w:rsidRPr="003B5FCC">
        <w:rPr>
          <w:rFonts w:ascii="Arial" w:hAnsi="Arial" w:cs="Arial"/>
          <w:bCs/>
          <w:i/>
          <w:iCs/>
          <w:sz w:val="22"/>
          <w:szCs w:val="22"/>
        </w:rPr>
        <w:t>8th Annual Global Symposium</w:t>
      </w:r>
      <w:r w:rsidR="00455343"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</w:t>
      </w:r>
      <w:r w:rsidR="00455343" w:rsidRPr="003B5FCC">
        <w:rPr>
          <w:rFonts w:ascii="Arial" w:hAnsi="Arial" w:cs="Arial"/>
          <w:bCs/>
          <w:sz w:val="22"/>
          <w:szCs w:val="22"/>
        </w:rPr>
        <w:t>2024</w:t>
      </w:r>
    </w:p>
    <w:p w14:paraId="4CCCE505" w14:textId="48F3D893" w:rsidR="005705B0" w:rsidRPr="003B5FCC" w:rsidRDefault="006845DB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Presentation</w:t>
      </w:r>
      <w:r w:rsidR="00D470C3" w:rsidRPr="003B5FCC">
        <w:rPr>
          <w:rFonts w:ascii="Arial" w:hAnsi="Arial" w:cs="Arial"/>
          <w:b/>
          <w:sz w:val="22"/>
          <w:szCs w:val="22"/>
        </w:rPr>
        <w:tab/>
        <w:t xml:space="preserve">       </w:t>
      </w:r>
      <w:r w:rsidR="00201230" w:rsidRPr="003B5FCC">
        <w:rPr>
          <w:rFonts w:ascii="Arial" w:hAnsi="Arial" w:cs="Arial"/>
          <w:bCs/>
          <w:sz w:val="22"/>
          <w:szCs w:val="22"/>
        </w:rPr>
        <w:t xml:space="preserve">                                           </w:t>
      </w:r>
    </w:p>
    <w:p w14:paraId="1CE2EFFC" w14:textId="5A26146F" w:rsidR="00927108" w:rsidRPr="003B5FCC" w:rsidRDefault="005705B0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“Practical Strategies and Ethical Reflections on </w:t>
      </w:r>
      <w:r w:rsidR="004C6134" w:rsidRPr="003B5FCC">
        <w:rPr>
          <w:rFonts w:ascii="Arial" w:hAnsi="Arial" w:cs="Arial"/>
          <w:bCs/>
          <w:sz w:val="22"/>
          <w:szCs w:val="22"/>
        </w:rPr>
        <w:t>VR</w:t>
      </w:r>
      <w:r w:rsidRPr="003B5FCC">
        <w:rPr>
          <w:rFonts w:ascii="Arial" w:hAnsi="Arial" w:cs="Arial"/>
          <w:bCs/>
          <w:sz w:val="22"/>
          <w:szCs w:val="22"/>
        </w:rPr>
        <w:t xml:space="preserve"> Adoption in Medical Education”</w:t>
      </w:r>
    </w:p>
    <w:p w14:paraId="745C68BA" w14:textId="77777777" w:rsidR="00DA1BA1" w:rsidRPr="003B5FCC" w:rsidRDefault="00DA1BA1" w:rsidP="0057525F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00BE069F" w14:textId="321BECE9" w:rsidR="0057525F" w:rsidRPr="003B5FCC" w:rsidRDefault="00E97DD3" w:rsidP="0057525F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Moffitt Cancer Center</w:t>
      </w:r>
      <w:r w:rsidR="0057525F" w:rsidRPr="003B5FCC">
        <w:rPr>
          <w:rFonts w:ascii="Arial" w:hAnsi="Arial" w:cs="Arial"/>
          <w:bCs/>
          <w:i/>
          <w:iCs/>
          <w:sz w:val="22"/>
          <w:szCs w:val="22"/>
        </w:rPr>
        <w:t xml:space="preserve"> Junior Scientist Retreat </w:t>
      </w:r>
      <w:r w:rsidR="0057525F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57525F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57525F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57525F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57525F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57525F"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</w:t>
      </w:r>
      <w:r w:rsidR="0057525F" w:rsidRPr="003B5FCC">
        <w:rPr>
          <w:rFonts w:ascii="Arial" w:hAnsi="Arial" w:cs="Arial"/>
          <w:bCs/>
          <w:sz w:val="22"/>
          <w:szCs w:val="22"/>
        </w:rPr>
        <w:t>2023</w:t>
      </w:r>
    </w:p>
    <w:p w14:paraId="40878ACC" w14:textId="3CDF49FA" w:rsidR="00317296" w:rsidRPr="003B5FCC" w:rsidRDefault="0057525F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Panel</w:t>
      </w:r>
      <w:r w:rsidR="006A01FB" w:rsidRPr="003B5FCC">
        <w:rPr>
          <w:rFonts w:ascii="Arial" w:hAnsi="Arial" w:cs="Arial"/>
          <w:bCs/>
          <w:i/>
          <w:iCs/>
          <w:sz w:val="22"/>
          <w:szCs w:val="22"/>
        </w:rPr>
        <w:t xml:space="preserve"> Presentation</w:t>
      </w:r>
      <w:r w:rsidR="00C72DF8" w:rsidRPr="003B5FCC">
        <w:rPr>
          <w:rFonts w:ascii="Arial" w:hAnsi="Arial" w:cs="Arial"/>
          <w:b/>
          <w:sz w:val="22"/>
          <w:szCs w:val="22"/>
        </w:rPr>
        <w:tab/>
      </w:r>
      <w:r w:rsidR="00C72DF8" w:rsidRPr="003B5FCC">
        <w:rPr>
          <w:rFonts w:ascii="Arial" w:hAnsi="Arial" w:cs="Arial"/>
          <w:b/>
          <w:sz w:val="22"/>
          <w:szCs w:val="22"/>
        </w:rPr>
        <w:tab/>
      </w:r>
      <w:r w:rsidR="00C72DF8" w:rsidRPr="003B5FCC">
        <w:rPr>
          <w:rFonts w:ascii="Arial" w:hAnsi="Arial" w:cs="Arial"/>
          <w:b/>
          <w:sz w:val="22"/>
          <w:szCs w:val="22"/>
        </w:rPr>
        <w:tab/>
      </w:r>
      <w:r w:rsidR="00C72DF8" w:rsidRPr="003B5FCC">
        <w:rPr>
          <w:rFonts w:ascii="Arial" w:hAnsi="Arial" w:cs="Arial"/>
          <w:b/>
          <w:sz w:val="22"/>
          <w:szCs w:val="22"/>
        </w:rPr>
        <w:tab/>
      </w:r>
      <w:r w:rsidR="00C72DF8" w:rsidRPr="003B5FCC">
        <w:rPr>
          <w:rFonts w:ascii="Arial" w:hAnsi="Arial" w:cs="Arial"/>
          <w:b/>
          <w:sz w:val="22"/>
          <w:szCs w:val="22"/>
        </w:rPr>
        <w:tab/>
      </w:r>
      <w:r w:rsidR="00C72DF8" w:rsidRPr="003B5FCC">
        <w:rPr>
          <w:rFonts w:ascii="Arial" w:hAnsi="Arial" w:cs="Arial"/>
          <w:b/>
          <w:sz w:val="22"/>
          <w:szCs w:val="22"/>
        </w:rPr>
        <w:tab/>
      </w:r>
      <w:r w:rsidR="00C72DF8" w:rsidRPr="003B5FCC">
        <w:rPr>
          <w:rFonts w:ascii="Arial" w:hAnsi="Arial" w:cs="Arial"/>
          <w:b/>
          <w:sz w:val="22"/>
          <w:szCs w:val="22"/>
        </w:rPr>
        <w:tab/>
      </w:r>
      <w:r w:rsidR="00C72DF8" w:rsidRPr="003B5FCC">
        <w:rPr>
          <w:rFonts w:ascii="Arial" w:hAnsi="Arial" w:cs="Arial"/>
          <w:b/>
          <w:sz w:val="22"/>
          <w:szCs w:val="22"/>
        </w:rPr>
        <w:tab/>
        <w:t xml:space="preserve">   </w:t>
      </w:r>
    </w:p>
    <w:p w14:paraId="2F5AA02B" w14:textId="1931828E" w:rsidR="005C3A61" w:rsidRPr="003B5FCC" w:rsidRDefault="00F709B7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</w:t>
      </w:r>
      <w:r w:rsidR="00317296" w:rsidRPr="003B5FCC">
        <w:rPr>
          <w:rFonts w:ascii="Arial" w:hAnsi="Arial" w:cs="Arial"/>
          <w:bCs/>
          <w:sz w:val="22"/>
          <w:szCs w:val="22"/>
        </w:rPr>
        <w:t>Panel</w:t>
      </w:r>
      <w:r w:rsidR="00AE2553" w:rsidRPr="003B5FCC">
        <w:rPr>
          <w:rFonts w:ascii="Arial" w:hAnsi="Arial" w:cs="Arial"/>
          <w:bCs/>
          <w:sz w:val="22"/>
          <w:szCs w:val="22"/>
        </w:rPr>
        <w:t xml:space="preserve"> on </w:t>
      </w:r>
      <w:r w:rsidRPr="003B5FCC">
        <w:rPr>
          <w:rFonts w:ascii="Arial" w:hAnsi="Arial" w:cs="Arial"/>
          <w:bCs/>
          <w:sz w:val="22"/>
          <w:szCs w:val="22"/>
        </w:rPr>
        <w:t>Diverse Paths to Research Careers”</w:t>
      </w:r>
    </w:p>
    <w:p w14:paraId="09D3FB08" w14:textId="77777777" w:rsidR="00E4343C" w:rsidRPr="003B5FCC" w:rsidRDefault="00E4343C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500C123D" w14:textId="0F5D5008" w:rsidR="0057525F" w:rsidRPr="003B5FCC" w:rsidRDefault="00F43982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University of Northern Colorado</w:t>
      </w:r>
      <w:r w:rsidR="0057525F" w:rsidRPr="003B5FCC">
        <w:rPr>
          <w:rFonts w:ascii="Arial" w:hAnsi="Arial" w:cs="Arial"/>
          <w:bCs/>
          <w:i/>
          <w:iCs/>
          <w:sz w:val="22"/>
          <w:szCs w:val="22"/>
        </w:rPr>
        <w:t xml:space="preserve"> Psychology PhD Seminar</w:t>
      </w:r>
      <w:r w:rsidR="0057525F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57525F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57525F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57525F"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</w:t>
      </w:r>
      <w:r w:rsidR="0057525F" w:rsidRPr="003B5FCC">
        <w:rPr>
          <w:rFonts w:ascii="Arial" w:hAnsi="Arial" w:cs="Arial"/>
          <w:bCs/>
          <w:sz w:val="22"/>
          <w:szCs w:val="22"/>
        </w:rPr>
        <w:t>2023</w:t>
      </w:r>
    </w:p>
    <w:p w14:paraId="4819B6F9" w14:textId="5001630C" w:rsidR="00F43982" w:rsidRPr="003B5FCC" w:rsidRDefault="0057525F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Guest Lecture</w:t>
      </w:r>
      <w:r w:rsidR="00C72DF8" w:rsidRPr="003B5FCC">
        <w:rPr>
          <w:rFonts w:ascii="Arial" w:hAnsi="Arial" w:cs="Arial"/>
          <w:bCs/>
          <w:sz w:val="22"/>
          <w:szCs w:val="22"/>
        </w:rPr>
        <w:tab/>
      </w:r>
      <w:r w:rsidR="00C72DF8" w:rsidRPr="003B5FCC">
        <w:rPr>
          <w:rFonts w:ascii="Arial" w:hAnsi="Arial" w:cs="Arial"/>
          <w:bCs/>
          <w:sz w:val="22"/>
          <w:szCs w:val="22"/>
        </w:rPr>
        <w:tab/>
      </w:r>
      <w:r w:rsidR="00C72DF8" w:rsidRPr="003B5FCC">
        <w:rPr>
          <w:rFonts w:ascii="Arial" w:hAnsi="Arial" w:cs="Arial"/>
          <w:bCs/>
          <w:sz w:val="22"/>
          <w:szCs w:val="22"/>
        </w:rPr>
        <w:tab/>
      </w:r>
      <w:r w:rsidR="00C72DF8" w:rsidRPr="003B5FCC">
        <w:rPr>
          <w:rFonts w:ascii="Arial" w:hAnsi="Arial" w:cs="Arial"/>
          <w:bCs/>
          <w:sz w:val="22"/>
          <w:szCs w:val="22"/>
        </w:rPr>
        <w:tab/>
      </w:r>
      <w:r w:rsidR="00C72DF8" w:rsidRPr="003B5FCC">
        <w:rPr>
          <w:rFonts w:ascii="Arial" w:hAnsi="Arial" w:cs="Arial"/>
          <w:bCs/>
          <w:sz w:val="22"/>
          <w:szCs w:val="22"/>
        </w:rPr>
        <w:tab/>
      </w:r>
      <w:r w:rsidR="00C72DF8" w:rsidRPr="003B5FCC">
        <w:rPr>
          <w:rFonts w:ascii="Arial" w:hAnsi="Arial" w:cs="Arial"/>
          <w:bCs/>
          <w:sz w:val="22"/>
          <w:szCs w:val="22"/>
        </w:rPr>
        <w:tab/>
        <w:t xml:space="preserve"> </w:t>
      </w:r>
      <w:r w:rsidR="009227A3" w:rsidRPr="003B5FCC">
        <w:rPr>
          <w:rFonts w:ascii="Arial" w:hAnsi="Arial" w:cs="Arial"/>
          <w:bCs/>
          <w:sz w:val="22"/>
          <w:szCs w:val="22"/>
        </w:rPr>
        <w:t xml:space="preserve">            </w:t>
      </w:r>
      <w:r w:rsidR="00C72DF8" w:rsidRPr="003B5FCC">
        <w:rPr>
          <w:rFonts w:ascii="Arial" w:hAnsi="Arial" w:cs="Arial"/>
          <w:bCs/>
          <w:sz w:val="22"/>
          <w:szCs w:val="22"/>
        </w:rPr>
        <w:t xml:space="preserve">  </w:t>
      </w:r>
      <w:r w:rsidR="00F43982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F43982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F43982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F43982" w:rsidRPr="003B5FCC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60BB49E8" w14:textId="77777777" w:rsidR="00FE5B76" w:rsidRPr="003B5FCC" w:rsidRDefault="00F43982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“Human Factors in Simulation Training: Evaluating Training Effectiveness of </w:t>
      </w:r>
    </w:p>
    <w:p w14:paraId="25757129" w14:textId="16374BC0" w:rsidR="00453144" w:rsidRPr="003B5FCC" w:rsidRDefault="00F43982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Emerging Technologies”</w:t>
      </w:r>
    </w:p>
    <w:p w14:paraId="64E59878" w14:textId="77777777" w:rsidR="00256E90" w:rsidRPr="003B5FCC" w:rsidRDefault="00256E90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53E38EE7" w14:textId="62C9A634" w:rsidR="00C72DF8" w:rsidRPr="003B5FCC" w:rsidRDefault="00B07890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 xml:space="preserve">Mass General Hospital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>Institute of Health Professions</w:t>
      </w:r>
      <w:r w:rsidR="0057525F" w:rsidRPr="003B5FCC">
        <w:rPr>
          <w:rFonts w:ascii="Arial" w:hAnsi="Arial" w:cs="Arial"/>
          <w:b/>
          <w:sz w:val="22"/>
          <w:szCs w:val="22"/>
        </w:rPr>
        <w:t xml:space="preserve"> </w:t>
      </w:r>
      <w:r w:rsidR="0057525F" w:rsidRPr="003B5FCC">
        <w:rPr>
          <w:rFonts w:ascii="Arial" w:hAnsi="Arial" w:cs="Arial"/>
          <w:bCs/>
          <w:i/>
          <w:iCs/>
          <w:sz w:val="22"/>
          <w:szCs w:val="22"/>
        </w:rPr>
        <w:t>PhD Seminar</w:t>
      </w:r>
      <w:r w:rsidR="00C72DF8" w:rsidRPr="003B5FCC">
        <w:rPr>
          <w:rFonts w:ascii="Arial" w:hAnsi="Arial" w:cs="Arial"/>
          <w:b/>
          <w:sz w:val="22"/>
          <w:szCs w:val="22"/>
        </w:rPr>
        <w:tab/>
      </w:r>
      <w:r w:rsidR="0057525F" w:rsidRPr="003B5FCC">
        <w:rPr>
          <w:rFonts w:ascii="Arial" w:hAnsi="Arial" w:cs="Arial"/>
          <w:b/>
          <w:sz w:val="22"/>
          <w:szCs w:val="22"/>
        </w:rPr>
        <w:t xml:space="preserve">                </w:t>
      </w:r>
      <w:r w:rsidR="009227A3" w:rsidRPr="003B5FCC">
        <w:rPr>
          <w:rFonts w:ascii="Arial" w:hAnsi="Arial" w:cs="Arial"/>
          <w:b/>
          <w:sz w:val="22"/>
          <w:szCs w:val="22"/>
        </w:rPr>
        <w:t xml:space="preserve">          </w:t>
      </w:r>
      <w:r w:rsidR="00561E2D" w:rsidRPr="003B5FCC">
        <w:rPr>
          <w:rFonts w:ascii="Arial" w:hAnsi="Arial" w:cs="Arial"/>
          <w:b/>
          <w:sz w:val="22"/>
          <w:szCs w:val="22"/>
        </w:rPr>
        <w:t xml:space="preserve"> </w:t>
      </w:r>
      <w:r w:rsidR="00C72DF8" w:rsidRPr="003B5FCC">
        <w:rPr>
          <w:rFonts w:ascii="Arial" w:hAnsi="Arial" w:cs="Arial"/>
          <w:bCs/>
          <w:sz w:val="22"/>
          <w:szCs w:val="22"/>
        </w:rPr>
        <w:t>2021</w:t>
      </w:r>
    </w:p>
    <w:p w14:paraId="278D0E39" w14:textId="50440D45" w:rsidR="0057525F" w:rsidRPr="003B5FCC" w:rsidRDefault="0057525F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Guest Lecture</w:t>
      </w:r>
    </w:p>
    <w:p w14:paraId="25658FA7" w14:textId="3CD31836" w:rsidR="003F4E41" w:rsidRPr="003B5FCC" w:rsidRDefault="00B07890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“Demystifying Virtual &amp; Augmented Reality in </w:t>
      </w:r>
      <w:r w:rsidR="00DC1234" w:rsidRPr="003B5FCC">
        <w:rPr>
          <w:rFonts w:ascii="Arial" w:hAnsi="Arial" w:cs="Arial"/>
          <w:bCs/>
          <w:sz w:val="22"/>
          <w:szCs w:val="22"/>
        </w:rPr>
        <w:t xml:space="preserve">Health Professions </w:t>
      </w:r>
      <w:r w:rsidRPr="003B5FCC">
        <w:rPr>
          <w:rFonts w:ascii="Arial" w:hAnsi="Arial" w:cs="Arial"/>
          <w:bCs/>
          <w:sz w:val="22"/>
          <w:szCs w:val="22"/>
        </w:rPr>
        <w:t>Ed</w:t>
      </w:r>
      <w:r w:rsidR="00DC1234" w:rsidRPr="003B5FCC">
        <w:rPr>
          <w:rFonts w:ascii="Arial" w:hAnsi="Arial" w:cs="Arial"/>
          <w:bCs/>
          <w:sz w:val="22"/>
          <w:szCs w:val="22"/>
        </w:rPr>
        <w:t>ucation</w:t>
      </w:r>
      <w:r w:rsidRPr="003B5FCC">
        <w:rPr>
          <w:rFonts w:ascii="Arial" w:hAnsi="Arial" w:cs="Arial"/>
          <w:bCs/>
          <w:sz w:val="22"/>
          <w:szCs w:val="22"/>
        </w:rPr>
        <w:t xml:space="preserve">: </w:t>
      </w:r>
    </w:p>
    <w:p w14:paraId="1F40F680" w14:textId="6629D42A" w:rsidR="00B156B3" w:rsidRPr="003B5FCC" w:rsidRDefault="00B07890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Evidence, Current Applications, &amp; Possibilities”</w:t>
      </w:r>
    </w:p>
    <w:p w14:paraId="3055CC46" w14:textId="77777777" w:rsidR="00A94A67" w:rsidRPr="003B5FCC" w:rsidRDefault="00A94A67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18171126" w14:textId="3057B8B5" w:rsidR="00BE6436" w:rsidRPr="003B5FCC" w:rsidRDefault="00BE6436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proofErr w:type="spellStart"/>
      <w:r w:rsidRPr="003B5FCC">
        <w:rPr>
          <w:rFonts w:ascii="Arial" w:hAnsi="Arial" w:cs="Arial"/>
          <w:b/>
          <w:sz w:val="22"/>
          <w:szCs w:val="22"/>
        </w:rPr>
        <w:t>SimOps</w:t>
      </w:r>
      <w:proofErr w:type="spellEnd"/>
      <w:r w:rsidR="005205E8" w:rsidRPr="003B5FCC">
        <w:rPr>
          <w:rFonts w:ascii="Arial" w:hAnsi="Arial" w:cs="Arial"/>
          <w:b/>
          <w:sz w:val="22"/>
          <w:szCs w:val="22"/>
        </w:rPr>
        <w:tab/>
      </w:r>
      <w:r w:rsidR="005205E8"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</w:t>
      </w:r>
      <w:r w:rsidRPr="003B5FCC">
        <w:rPr>
          <w:rFonts w:ascii="Arial" w:hAnsi="Arial" w:cs="Arial"/>
          <w:bCs/>
          <w:sz w:val="22"/>
          <w:szCs w:val="22"/>
        </w:rPr>
        <w:t>2021</w:t>
      </w:r>
    </w:p>
    <w:p w14:paraId="6C2B87C4" w14:textId="116E2B91" w:rsidR="00DC129B" w:rsidRPr="003B5FCC" w:rsidRDefault="00DC129B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Presentation</w:t>
      </w:r>
    </w:p>
    <w:p w14:paraId="23F64987" w14:textId="68C517B6" w:rsidR="00D575B4" w:rsidRPr="003B5FCC" w:rsidRDefault="00BE6436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“AR/VR/XR: Current State of Immersive Technology in Healthcare Training”</w:t>
      </w:r>
    </w:p>
    <w:p w14:paraId="65B860CF" w14:textId="77777777" w:rsidR="002A0029" w:rsidRPr="003B5FCC" w:rsidRDefault="002A0029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337CA511" w14:textId="77777777" w:rsidR="00941473" w:rsidRDefault="00941473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429572DF" w14:textId="77777777" w:rsidR="00941473" w:rsidRDefault="00941473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4A9260F0" w14:textId="4FD53D17" w:rsidR="00BE6436" w:rsidRPr="003B5FCC" w:rsidRDefault="000B3E01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lastRenderedPageBreak/>
        <w:t>USF Health Office of Interprofessional Education and Practice (IPEP)</w:t>
      </w:r>
      <w:r w:rsidR="00C70FD0" w:rsidRPr="003B5FCC">
        <w:rPr>
          <w:rFonts w:ascii="Arial" w:hAnsi="Arial" w:cs="Arial"/>
          <w:b/>
          <w:sz w:val="22"/>
          <w:szCs w:val="22"/>
        </w:rPr>
        <w:tab/>
        <w:t xml:space="preserve">  </w:t>
      </w:r>
      <w:r w:rsidR="00FC3B4E" w:rsidRPr="003B5FCC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BC1086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BC1086"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</w:t>
      </w:r>
      <w:r w:rsidR="00095D49" w:rsidRPr="003B5FCC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BC1086" w:rsidRPr="003B5FCC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BE6436" w:rsidRPr="003B5FCC">
        <w:rPr>
          <w:rFonts w:ascii="Arial" w:hAnsi="Arial" w:cs="Arial"/>
          <w:bCs/>
          <w:sz w:val="22"/>
          <w:szCs w:val="22"/>
        </w:rPr>
        <w:t>2021</w:t>
      </w:r>
    </w:p>
    <w:p w14:paraId="18814D13" w14:textId="5152E8AE" w:rsidR="00BC1086" w:rsidRPr="003B5FCC" w:rsidRDefault="00BC1086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Webinar</w:t>
      </w:r>
    </w:p>
    <w:p w14:paraId="7A92323D" w14:textId="4E832723" w:rsidR="00BE6436" w:rsidRPr="003B5FCC" w:rsidRDefault="00BE6436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“Immersive Technology in Healthcare </w:t>
      </w:r>
      <w:r w:rsidR="00263A15" w:rsidRPr="003B5FCC">
        <w:rPr>
          <w:rFonts w:ascii="Arial" w:hAnsi="Arial" w:cs="Arial"/>
          <w:bCs/>
          <w:sz w:val="22"/>
          <w:szCs w:val="22"/>
        </w:rPr>
        <w:t>Education</w:t>
      </w:r>
      <w:r w:rsidRPr="003B5FCC">
        <w:rPr>
          <w:rFonts w:ascii="Arial" w:hAnsi="Arial" w:cs="Arial"/>
          <w:bCs/>
          <w:sz w:val="22"/>
          <w:szCs w:val="22"/>
        </w:rPr>
        <w:t>”</w:t>
      </w:r>
      <w:r w:rsidR="00DF2BC7" w:rsidRPr="003B5FCC">
        <w:rPr>
          <w:rFonts w:ascii="Arial" w:hAnsi="Arial" w:cs="Arial"/>
          <w:sz w:val="22"/>
          <w:szCs w:val="22"/>
        </w:rPr>
        <w:t xml:space="preserve"> </w:t>
      </w:r>
    </w:p>
    <w:p w14:paraId="1844CC67" w14:textId="61F04EF6" w:rsidR="00BB38B2" w:rsidRPr="0035224B" w:rsidRDefault="00413943" w:rsidP="00B829ED">
      <w:pPr>
        <w:spacing w:before="120" w:after="120"/>
        <w:contextualSpacing/>
        <w:rPr>
          <w:rFonts w:ascii="Arial" w:hAnsi="Arial" w:cs="Arial"/>
          <w:bCs/>
          <w:i/>
          <w:iCs/>
          <w:color w:val="0000FF" w:themeColor="hyperlink"/>
          <w:sz w:val="22"/>
          <w:szCs w:val="22"/>
          <w:u w:val="single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https://youtu.be/q9TcCXq03Hg</w:t>
      </w:r>
    </w:p>
    <w:p w14:paraId="047AA886" w14:textId="77777777" w:rsidR="00941473" w:rsidRDefault="00941473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5D56668A" w14:textId="7A64B4D7" w:rsidR="004215A1" w:rsidRPr="003B5FCC" w:rsidRDefault="004215A1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proofErr w:type="spellStart"/>
      <w:r w:rsidRPr="003B5FCC">
        <w:rPr>
          <w:rFonts w:ascii="Arial" w:hAnsi="Arial" w:cs="Arial"/>
          <w:b/>
          <w:sz w:val="22"/>
          <w:szCs w:val="22"/>
        </w:rPr>
        <w:t>MedVR</w:t>
      </w:r>
      <w:proofErr w:type="spellEnd"/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  <w:t xml:space="preserve">    </w:t>
      </w:r>
      <w:r w:rsidR="00C70FD0" w:rsidRPr="003B5FCC">
        <w:rPr>
          <w:rFonts w:ascii="Arial" w:hAnsi="Arial" w:cs="Arial"/>
          <w:b/>
          <w:sz w:val="22"/>
          <w:szCs w:val="22"/>
        </w:rPr>
        <w:tab/>
      </w:r>
      <w:r w:rsidR="00C70FD0" w:rsidRPr="003B5FCC">
        <w:rPr>
          <w:rFonts w:ascii="Arial" w:hAnsi="Arial" w:cs="Arial"/>
          <w:b/>
          <w:sz w:val="22"/>
          <w:szCs w:val="22"/>
        </w:rPr>
        <w:tab/>
      </w:r>
      <w:r w:rsidR="00C70FD0" w:rsidRPr="003B5FCC">
        <w:rPr>
          <w:rFonts w:ascii="Arial" w:hAnsi="Arial" w:cs="Arial"/>
          <w:b/>
          <w:sz w:val="22"/>
          <w:szCs w:val="22"/>
        </w:rPr>
        <w:tab/>
      </w:r>
      <w:r w:rsidR="00C70FD0" w:rsidRPr="003B5FCC">
        <w:rPr>
          <w:rFonts w:ascii="Arial" w:hAnsi="Arial" w:cs="Arial"/>
          <w:b/>
          <w:sz w:val="22"/>
          <w:szCs w:val="22"/>
        </w:rPr>
        <w:tab/>
      </w:r>
      <w:r w:rsidR="00C70FD0" w:rsidRPr="003B5FCC">
        <w:rPr>
          <w:rFonts w:ascii="Arial" w:hAnsi="Arial" w:cs="Arial"/>
          <w:b/>
          <w:sz w:val="22"/>
          <w:szCs w:val="22"/>
        </w:rPr>
        <w:tab/>
        <w:t xml:space="preserve">   </w:t>
      </w:r>
      <w:r w:rsidRPr="003B5FCC">
        <w:rPr>
          <w:rFonts w:ascii="Arial" w:hAnsi="Arial" w:cs="Arial"/>
          <w:bCs/>
          <w:sz w:val="22"/>
          <w:szCs w:val="22"/>
        </w:rPr>
        <w:t>2020</w:t>
      </w:r>
    </w:p>
    <w:p w14:paraId="3A1618FB" w14:textId="760B2000" w:rsidR="007D3A52" w:rsidRPr="003B5FCC" w:rsidRDefault="007D3A52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Webinar</w:t>
      </w:r>
    </w:p>
    <w:p w14:paraId="1C4F05FA" w14:textId="2731BC6B" w:rsidR="004215A1" w:rsidRPr="003B5FCC" w:rsidRDefault="004215A1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“Livestreaming Video in XR for Remote Medical Education”</w:t>
      </w:r>
    </w:p>
    <w:p w14:paraId="6BE284C2" w14:textId="385E781D" w:rsidR="009B753C" w:rsidRPr="003B5FCC" w:rsidRDefault="00C70FD0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https://youtu.be/h4tX1eqHSZ0  </w:t>
      </w:r>
      <w:r w:rsidRPr="003B5FCC">
        <w:rPr>
          <w:rFonts w:ascii="Arial" w:hAnsi="Arial" w:cs="Arial"/>
          <w:b/>
          <w:sz w:val="22"/>
          <w:szCs w:val="22"/>
        </w:rPr>
        <w:tab/>
      </w:r>
    </w:p>
    <w:p w14:paraId="74043819" w14:textId="77777777" w:rsidR="00337A99" w:rsidRPr="003B5FCC" w:rsidRDefault="00337A99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5F01EE26" w14:textId="06036FBD" w:rsidR="001E0D35" w:rsidRPr="003B5FCC" w:rsidRDefault="001E0D35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California State University Long Beach</w:t>
      </w:r>
      <w:r w:rsidRPr="003B5FCC">
        <w:rPr>
          <w:rFonts w:ascii="Arial" w:hAnsi="Arial" w:cs="Arial"/>
          <w:bCs/>
          <w:sz w:val="22"/>
          <w:szCs w:val="22"/>
        </w:rPr>
        <w:t xml:space="preserve"> </w:t>
      </w:r>
      <w:r w:rsidR="00EB6F42" w:rsidRPr="003B5FCC">
        <w:rPr>
          <w:rFonts w:ascii="Arial" w:hAnsi="Arial" w:cs="Arial"/>
          <w:bCs/>
          <w:i/>
          <w:iCs/>
          <w:sz w:val="22"/>
          <w:szCs w:val="22"/>
        </w:rPr>
        <w:t>Human Factors Graduate Course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="00EB6F42" w:rsidRPr="003B5FCC">
        <w:rPr>
          <w:rFonts w:ascii="Arial" w:hAnsi="Arial" w:cs="Arial"/>
          <w:bCs/>
          <w:sz w:val="22"/>
          <w:szCs w:val="22"/>
        </w:rPr>
        <w:t xml:space="preserve">  </w:t>
      </w:r>
      <w:r w:rsidRPr="003B5FCC">
        <w:rPr>
          <w:rFonts w:ascii="Arial" w:hAnsi="Arial" w:cs="Arial"/>
          <w:bCs/>
          <w:sz w:val="22"/>
          <w:szCs w:val="22"/>
        </w:rPr>
        <w:t xml:space="preserve"> 2020</w:t>
      </w:r>
    </w:p>
    <w:p w14:paraId="1D777F61" w14:textId="673805A4" w:rsidR="00197721" w:rsidRPr="003B5FCC" w:rsidRDefault="00EB6F42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Guest Lecture</w:t>
      </w:r>
      <w:r w:rsidR="00122B8D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122B8D" w:rsidRPr="003B5FCC">
        <w:rPr>
          <w:rFonts w:ascii="Arial" w:hAnsi="Arial" w:cs="Arial"/>
          <w:b/>
          <w:sz w:val="22"/>
          <w:szCs w:val="22"/>
        </w:rPr>
        <w:tab/>
      </w:r>
      <w:r w:rsidR="00122B8D" w:rsidRPr="003B5FCC">
        <w:rPr>
          <w:rFonts w:ascii="Arial" w:hAnsi="Arial" w:cs="Arial"/>
          <w:b/>
          <w:sz w:val="22"/>
          <w:szCs w:val="22"/>
        </w:rPr>
        <w:tab/>
      </w:r>
      <w:r w:rsidR="00122B8D" w:rsidRPr="003B5FCC">
        <w:rPr>
          <w:rFonts w:ascii="Arial" w:hAnsi="Arial" w:cs="Arial"/>
          <w:b/>
          <w:sz w:val="22"/>
          <w:szCs w:val="22"/>
        </w:rPr>
        <w:tab/>
        <w:t xml:space="preserve">    </w:t>
      </w:r>
      <w:r w:rsidR="001E0D35" w:rsidRPr="003B5FCC">
        <w:rPr>
          <w:rFonts w:ascii="Arial" w:hAnsi="Arial" w:cs="Arial"/>
          <w:b/>
          <w:sz w:val="22"/>
          <w:szCs w:val="22"/>
        </w:rPr>
        <w:t xml:space="preserve">            </w:t>
      </w:r>
    </w:p>
    <w:p w14:paraId="696B9ADF" w14:textId="625BE5D4" w:rsidR="00815BA2" w:rsidRPr="003B5FCC" w:rsidRDefault="00122B8D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“From PhD to Industry: How to Use Human Factors Research to Solve Real-world Problems”</w:t>
      </w:r>
    </w:p>
    <w:p w14:paraId="4D5ADB4B" w14:textId="77777777" w:rsidR="009F7752" w:rsidRPr="003B5FCC" w:rsidRDefault="009F7752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18B03AD8" w14:textId="7890B425" w:rsidR="00862D7D" w:rsidRPr="003B5FCC" w:rsidRDefault="00862D7D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Florida Atlantic Universit</w:t>
      </w:r>
      <w:r w:rsidR="00DE421E" w:rsidRPr="003B5FCC">
        <w:rPr>
          <w:rFonts w:ascii="Arial" w:hAnsi="Arial" w:cs="Arial"/>
          <w:b/>
          <w:sz w:val="22"/>
          <w:szCs w:val="22"/>
        </w:rPr>
        <w:t xml:space="preserve">y </w:t>
      </w:r>
      <w:r w:rsidR="00DE421E" w:rsidRPr="003B5FCC">
        <w:rPr>
          <w:rFonts w:ascii="Arial" w:hAnsi="Arial" w:cs="Arial"/>
          <w:bCs/>
          <w:i/>
          <w:iCs/>
          <w:sz w:val="22"/>
          <w:szCs w:val="22"/>
        </w:rPr>
        <w:t>Ethical XR Symposium</w:t>
      </w:r>
      <w:r w:rsidR="00DE421E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DE421E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DE421E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DE421E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DE421E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DE421E"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</w:t>
      </w:r>
      <w:r w:rsidRPr="003B5FCC">
        <w:rPr>
          <w:rFonts w:ascii="Arial" w:hAnsi="Arial" w:cs="Arial"/>
          <w:bCs/>
          <w:sz w:val="22"/>
          <w:szCs w:val="22"/>
        </w:rPr>
        <w:t>2020</w:t>
      </w:r>
    </w:p>
    <w:p w14:paraId="070356C0" w14:textId="37B7E2D4" w:rsidR="00DE421E" w:rsidRPr="003B5FCC" w:rsidRDefault="00DE421E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Presentation</w:t>
      </w:r>
    </w:p>
    <w:p w14:paraId="2E9E5556" w14:textId="7A8CCF8D" w:rsidR="00C375B7" w:rsidRPr="003B5FCC" w:rsidRDefault="00862D7D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“Ethical and Privacy Considerations for Designing Immersive Technologies in Healthcare”</w:t>
      </w:r>
    </w:p>
    <w:p w14:paraId="2CB21E06" w14:textId="77777777" w:rsidR="00C375B7" w:rsidRPr="003B5FCC" w:rsidRDefault="00C375B7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673F7042" w14:textId="699007E2" w:rsidR="003B4039" w:rsidRPr="003B5FCC" w:rsidRDefault="00241A2C" w:rsidP="003B4039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University of Tampa</w:t>
      </w:r>
      <w:r w:rsidR="00B07890" w:rsidRPr="003B5FCC">
        <w:rPr>
          <w:rFonts w:ascii="Arial" w:hAnsi="Arial" w:cs="Arial"/>
          <w:b/>
          <w:sz w:val="22"/>
          <w:szCs w:val="22"/>
        </w:rPr>
        <w:tab/>
      </w:r>
      <w:r w:rsidR="003B4039" w:rsidRPr="003B5FCC">
        <w:rPr>
          <w:rFonts w:ascii="Arial" w:hAnsi="Arial" w:cs="Arial"/>
          <w:bCs/>
          <w:i/>
          <w:iCs/>
          <w:sz w:val="22"/>
          <w:szCs w:val="22"/>
        </w:rPr>
        <w:t>Writing for Interactive Media Undergraduate Course</w:t>
      </w:r>
      <w:r w:rsidR="003B4039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3B4039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3B4039"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</w:t>
      </w:r>
      <w:r w:rsidR="00E81488" w:rsidRPr="003B5FCC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3B4039" w:rsidRPr="003B5FCC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3B4039" w:rsidRPr="003B5FCC">
        <w:rPr>
          <w:rFonts w:ascii="Arial" w:hAnsi="Arial" w:cs="Arial"/>
          <w:bCs/>
          <w:sz w:val="22"/>
          <w:szCs w:val="22"/>
        </w:rPr>
        <w:t>2020</w:t>
      </w:r>
    </w:p>
    <w:p w14:paraId="75AA5EA5" w14:textId="1ED1E04B" w:rsidR="00241A2C" w:rsidRPr="003B5FCC" w:rsidRDefault="003B4039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Guest Lecture</w:t>
      </w:r>
      <w:r w:rsidR="00B07890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41A2C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41A2C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41A2C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41A2C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41A2C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3F167C" w:rsidRPr="003B5FCC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1E0D35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1E0D35"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</w:t>
      </w:r>
      <w:r w:rsidR="009227A3" w:rsidRPr="003B5FCC">
        <w:rPr>
          <w:rFonts w:ascii="Arial" w:hAnsi="Arial" w:cs="Arial"/>
          <w:bCs/>
          <w:i/>
          <w:iCs/>
          <w:sz w:val="22"/>
          <w:szCs w:val="22"/>
        </w:rPr>
        <w:t xml:space="preserve">            </w:t>
      </w:r>
    </w:p>
    <w:p w14:paraId="525DB5D3" w14:textId="72CF97A2" w:rsidR="003000C2" w:rsidRPr="003B5FCC" w:rsidRDefault="00241A2C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“Human Factors in Interactive Media” </w:t>
      </w:r>
    </w:p>
    <w:p w14:paraId="792BC9DD" w14:textId="77777777" w:rsidR="003000C2" w:rsidRPr="003B5FCC" w:rsidRDefault="003000C2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1E177EB0" w14:textId="701538AA" w:rsidR="00862D7D" w:rsidRPr="003B5FCC" w:rsidRDefault="00862D7D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Virtual Reality Training Summit</w:t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  <w:t xml:space="preserve">   </w:t>
      </w:r>
      <w:r w:rsidRPr="003B5FCC">
        <w:rPr>
          <w:rFonts w:ascii="Arial" w:hAnsi="Arial" w:cs="Arial"/>
          <w:bCs/>
          <w:sz w:val="22"/>
          <w:szCs w:val="22"/>
        </w:rPr>
        <w:t>2020</w:t>
      </w:r>
    </w:p>
    <w:p w14:paraId="2E63672A" w14:textId="361F5537" w:rsidR="0065278B" w:rsidRPr="003B5FCC" w:rsidRDefault="0065278B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Panel Presentation</w:t>
      </w:r>
    </w:p>
    <w:p w14:paraId="3431CDA1" w14:textId="23E298FE" w:rsidR="00241A2C" w:rsidRPr="003B5FCC" w:rsidRDefault="00862D7D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“How to Design and Measure a Successful VR Training Pilot”</w:t>
      </w:r>
    </w:p>
    <w:p w14:paraId="04F8BE47" w14:textId="77777777" w:rsidR="00F46938" w:rsidRPr="003B5FCC" w:rsidRDefault="00F46938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710C680A" w14:textId="3FFBC8C7" w:rsidR="00AD7FF3" w:rsidRPr="003B5FCC" w:rsidRDefault="00EB5C70" w:rsidP="00AD7FF3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University of Florida</w:t>
      </w:r>
      <w:r w:rsidR="00AD7FF3" w:rsidRPr="003B5FCC">
        <w:rPr>
          <w:rFonts w:ascii="Arial" w:hAnsi="Arial" w:cs="Arial"/>
          <w:bCs/>
          <w:i/>
          <w:iCs/>
          <w:sz w:val="22"/>
          <w:szCs w:val="22"/>
        </w:rPr>
        <w:t xml:space="preserve"> Health Administration Graduate Course</w:t>
      </w:r>
      <w:r w:rsidR="00AD7FF3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AD7FF3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AD7FF3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AD7FF3"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</w:t>
      </w:r>
      <w:r w:rsidR="00AD7FF3" w:rsidRPr="003B5FCC">
        <w:rPr>
          <w:rFonts w:ascii="Arial" w:hAnsi="Arial" w:cs="Arial"/>
          <w:bCs/>
          <w:sz w:val="22"/>
          <w:szCs w:val="22"/>
        </w:rPr>
        <w:t>2020</w:t>
      </w:r>
    </w:p>
    <w:p w14:paraId="08AE713B" w14:textId="3A9453C2" w:rsidR="00EB5C70" w:rsidRPr="003B5FCC" w:rsidRDefault="00AD7FF3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Guest Lecture</w:t>
      </w:r>
      <w:r w:rsidR="00B07890" w:rsidRPr="003B5FCC">
        <w:rPr>
          <w:rFonts w:ascii="Arial" w:hAnsi="Arial" w:cs="Arial"/>
          <w:b/>
          <w:sz w:val="22"/>
          <w:szCs w:val="22"/>
        </w:rPr>
        <w:tab/>
      </w:r>
      <w:r w:rsidR="00B07890" w:rsidRPr="003B5FCC">
        <w:rPr>
          <w:rFonts w:ascii="Arial" w:hAnsi="Arial" w:cs="Arial"/>
          <w:b/>
          <w:sz w:val="22"/>
          <w:szCs w:val="22"/>
        </w:rPr>
        <w:tab/>
      </w:r>
      <w:r w:rsidR="00EB5C70" w:rsidRPr="003B5FCC">
        <w:rPr>
          <w:rFonts w:ascii="Arial" w:hAnsi="Arial" w:cs="Arial"/>
          <w:b/>
          <w:sz w:val="22"/>
          <w:szCs w:val="22"/>
        </w:rPr>
        <w:tab/>
      </w:r>
      <w:r w:rsidR="00EB5C70" w:rsidRPr="003B5FCC">
        <w:rPr>
          <w:rFonts w:ascii="Arial" w:hAnsi="Arial" w:cs="Arial"/>
          <w:b/>
          <w:sz w:val="22"/>
          <w:szCs w:val="22"/>
        </w:rPr>
        <w:tab/>
      </w:r>
      <w:r w:rsidR="00EB5C70" w:rsidRPr="003B5FCC">
        <w:rPr>
          <w:rFonts w:ascii="Arial" w:hAnsi="Arial" w:cs="Arial"/>
          <w:b/>
          <w:sz w:val="22"/>
          <w:szCs w:val="22"/>
        </w:rPr>
        <w:tab/>
      </w:r>
      <w:r w:rsidR="00EB5C70" w:rsidRPr="003B5FCC">
        <w:rPr>
          <w:rFonts w:ascii="Arial" w:hAnsi="Arial" w:cs="Arial"/>
          <w:b/>
          <w:sz w:val="22"/>
          <w:szCs w:val="22"/>
        </w:rPr>
        <w:tab/>
      </w:r>
      <w:r w:rsidR="00EB5C70" w:rsidRPr="003B5FCC">
        <w:rPr>
          <w:rFonts w:ascii="Arial" w:hAnsi="Arial" w:cs="Arial"/>
          <w:b/>
          <w:sz w:val="22"/>
          <w:szCs w:val="22"/>
        </w:rPr>
        <w:tab/>
      </w:r>
      <w:r w:rsidR="00EB5C70" w:rsidRPr="003B5FCC">
        <w:rPr>
          <w:rFonts w:ascii="Arial" w:hAnsi="Arial" w:cs="Arial"/>
          <w:b/>
          <w:sz w:val="22"/>
          <w:szCs w:val="22"/>
        </w:rPr>
        <w:tab/>
      </w:r>
      <w:r w:rsidR="00EB5C70" w:rsidRPr="003B5FCC">
        <w:rPr>
          <w:rFonts w:ascii="Arial" w:hAnsi="Arial" w:cs="Arial"/>
          <w:b/>
          <w:sz w:val="22"/>
          <w:szCs w:val="22"/>
        </w:rPr>
        <w:tab/>
      </w:r>
      <w:r w:rsidR="003F167C" w:rsidRPr="003B5FCC">
        <w:rPr>
          <w:rFonts w:ascii="Arial" w:hAnsi="Arial" w:cs="Arial"/>
          <w:b/>
          <w:sz w:val="22"/>
          <w:szCs w:val="22"/>
        </w:rPr>
        <w:t xml:space="preserve">   </w:t>
      </w:r>
      <w:r w:rsidR="009227A3" w:rsidRPr="003B5FCC">
        <w:rPr>
          <w:rFonts w:ascii="Arial" w:hAnsi="Arial" w:cs="Arial"/>
          <w:b/>
          <w:sz w:val="22"/>
          <w:szCs w:val="22"/>
        </w:rPr>
        <w:tab/>
        <w:t xml:space="preserve">   </w:t>
      </w:r>
    </w:p>
    <w:p w14:paraId="0131D196" w14:textId="47FB8AC7" w:rsidR="008D6C5F" w:rsidRPr="003B5FCC" w:rsidRDefault="00EB5C70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“Designing Virtual Reality Applications for Healthcare”</w:t>
      </w:r>
    </w:p>
    <w:p w14:paraId="1B1F9853" w14:textId="77777777" w:rsidR="00FF2DFB" w:rsidRPr="003B5FCC" w:rsidRDefault="00FF2DFB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7C0A8327" w14:textId="2CD5A4CA" w:rsidR="00BB0F07" w:rsidRPr="003B5FCC" w:rsidRDefault="00BB0F07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Product</w:t>
      </w:r>
      <w:r w:rsidR="00E71BED" w:rsidRPr="003B5FCC">
        <w:rPr>
          <w:rFonts w:ascii="Arial" w:hAnsi="Arial" w:cs="Arial"/>
          <w:b/>
          <w:sz w:val="22"/>
          <w:szCs w:val="22"/>
        </w:rPr>
        <w:t xml:space="preserve"> </w:t>
      </w:r>
      <w:r w:rsidRPr="003B5FCC">
        <w:rPr>
          <w:rFonts w:ascii="Arial" w:hAnsi="Arial" w:cs="Arial"/>
          <w:b/>
          <w:sz w:val="22"/>
          <w:szCs w:val="22"/>
        </w:rPr>
        <w:t>Camp Gulf Coast</w:t>
      </w:r>
      <w:r w:rsidR="00B07890" w:rsidRPr="003B5FCC">
        <w:rPr>
          <w:rFonts w:ascii="Arial" w:hAnsi="Arial" w:cs="Arial"/>
          <w:b/>
          <w:sz w:val="22"/>
          <w:szCs w:val="22"/>
        </w:rPr>
        <w:tab/>
      </w:r>
      <w:r w:rsidR="00B07890" w:rsidRPr="003B5FCC">
        <w:rPr>
          <w:rFonts w:ascii="Arial" w:hAnsi="Arial" w:cs="Arial"/>
          <w:b/>
          <w:sz w:val="22"/>
          <w:szCs w:val="22"/>
        </w:rPr>
        <w:tab/>
      </w:r>
      <w:r w:rsidR="00B07890" w:rsidRPr="003B5FCC">
        <w:rPr>
          <w:rFonts w:ascii="Arial" w:hAnsi="Arial" w:cs="Arial"/>
          <w:b/>
          <w:sz w:val="22"/>
          <w:szCs w:val="22"/>
        </w:rPr>
        <w:tab/>
      </w:r>
      <w:r w:rsidR="009B753C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9B753C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="00E71BED" w:rsidRPr="003B5FCC">
        <w:rPr>
          <w:rFonts w:ascii="Arial" w:hAnsi="Arial" w:cs="Arial"/>
          <w:bCs/>
          <w:sz w:val="22"/>
          <w:szCs w:val="22"/>
        </w:rPr>
        <w:t xml:space="preserve">   </w:t>
      </w:r>
      <w:r w:rsidRPr="003B5FCC">
        <w:rPr>
          <w:rFonts w:ascii="Arial" w:hAnsi="Arial" w:cs="Arial"/>
          <w:bCs/>
          <w:sz w:val="22"/>
          <w:szCs w:val="22"/>
        </w:rPr>
        <w:t>2019</w:t>
      </w:r>
    </w:p>
    <w:p w14:paraId="26ED0528" w14:textId="47CEAB9F" w:rsidR="00001D35" w:rsidRPr="003B5FCC" w:rsidRDefault="00001D35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Presentation</w:t>
      </w:r>
    </w:p>
    <w:p w14:paraId="762F7AAC" w14:textId="5795F3C4" w:rsidR="002338E8" w:rsidRPr="003B5FCC" w:rsidRDefault="00BB0F07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“Virtual Reality: Product Design Challenges &amp; Solutions”</w:t>
      </w:r>
    </w:p>
    <w:p w14:paraId="445C58F3" w14:textId="77777777" w:rsidR="00ED6559" w:rsidRPr="003B5FCC" w:rsidRDefault="00ED6559" w:rsidP="001A203E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1763D512" w14:textId="68ACB303" w:rsidR="001A203E" w:rsidRPr="003B5FCC" w:rsidRDefault="007038B3" w:rsidP="001A203E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University of Tampa</w:t>
      </w:r>
      <w:r w:rsidR="00B07890" w:rsidRPr="003B5FCC">
        <w:rPr>
          <w:rFonts w:ascii="Arial" w:hAnsi="Arial" w:cs="Arial"/>
          <w:b/>
          <w:sz w:val="22"/>
          <w:szCs w:val="22"/>
        </w:rPr>
        <w:tab/>
      </w:r>
      <w:r w:rsidR="001A203E" w:rsidRPr="003B5FCC">
        <w:rPr>
          <w:rFonts w:ascii="Arial" w:hAnsi="Arial" w:cs="Arial"/>
          <w:bCs/>
          <w:i/>
          <w:iCs/>
          <w:sz w:val="22"/>
          <w:szCs w:val="22"/>
        </w:rPr>
        <w:t>Writing for Interactive Media Undergraduate Course</w:t>
      </w:r>
      <w:r w:rsidR="001A203E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1A203E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1A203E"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</w:t>
      </w:r>
      <w:r w:rsidR="001A203E" w:rsidRPr="003B5FCC">
        <w:rPr>
          <w:rFonts w:ascii="Arial" w:hAnsi="Arial" w:cs="Arial"/>
          <w:bCs/>
          <w:sz w:val="22"/>
          <w:szCs w:val="22"/>
        </w:rPr>
        <w:t>2019</w:t>
      </w:r>
    </w:p>
    <w:p w14:paraId="73C10C03" w14:textId="7C27D637" w:rsidR="007038B3" w:rsidRPr="003B5FCC" w:rsidRDefault="001A203E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Guest Lecture</w:t>
      </w:r>
      <w:r w:rsidR="00443918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7038B3" w:rsidRPr="003B5FCC">
        <w:rPr>
          <w:rFonts w:ascii="Arial" w:hAnsi="Arial" w:cs="Arial"/>
          <w:bCs/>
          <w:sz w:val="22"/>
          <w:szCs w:val="22"/>
        </w:rPr>
        <w:tab/>
      </w:r>
      <w:r w:rsidR="007038B3" w:rsidRPr="003B5FCC">
        <w:rPr>
          <w:rFonts w:ascii="Arial" w:hAnsi="Arial" w:cs="Arial"/>
          <w:bCs/>
          <w:sz w:val="22"/>
          <w:szCs w:val="22"/>
        </w:rPr>
        <w:tab/>
      </w:r>
      <w:r w:rsidR="007038B3" w:rsidRPr="003B5FCC">
        <w:rPr>
          <w:rFonts w:ascii="Arial" w:hAnsi="Arial" w:cs="Arial"/>
          <w:bCs/>
          <w:sz w:val="22"/>
          <w:szCs w:val="22"/>
        </w:rPr>
        <w:tab/>
      </w:r>
      <w:r w:rsidR="007038B3" w:rsidRPr="003B5FCC">
        <w:rPr>
          <w:rFonts w:ascii="Arial" w:hAnsi="Arial" w:cs="Arial"/>
          <w:bCs/>
          <w:sz w:val="22"/>
          <w:szCs w:val="22"/>
        </w:rPr>
        <w:tab/>
      </w:r>
      <w:r w:rsidR="00FC5EBB" w:rsidRPr="003B5FCC">
        <w:rPr>
          <w:rFonts w:ascii="Arial" w:hAnsi="Arial" w:cs="Arial"/>
          <w:bCs/>
          <w:sz w:val="22"/>
          <w:szCs w:val="22"/>
        </w:rPr>
        <w:t xml:space="preserve">   </w:t>
      </w:r>
      <w:r w:rsidR="000B5219" w:rsidRPr="003B5FCC">
        <w:rPr>
          <w:rFonts w:ascii="Arial" w:hAnsi="Arial" w:cs="Arial"/>
          <w:bCs/>
          <w:sz w:val="22"/>
          <w:szCs w:val="22"/>
        </w:rPr>
        <w:tab/>
        <w:t xml:space="preserve">   </w:t>
      </w:r>
    </w:p>
    <w:p w14:paraId="5E98DF22" w14:textId="1EF3AD04" w:rsidR="009D7BE7" w:rsidRPr="003B5FCC" w:rsidRDefault="007038B3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“Not Just a Shiny Demo: Real-world Applications of Emerging Technology” </w:t>
      </w:r>
    </w:p>
    <w:p w14:paraId="7D25C66A" w14:textId="77777777" w:rsidR="00E4343C" w:rsidRPr="003B5FCC" w:rsidRDefault="00E4343C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149E6D05" w14:textId="1807C538" w:rsidR="002D6225" w:rsidRPr="003B5FCC" w:rsidRDefault="002D6225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>PROFESSIONAL SERVICE</w:t>
      </w:r>
      <w:r w:rsidR="005F311D" w:rsidRPr="003B5FCC">
        <w:rPr>
          <w:rFonts w:ascii="Arial" w:hAnsi="Arial" w:cs="Arial"/>
          <w:b/>
          <w:sz w:val="22"/>
          <w:szCs w:val="22"/>
          <w:u w:val="single"/>
        </w:rPr>
        <w:t xml:space="preserve"> &amp; MEMBERSHIP</w:t>
      </w:r>
    </w:p>
    <w:p w14:paraId="4FF8C89E" w14:textId="77777777" w:rsidR="006F4005" w:rsidRPr="003B5FCC" w:rsidRDefault="006F4005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3760CEBA" w14:textId="54BC1EDC" w:rsidR="00213346" w:rsidRPr="003B5FCC" w:rsidRDefault="00213346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National Institute</w:t>
      </w:r>
      <w:r w:rsidR="00D34A70" w:rsidRPr="003B5FCC">
        <w:rPr>
          <w:rFonts w:ascii="Arial" w:hAnsi="Arial" w:cs="Arial"/>
          <w:b/>
          <w:sz w:val="22"/>
          <w:szCs w:val="22"/>
        </w:rPr>
        <w:t>s</w:t>
      </w:r>
      <w:r w:rsidRPr="003B5FCC">
        <w:rPr>
          <w:rFonts w:ascii="Arial" w:hAnsi="Arial" w:cs="Arial"/>
          <w:b/>
          <w:sz w:val="22"/>
          <w:szCs w:val="22"/>
        </w:rPr>
        <w:t xml:space="preserve"> of Health</w:t>
      </w:r>
    </w:p>
    <w:p w14:paraId="2605E864" w14:textId="3DA3DA0B" w:rsidR="00213346" w:rsidRPr="003B5FCC" w:rsidRDefault="004E2938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Panel Reviewer</w:t>
      </w:r>
      <w:r w:rsidR="00940C97" w:rsidRPr="003B5FCC">
        <w:rPr>
          <w:rFonts w:ascii="Arial" w:hAnsi="Arial" w:cs="Arial"/>
          <w:bCs/>
          <w:i/>
          <w:iCs/>
          <w:sz w:val="22"/>
          <w:szCs w:val="22"/>
        </w:rPr>
        <w:t xml:space="preserve">, </w:t>
      </w:r>
      <w:r w:rsidR="003965FD" w:rsidRPr="003B5FCC">
        <w:rPr>
          <w:rFonts w:ascii="Arial" w:hAnsi="Arial" w:cs="Arial"/>
          <w:bCs/>
          <w:i/>
          <w:iCs/>
          <w:sz w:val="22"/>
          <w:szCs w:val="22"/>
        </w:rPr>
        <w:t>Emerging Imaging Technologies and Applications (EITA)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3965FD" w:rsidRPr="003B5FCC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  </w:t>
      </w:r>
      <w:r w:rsidRPr="003B5FCC">
        <w:rPr>
          <w:rFonts w:ascii="Arial" w:hAnsi="Arial" w:cs="Arial"/>
          <w:bCs/>
          <w:sz w:val="22"/>
          <w:szCs w:val="22"/>
        </w:rPr>
        <w:t>2024</w:t>
      </w:r>
    </w:p>
    <w:p w14:paraId="6A791A83" w14:textId="77777777" w:rsidR="006F4005" w:rsidRPr="003B5FCC" w:rsidRDefault="006F4005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46CC96EB" w14:textId="16D7A8F2" w:rsidR="00942C94" w:rsidRPr="003B5FCC" w:rsidRDefault="00942C94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 xml:space="preserve">Editorial Board Member </w:t>
      </w:r>
    </w:p>
    <w:p w14:paraId="31C699B4" w14:textId="08B90558" w:rsidR="00942C94" w:rsidRPr="003B5FCC" w:rsidRDefault="00942C94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Human Factors</w:t>
      </w:r>
      <w:r w:rsidR="00AA5CFD" w:rsidRPr="003B5FCC">
        <w:rPr>
          <w:rFonts w:ascii="Arial" w:hAnsi="Arial" w:cs="Arial"/>
          <w:bCs/>
          <w:i/>
          <w:iCs/>
          <w:sz w:val="22"/>
          <w:szCs w:val="22"/>
        </w:rPr>
        <w:t xml:space="preserve"> (provisional)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 xml:space="preserve">          2025 – Present</w:t>
      </w:r>
    </w:p>
    <w:p w14:paraId="50C982E0" w14:textId="274368EA" w:rsidR="006E7064" w:rsidRPr="003B5FCC" w:rsidRDefault="00942C94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Human Factors in Healthcare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 xml:space="preserve">        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                         </w:t>
      </w:r>
      <w:r w:rsidRPr="003B5FCC">
        <w:rPr>
          <w:rFonts w:ascii="Arial" w:hAnsi="Arial" w:cs="Arial"/>
          <w:bCs/>
          <w:sz w:val="22"/>
          <w:szCs w:val="22"/>
        </w:rPr>
        <w:t>2021 – Present</w:t>
      </w:r>
    </w:p>
    <w:p w14:paraId="328FA2D0" w14:textId="77777777" w:rsidR="006F4005" w:rsidRPr="003B5FCC" w:rsidRDefault="006F4005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3841C4F7" w14:textId="42FB022F" w:rsidR="00942C94" w:rsidRPr="003B5FCC" w:rsidRDefault="00942C94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Ad Hoc Journal Reviewer</w:t>
      </w:r>
    </w:p>
    <w:p w14:paraId="336F2167" w14:textId="03A7036B" w:rsidR="003877FE" w:rsidRPr="003B5FCC" w:rsidRDefault="003877FE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Academic Medicine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       </w:t>
      </w:r>
      <w:r w:rsidRPr="003B5FCC">
        <w:rPr>
          <w:rFonts w:ascii="Arial" w:hAnsi="Arial" w:cs="Arial"/>
          <w:bCs/>
          <w:sz w:val="22"/>
          <w:szCs w:val="22"/>
        </w:rPr>
        <w:t>2025 – Present</w:t>
      </w:r>
    </w:p>
    <w:p w14:paraId="71377F7D" w14:textId="62BBCF2D" w:rsidR="003877FE" w:rsidRPr="003B5FCC" w:rsidRDefault="003877FE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MedEd Portal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       </w:t>
      </w:r>
      <w:r w:rsidRPr="003B5FCC">
        <w:rPr>
          <w:rFonts w:ascii="Arial" w:hAnsi="Arial" w:cs="Arial"/>
          <w:bCs/>
          <w:sz w:val="22"/>
          <w:szCs w:val="22"/>
        </w:rPr>
        <w:t>2025 – Present</w:t>
      </w:r>
    </w:p>
    <w:p w14:paraId="4E2E140B" w14:textId="461BCC08" w:rsidR="00942C94" w:rsidRPr="003B5FCC" w:rsidRDefault="00942C94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BMC Medical Education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       </w:t>
      </w:r>
      <w:r w:rsidRPr="003B5FCC">
        <w:rPr>
          <w:rFonts w:ascii="Arial" w:hAnsi="Arial" w:cs="Arial"/>
          <w:bCs/>
          <w:sz w:val="22"/>
          <w:szCs w:val="22"/>
        </w:rPr>
        <w:t xml:space="preserve">2025 – Present </w:t>
      </w:r>
    </w:p>
    <w:p w14:paraId="67FAC8E5" w14:textId="77777777" w:rsidR="00942C94" w:rsidRPr="003B5FCC" w:rsidRDefault="00942C94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lastRenderedPageBreak/>
        <w:t>International Journal of Emergency Medicine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       </w:t>
      </w:r>
      <w:r w:rsidRPr="003B5FCC">
        <w:rPr>
          <w:rFonts w:ascii="Arial" w:hAnsi="Arial" w:cs="Arial"/>
          <w:bCs/>
          <w:sz w:val="22"/>
          <w:szCs w:val="22"/>
        </w:rPr>
        <w:t xml:space="preserve">2024 – Present </w:t>
      </w:r>
    </w:p>
    <w:p w14:paraId="1AF9FA25" w14:textId="77777777" w:rsidR="00942C94" w:rsidRPr="003B5FCC" w:rsidRDefault="00942C94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Simulation in Healthcare</w:t>
      </w:r>
      <w:r w:rsidRPr="003B5FCC">
        <w:rPr>
          <w:rFonts w:ascii="Arial" w:hAnsi="Arial" w:cs="Arial"/>
          <w:b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 xml:space="preserve">                      2023 – Present </w:t>
      </w:r>
    </w:p>
    <w:p w14:paraId="46069BD9" w14:textId="2C6FB694" w:rsidR="00420507" w:rsidRPr="003B5FCC" w:rsidRDefault="00942C94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British Journal of Educational Technology</w:t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  <w:t xml:space="preserve">                      </w:t>
      </w:r>
      <w:r w:rsidRPr="003B5FCC">
        <w:rPr>
          <w:rFonts w:ascii="Arial" w:hAnsi="Arial" w:cs="Arial"/>
          <w:bCs/>
          <w:sz w:val="22"/>
          <w:szCs w:val="22"/>
        </w:rPr>
        <w:t>2019 – Present</w:t>
      </w:r>
      <w:r w:rsidRPr="003B5FCC">
        <w:rPr>
          <w:rFonts w:ascii="Arial" w:hAnsi="Arial" w:cs="Arial"/>
          <w:b/>
          <w:sz w:val="22"/>
          <w:szCs w:val="22"/>
        </w:rPr>
        <w:t xml:space="preserve"> </w:t>
      </w:r>
    </w:p>
    <w:p w14:paraId="19CE96EB" w14:textId="77777777" w:rsidR="006F4005" w:rsidRPr="003B5FCC" w:rsidRDefault="006F4005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3C8591A0" w14:textId="4B65C1F4" w:rsidR="00845F5C" w:rsidRPr="003B5FCC" w:rsidRDefault="00845F5C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Society for Simulation in Healthcare</w:t>
      </w:r>
    </w:p>
    <w:p w14:paraId="7518DD7D" w14:textId="3ACF7166" w:rsidR="00776E0B" w:rsidRPr="003B5FCC" w:rsidRDefault="009F2474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Invited </w:t>
      </w:r>
      <w:r w:rsidR="007E0D51" w:rsidRPr="003B5FCC">
        <w:rPr>
          <w:rFonts w:ascii="Arial" w:hAnsi="Arial" w:cs="Arial"/>
          <w:bCs/>
          <w:i/>
          <w:iCs/>
          <w:sz w:val="22"/>
          <w:szCs w:val="22"/>
        </w:rPr>
        <w:t xml:space="preserve">Facilitator, </w:t>
      </w:r>
      <w:r w:rsidR="007E0D51" w:rsidRPr="003B5FCC">
        <w:rPr>
          <w:rFonts w:ascii="Arial" w:hAnsi="Arial" w:cs="Arial"/>
          <w:bCs/>
          <w:sz w:val="22"/>
          <w:szCs w:val="22"/>
        </w:rPr>
        <w:t>IMSH Technology Forum</w:t>
      </w:r>
      <w:r w:rsidR="00E510D1" w:rsidRPr="003B5FCC">
        <w:rPr>
          <w:rFonts w:ascii="Arial" w:hAnsi="Arial" w:cs="Arial"/>
          <w:bCs/>
          <w:sz w:val="22"/>
          <w:szCs w:val="22"/>
        </w:rPr>
        <w:tab/>
      </w:r>
      <w:r w:rsidR="00E510D1" w:rsidRPr="003B5FCC">
        <w:rPr>
          <w:rFonts w:ascii="Arial" w:hAnsi="Arial" w:cs="Arial"/>
          <w:bCs/>
          <w:sz w:val="22"/>
          <w:szCs w:val="22"/>
        </w:rPr>
        <w:tab/>
      </w:r>
      <w:r w:rsidR="00E510D1" w:rsidRPr="003B5FCC">
        <w:rPr>
          <w:rFonts w:ascii="Arial" w:hAnsi="Arial" w:cs="Arial"/>
          <w:bCs/>
          <w:sz w:val="22"/>
          <w:szCs w:val="22"/>
        </w:rPr>
        <w:tab/>
      </w:r>
      <w:r w:rsidR="00E510D1" w:rsidRPr="003B5FCC">
        <w:rPr>
          <w:rFonts w:ascii="Arial" w:hAnsi="Arial" w:cs="Arial"/>
          <w:bCs/>
          <w:sz w:val="22"/>
          <w:szCs w:val="22"/>
        </w:rPr>
        <w:tab/>
      </w:r>
      <w:r w:rsidR="00E510D1" w:rsidRPr="003B5FCC">
        <w:rPr>
          <w:rFonts w:ascii="Arial" w:hAnsi="Arial" w:cs="Arial"/>
          <w:bCs/>
          <w:sz w:val="22"/>
          <w:szCs w:val="22"/>
        </w:rPr>
        <w:tab/>
      </w:r>
      <w:r w:rsidR="00E510D1" w:rsidRPr="003B5FCC">
        <w:rPr>
          <w:rFonts w:ascii="Arial" w:hAnsi="Arial" w:cs="Arial"/>
          <w:bCs/>
          <w:sz w:val="22"/>
          <w:szCs w:val="22"/>
        </w:rPr>
        <w:tab/>
      </w:r>
      <w:r w:rsidR="00E510D1" w:rsidRPr="003B5FCC">
        <w:rPr>
          <w:rFonts w:ascii="Arial" w:hAnsi="Arial" w:cs="Arial"/>
          <w:bCs/>
          <w:sz w:val="22"/>
          <w:szCs w:val="22"/>
        </w:rPr>
        <w:tab/>
        <w:t xml:space="preserve">   2026</w:t>
      </w:r>
    </w:p>
    <w:p w14:paraId="6B306949" w14:textId="7728D8FA" w:rsidR="00845F5C" w:rsidRPr="003B5FCC" w:rsidRDefault="00845F5C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Haptics Working Group Member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       </w:t>
      </w:r>
      <w:r w:rsidRPr="003B5FCC">
        <w:rPr>
          <w:rFonts w:ascii="Arial" w:hAnsi="Arial" w:cs="Arial"/>
          <w:bCs/>
          <w:sz w:val="22"/>
          <w:szCs w:val="22"/>
        </w:rPr>
        <w:t>2024 – Present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 </w:t>
      </w:r>
    </w:p>
    <w:p w14:paraId="3B441546" w14:textId="77777777" w:rsidR="00845F5C" w:rsidRPr="003B5FCC" w:rsidRDefault="00845F5C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Human Factors Track Leader,</w:t>
      </w:r>
      <w:r w:rsidRPr="003B5FCC">
        <w:rPr>
          <w:rFonts w:ascii="Arial" w:hAnsi="Arial" w:cs="Arial"/>
          <w:bCs/>
          <w:sz w:val="22"/>
          <w:szCs w:val="22"/>
        </w:rPr>
        <w:t xml:space="preserve"> Healthcare Distance Simulation Summit                    2022 – 2023</w:t>
      </w:r>
    </w:p>
    <w:p w14:paraId="3DF0ECBB" w14:textId="77777777" w:rsidR="00845F5C" w:rsidRPr="003B5FCC" w:rsidRDefault="00845F5C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Human Factors Invited Expert</w:t>
      </w:r>
      <w:r w:rsidRPr="003B5FCC">
        <w:rPr>
          <w:rFonts w:ascii="Arial" w:hAnsi="Arial" w:cs="Arial"/>
          <w:bCs/>
          <w:sz w:val="22"/>
          <w:szCs w:val="22"/>
        </w:rPr>
        <w:t>, Healthcare Distance Simulation Summit                               2021</w:t>
      </w:r>
    </w:p>
    <w:p w14:paraId="198BC461" w14:textId="0D373ADB" w:rsidR="00C37324" w:rsidRPr="003B5FCC" w:rsidRDefault="00845F5C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Member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="00BD4625" w:rsidRPr="003B5FCC">
        <w:rPr>
          <w:rFonts w:ascii="Arial" w:hAnsi="Arial" w:cs="Arial"/>
          <w:bCs/>
          <w:sz w:val="22"/>
          <w:szCs w:val="22"/>
        </w:rPr>
        <w:t xml:space="preserve"> </w:t>
      </w:r>
      <w:r w:rsidR="00BD4625" w:rsidRPr="003B5FCC">
        <w:rPr>
          <w:rFonts w:ascii="Arial" w:hAnsi="Arial" w:cs="Arial"/>
          <w:bCs/>
          <w:sz w:val="22"/>
          <w:szCs w:val="22"/>
        </w:rPr>
        <w:tab/>
      </w:r>
      <w:r w:rsidR="00BD4625" w:rsidRPr="003B5FCC">
        <w:rPr>
          <w:rFonts w:ascii="Arial" w:hAnsi="Arial" w:cs="Arial"/>
          <w:bCs/>
          <w:sz w:val="22"/>
          <w:szCs w:val="22"/>
        </w:rPr>
        <w:tab/>
      </w:r>
      <w:r w:rsidR="00BD4625" w:rsidRPr="003B5FCC">
        <w:rPr>
          <w:rFonts w:ascii="Arial" w:hAnsi="Arial" w:cs="Arial"/>
          <w:bCs/>
          <w:sz w:val="22"/>
          <w:szCs w:val="22"/>
        </w:rPr>
        <w:tab/>
      </w:r>
      <w:r w:rsidR="00BD4625" w:rsidRPr="003B5FCC">
        <w:rPr>
          <w:rFonts w:ascii="Arial" w:hAnsi="Arial" w:cs="Arial"/>
          <w:bCs/>
          <w:sz w:val="22"/>
          <w:szCs w:val="22"/>
        </w:rPr>
        <w:tab/>
      </w:r>
      <w:r w:rsidR="00BD4625" w:rsidRPr="003B5FCC">
        <w:rPr>
          <w:rFonts w:ascii="Arial" w:hAnsi="Arial" w:cs="Arial"/>
          <w:bCs/>
          <w:sz w:val="22"/>
          <w:szCs w:val="22"/>
        </w:rPr>
        <w:tab/>
      </w:r>
      <w:r w:rsidR="00BD4625" w:rsidRPr="003B5FCC">
        <w:rPr>
          <w:rFonts w:ascii="Arial" w:hAnsi="Arial" w:cs="Arial"/>
          <w:bCs/>
          <w:sz w:val="22"/>
          <w:szCs w:val="22"/>
        </w:rPr>
        <w:tab/>
      </w:r>
      <w:r w:rsidR="00BD4625" w:rsidRPr="003B5FCC">
        <w:rPr>
          <w:rFonts w:ascii="Arial" w:hAnsi="Arial" w:cs="Arial"/>
          <w:bCs/>
          <w:sz w:val="22"/>
          <w:szCs w:val="22"/>
        </w:rPr>
        <w:tab/>
      </w:r>
      <w:r w:rsidR="00BD4625" w:rsidRPr="003B5FCC">
        <w:rPr>
          <w:rFonts w:ascii="Arial" w:hAnsi="Arial" w:cs="Arial"/>
          <w:bCs/>
          <w:sz w:val="22"/>
          <w:szCs w:val="22"/>
        </w:rPr>
        <w:tab/>
        <w:t xml:space="preserve">          2021 – Present</w:t>
      </w:r>
    </w:p>
    <w:p w14:paraId="4B70F0ED" w14:textId="77777777" w:rsidR="006F4005" w:rsidRPr="003B5FCC" w:rsidRDefault="006F4005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78610DB9" w14:textId="46D782C6" w:rsidR="009A2332" w:rsidRPr="003B5FCC" w:rsidRDefault="009A2332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Human Factors and Ergonomics Society</w:t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  <w:r w:rsidRPr="003B5FCC">
        <w:rPr>
          <w:rFonts w:ascii="Arial" w:hAnsi="Arial" w:cs="Arial"/>
          <w:b/>
          <w:sz w:val="22"/>
          <w:szCs w:val="22"/>
        </w:rPr>
        <w:tab/>
      </w:r>
    </w:p>
    <w:p w14:paraId="16F31A24" w14:textId="25E6E0FF" w:rsidR="003A7A67" w:rsidRPr="003B5FCC" w:rsidRDefault="003A7A67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Review Committee Member, Jerome H. Ely Human Factors Article Award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9972D7" w:rsidRPr="003B5FCC">
        <w:rPr>
          <w:rFonts w:ascii="Arial" w:hAnsi="Arial" w:cs="Arial"/>
          <w:bCs/>
          <w:sz w:val="22"/>
          <w:szCs w:val="22"/>
        </w:rPr>
        <w:t xml:space="preserve">          </w:t>
      </w:r>
      <w:r w:rsidRPr="003B5FCC">
        <w:rPr>
          <w:rFonts w:ascii="Arial" w:hAnsi="Arial" w:cs="Arial"/>
          <w:bCs/>
          <w:sz w:val="22"/>
          <w:szCs w:val="22"/>
        </w:rPr>
        <w:t>2024</w:t>
      </w:r>
      <w:r w:rsidR="009972D7" w:rsidRPr="003B5FCC">
        <w:rPr>
          <w:rFonts w:ascii="Arial" w:hAnsi="Arial" w:cs="Arial"/>
          <w:bCs/>
          <w:sz w:val="22"/>
          <w:szCs w:val="22"/>
        </w:rPr>
        <w:t xml:space="preserve"> – Present </w:t>
      </w:r>
    </w:p>
    <w:p w14:paraId="28E46B7F" w14:textId="4AF2E0B3" w:rsidR="00B65D12" w:rsidRPr="003B5FCC" w:rsidRDefault="009A2332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Chair, </w:t>
      </w:r>
      <w:r w:rsidR="00416E90" w:rsidRPr="003B5FCC">
        <w:rPr>
          <w:rFonts w:ascii="Arial" w:hAnsi="Arial" w:cs="Arial"/>
          <w:bCs/>
          <w:i/>
          <w:iCs/>
          <w:sz w:val="22"/>
          <w:szCs w:val="22"/>
        </w:rPr>
        <w:t>Extended Reality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 Technical Group</w:t>
      </w:r>
      <w:r w:rsidR="00416E90" w:rsidRPr="003B5FCC">
        <w:rPr>
          <w:rFonts w:ascii="Arial" w:hAnsi="Arial" w:cs="Arial"/>
          <w:bCs/>
          <w:i/>
          <w:iCs/>
          <w:sz w:val="22"/>
          <w:szCs w:val="22"/>
        </w:rPr>
        <w:t xml:space="preserve"> (formerly Virtual Environments </w:t>
      </w:r>
      <w:proofErr w:type="gramStart"/>
      <w:r w:rsidR="00416E90" w:rsidRPr="003B5FCC">
        <w:rPr>
          <w:rFonts w:ascii="Arial" w:hAnsi="Arial" w:cs="Arial"/>
          <w:bCs/>
          <w:i/>
          <w:iCs/>
          <w:sz w:val="22"/>
          <w:szCs w:val="22"/>
        </w:rPr>
        <w:t>TG</w:t>
      </w:r>
      <w:r w:rsidR="00137960" w:rsidRPr="003B5FCC">
        <w:rPr>
          <w:rFonts w:ascii="Arial" w:hAnsi="Arial" w:cs="Arial"/>
          <w:bCs/>
          <w:i/>
          <w:iCs/>
          <w:sz w:val="22"/>
          <w:szCs w:val="22"/>
        </w:rPr>
        <w:t>)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   </w:t>
      </w:r>
      <w:proofErr w:type="gramEnd"/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   </w:t>
      </w:r>
      <w:r w:rsidR="00B65D12" w:rsidRPr="003B5FCC">
        <w:rPr>
          <w:rFonts w:ascii="Arial" w:hAnsi="Arial" w:cs="Arial"/>
          <w:bCs/>
          <w:i/>
          <w:iCs/>
          <w:sz w:val="22"/>
          <w:szCs w:val="22"/>
        </w:rPr>
        <w:t xml:space="preserve">     </w:t>
      </w:r>
      <w:r w:rsidRPr="003B5FCC">
        <w:rPr>
          <w:rFonts w:ascii="Arial" w:hAnsi="Arial" w:cs="Arial"/>
          <w:bCs/>
          <w:sz w:val="22"/>
          <w:szCs w:val="22"/>
        </w:rPr>
        <w:t xml:space="preserve">2023 – </w:t>
      </w:r>
      <w:r w:rsidR="00B65D12" w:rsidRPr="003B5FCC">
        <w:rPr>
          <w:rFonts w:ascii="Arial" w:hAnsi="Arial" w:cs="Arial"/>
          <w:bCs/>
          <w:sz w:val="22"/>
          <w:szCs w:val="22"/>
        </w:rPr>
        <w:t>202</w:t>
      </w:r>
      <w:r w:rsidR="00C2355E" w:rsidRPr="003B5FCC">
        <w:rPr>
          <w:rFonts w:ascii="Arial" w:hAnsi="Arial" w:cs="Arial"/>
          <w:bCs/>
          <w:sz w:val="22"/>
          <w:szCs w:val="22"/>
        </w:rPr>
        <w:t>5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 </w:t>
      </w:r>
    </w:p>
    <w:p w14:paraId="613882C1" w14:textId="77777777" w:rsidR="009A2332" w:rsidRPr="003B5FCC" w:rsidRDefault="009A2332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Program Chair, Virtual Environments Technical Group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            </w:t>
      </w:r>
      <w:r w:rsidRPr="003B5FCC">
        <w:rPr>
          <w:rFonts w:ascii="Arial" w:hAnsi="Arial" w:cs="Arial"/>
          <w:bCs/>
          <w:sz w:val="22"/>
          <w:szCs w:val="22"/>
        </w:rPr>
        <w:t>2020 – 2022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 </w:t>
      </w:r>
    </w:p>
    <w:p w14:paraId="4FFD075F" w14:textId="2C0ABEC9" w:rsidR="009A2332" w:rsidRPr="003B5FCC" w:rsidRDefault="00044498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Conference </w:t>
      </w:r>
      <w:r w:rsidR="009A2332" w:rsidRPr="003B5FCC">
        <w:rPr>
          <w:rFonts w:ascii="Arial" w:hAnsi="Arial" w:cs="Arial"/>
          <w:bCs/>
          <w:i/>
          <w:iCs/>
          <w:sz w:val="22"/>
          <w:szCs w:val="22"/>
        </w:rPr>
        <w:t>Reviewer</w:t>
      </w:r>
      <w:r w:rsidR="009A2332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9A2332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9A2332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9A2332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9A2332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9A2332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9A2332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9A2332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          </w:t>
      </w:r>
      <w:r w:rsidR="009A2332" w:rsidRPr="003B5FCC">
        <w:rPr>
          <w:rFonts w:ascii="Arial" w:hAnsi="Arial" w:cs="Arial"/>
          <w:bCs/>
          <w:sz w:val="22"/>
          <w:szCs w:val="22"/>
        </w:rPr>
        <w:t>2017 – Present</w:t>
      </w:r>
    </w:p>
    <w:p w14:paraId="3434CC1A" w14:textId="00DCE8FC" w:rsidR="00804EFB" w:rsidRPr="003B5FCC" w:rsidRDefault="009A2332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Member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       </w:t>
      </w:r>
      <w:r w:rsidRPr="003B5FCC">
        <w:rPr>
          <w:rFonts w:ascii="Arial" w:hAnsi="Arial" w:cs="Arial"/>
          <w:bCs/>
          <w:sz w:val="22"/>
          <w:szCs w:val="22"/>
        </w:rPr>
        <w:t xml:space="preserve">2015 – Present </w:t>
      </w:r>
    </w:p>
    <w:p w14:paraId="04C48B15" w14:textId="77777777" w:rsidR="006F4005" w:rsidRPr="003B5FCC" w:rsidRDefault="006F4005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1BB05A30" w14:textId="0ACD65BC" w:rsidR="00804EFB" w:rsidRPr="003B5FCC" w:rsidRDefault="00FB4EBF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American Medical Extended Reality Association</w:t>
      </w:r>
      <w:r w:rsidR="00804EFB" w:rsidRPr="003B5FCC">
        <w:rPr>
          <w:rFonts w:ascii="Arial" w:hAnsi="Arial" w:cs="Arial"/>
          <w:b/>
          <w:sz w:val="22"/>
          <w:szCs w:val="22"/>
        </w:rPr>
        <w:tab/>
      </w:r>
      <w:r w:rsidR="00804EFB" w:rsidRPr="003B5FCC">
        <w:rPr>
          <w:rFonts w:ascii="Arial" w:hAnsi="Arial" w:cs="Arial"/>
          <w:b/>
          <w:sz w:val="22"/>
          <w:szCs w:val="22"/>
        </w:rPr>
        <w:tab/>
      </w:r>
      <w:r w:rsidR="00804EFB" w:rsidRPr="003B5FCC">
        <w:rPr>
          <w:rFonts w:ascii="Arial" w:hAnsi="Arial" w:cs="Arial"/>
          <w:b/>
          <w:sz w:val="22"/>
          <w:szCs w:val="22"/>
        </w:rPr>
        <w:tab/>
      </w:r>
      <w:r w:rsidR="00804EFB" w:rsidRPr="003B5FCC">
        <w:rPr>
          <w:rFonts w:ascii="Arial" w:hAnsi="Arial" w:cs="Arial"/>
          <w:b/>
          <w:sz w:val="22"/>
          <w:szCs w:val="22"/>
        </w:rPr>
        <w:tab/>
      </w:r>
      <w:r w:rsidR="00804EFB" w:rsidRPr="003B5FCC">
        <w:rPr>
          <w:rFonts w:ascii="Arial" w:hAnsi="Arial" w:cs="Arial"/>
          <w:b/>
          <w:sz w:val="22"/>
          <w:szCs w:val="22"/>
        </w:rPr>
        <w:tab/>
      </w:r>
      <w:r w:rsidR="00804EFB" w:rsidRPr="003B5FCC">
        <w:rPr>
          <w:rFonts w:ascii="Arial" w:hAnsi="Arial" w:cs="Arial"/>
          <w:b/>
          <w:sz w:val="22"/>
          <w:szCs w:val="22"/>
        </w:rPr>
        <w:tab/>
      </w:r>
    </w:p>
    <w:p w14:paraId="69271728" w14:textId="0EBE279D" w:rsidR="00804EFB" w:rsidRPr="003B5FCC" w:rsidRDefault="00804EFB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Member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 xml:space="preserve">          </w:t>
      </w:r>
      <w:r w:rsidR="00FB4EBF" w:rsidRPr="003B5FCC">
        <w:rPr>
          <w:rFonts w:ascii="Arial" w:hAnsi="Arial" w:cs="Arial"/>
          <w:bCs/>
          <w:sz w:val="22"/>
          <w:szCs w:val="22"/>
        </w:rPr>
        <w:tab/>
      </w:r>
      <w:r w:rsidR="00FB4EBF" w:rsidRPr="003B5FCC">
        <w:rPr>
          <w:rFonts w:ascii="Arial" w:hAnsi="Arial" w:cs="Arial"/>
          <w:bCs/>
          <w:sz w:val="22"/>
          <w:szCs w:val="22"/>
        </w:rPr>
        <w:tab/>
      </w:r>
      <w:r w:rsidR="00FB4EBF" w:rsidRPr="003B5FCC">
        <w:rPr>
          <w:rFonts w:ascii="Arial" w:hAnsi="Arial" w:cs="Arial"/>
          <w:bCs/>
          <w:sz w:val="22"/>
          <w:szCs w:val="22"/>
        </w:rPr>
        <w:tab/>
      </w:r>
      <w:r w:rsidR="00FB4EBF" w:rsidRPr="003B5FCC">
        <w:rPr>
          <w:rFonts w:ascii="Arial" w:hAnsi="Arial" w:cs="Arial"/>
          <w:bCs/>
          <w:sz w:val="22"/>
          <w:szCs w:val="22"/>
        </w:rPr>
        <w:tab/>
      </w:r>
      <w:r w:rsidR="00FB4EBF" w:rsidRPr="003B5FCC">
        <w:rPr>
          <w:rFonts w:ascii="Arial" w:hAnsi="Arial" w:cs="Arial"/>
          <w:bCs/>
          <w:sz w:val="22"/>
          <w:szCs w:val="22"/>
        </w:rPr>
        <w:tab/>
      </w:r>
      <w:r w:rsidR="00FB4EBF" w:rsidRPr="003B5FCC">
        <w:rPr>
          <w:rFonts w:ascii="Arial" w:hAnsi="Arial" w:cs="Arial"/>
          <w:bCs/>
          <w:sz w:val="22"/>
          <w:szCs w:val="22"/>
        </w:rPr>
        <w:tab/>
      </w:r>
      <w:r w:rsidR="00FB4EBF" w:rsidRPr="003B5FCC">
        <w:rPr>
          <w:rFonts w:ascii="Arial" w:hAnsi="Arial" w:cs="Arial"/>
          <w:bCs/>
          <w:sz w:val="22"/>
          <w:szCs w:val="22"/>
        </w:rPr>
        <w:tab/>
      </w:r>
      <w:r w:rsidR="00FB4EBF" w:rsidRPr="003B5FCC">
        <w:rPr>
          <w:rFonts w:ascii="Arial" w:hAnsi="Arial" w:cs="Arial"/>
          <w:bCs/>
          <w:sz w:val="22"/>
          <w:szCs w:val="22"/>
        </w:rPr>
        <w:tab/>
        <w:t xml:space="preserve">          </w:t>
      </w:r>
      <w:r w:rsidRPr="003B5FCC">
        <w:rPr>
          <w:rFonts w:ascii="Arial" w:hAnsi="Arial" w:cs="Arial"/>
          <w:bCs/>
          <w:sz w:val="22"/>
          <w:szCs w:val="22"/>
        </w:rPr>
        <w:t>202</w:t>
      </w:r>
      <w:r w:rsidR="00FB4EBF" w:rsidRPr="003B5FCC">
        <w:rPr>
          <w:rFonts w:ascii="Arial" w:hAnsi="Arial" w:cs="Arial"/>
          <w:bCs/>
          <w:sz w:val="22"/>
          <w:szCs w:val="22"/>
        </w:rPr>
        <w:t>3</w:t>
      </w:r>
      <w:r w:rsidRPr="003B5FCC">
        <w:rPr>
          <w:rFonts w:ascii="Arial" w:hAnsi="Arial" w:cs="Arial"/>
          <w:bCs/>
          <w:sz w:val="22"/>
          <w:szCs w:val="22"/>
        </w:rPr>
        <w:t xml:space="preserve"> – Present </w:t>
      </w:r>
    </w:p>
    <w:p w14:paraId="457D3C4C" w14:textId="153086F7" w:rsidR="00F05305" w:rsidRPr="002433D8" w:rsidRDefault="00F76E25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 xml:space="preserve">          </w:t>
      </w:r>
    </w:p>
    <w:p w14:paraId="6A88D322" w14:textId="26C3ED8F" w:rsidR="00D0602C" w:rsidRPr="003B5FCC" w:rsidRDefault="00D0602C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>UNIVERSITY SERVICE</w:t>
      </w:r>
    </w:p>
    <w:p w14:paraId="5CE2A0FF" w14:textId="77777777" w:rsidR="00994DF4" w:rsidRPr="003B5FCC" w:rsidRDefault="00994DF4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2C1E5A3F" w14:textId="0708FB45" w:rsidR="001B44CD" w:rsidRPr="003B5FCC" w:rsidRDefault="001B44CD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 xml:space="preserve">MCOM Annual Medical Education Symposium,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>Judge</w:t>
      </w:r>
      <w:r w:rsidRPr="003B5FCC">
        <w:rPr>
          <w:rFonts w:ascii="Arial" w:hAnsi="Arial" w:cs="Arial"/>
          <w:b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 xml:space="preserve">     </w:t>
      </w:r>
      <w:r w:rsidRPr="003B5FCC">
        <w:rPr>
          <w:rFonts w:ascii="Arial" w:hAnsi="Arial" w:cs="Arial"/>
          <w:bCs/>
          <w:sz w:val="22"/>
          <w:szCs w:val="22"/>
        </w:rPr>
        <w:tab/>
        <w:t xml:space="preserve">   2026</w:t>
      </w:r>
    </w:p>
    <w:p w14:paraId="619F0EE5" w14:textId="2C6B5165" w:rsidR="00425E01" w:rsidRPr="003B5FCC" w:rsidRDefault="00425E01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USF Emergency Medicine Department</w:t>
      </w:r>
      <w:r w:rsidR="00C808DF" w:rsidRPr="003B5FCC">
        <w:rPr>
          <w:rFonts w:ascii="Arial" w:hAnsi="Arial" w:cs="Arial"/>
          <w:b/>
          <w:sz w:val="22"/>
          <w:szCs w:val="22"/>
        </w:rPr>
        <w:t>,</w:t>
      </w:r>
      <w:r w:rsidRPr="003B5FCC">
        <w:rPr>
          <w:rFonts w:ascii="Arial" w:hAnsi="Arial" w:cs="Arial"/>
          <w:b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Research </w:t>
      </w:r>
      <w:r w:rsidR="00C808DF" w:rsidRPr="003B5FCC">
        <w:rPr>
          <w:rFonts w:ascii="Arial" w:hAnsi="Arial" w:cs="Arial"/>
          <w:bCs/>
          <w:i/>
          <w:iCs/>
          <w:sz w:val="22"/>
          <w:szCs w:val="22"/>
        </w:rPr>
        <w:t>Subcommittee Lead</w:t>
      </w:r>
      <w:r w:rsidR="00C808DF"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        </w:t>
      </w:r>
      <w:r w:rsidR="00C808DF" w:rsidRPr="003B5FCC">
        <w:rPr>
          <w:rFonts w:ascii="Arial" w:hAnsi="Arial" w:cs="Arial"/>
          <w:bCs/>
          <w:sz w:val="22"/>
          <w:szCs w:val="22"/>
        </w:rPr>
        <w:t>2025 - Present</w:t>
      </w:r>
    </w:p>
    <w:p w14:paraId="52321FB6" w14:textId="23CF4537" w:rsidR="00A36960" w:rsidRPr="003B5FCC" w:rsidRDefault="00A36960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Interprofessional Simulation Fellowship,</w:t>
      </w:r>
      <w:r w:rsidRPr="003B5FCC">
        <w:rPr>
          <w:rFonts w:ascii="Arial" w:hAnsi="Arial" w:cs="Arial"/>
          <w:b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>Core Faculty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       </w:t>
      </w:r>
      <w:r w:rsidR="006C26D9" w:rsidRPr="003B5FCC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sz w:val="22"/>
          <w:szCs w:val="22"/>
        </w:rPr>
        <w:t>2024 - Present</w:t>
      </w:r>
    </w:p>
    <w:p w14:paraId="48D26D44" w14:textId="77777777" w:rsidR="001140DB" w:rsidRPr="003B5FCC" w:rsidRDefault="001140DB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 xml:space="preserve">Medical Education Scholarly Concentration,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>Faculty Lead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        </w:t>
      </w:r>
      <w:r w:rsidRPr="003B5FCC">
        <w:rPr>
          <w:rFonts w:ascii="Arial" w:hAnsi="Arial" w:cs="Arial"/>
          <w:bCs/>
          <w:sz w:val="22"/>
          <w:szCs w:val="22"/>
        </w:rPr>
        <w:t>2022 - Present</w:t>
      </w:r>
    </w:p>
    <w:p w14:paraId="57624633" w14:textId="508C47F6" w:rsidR="008B6550" w:rsidRPr="003B5FCC" w:rsidRDefault="008B6550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 xml:space="preserve">MCOM Faculty Search Committees,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>Member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        </w:t>
      </w:r>
      <w:r w:rsidR="00EC00C9" w:rsidRPr="003B5FCC">
        <w:rPr>
          <w:rFonts w:ascii="Arial" w:hAnsi="Arial" w:cs="Arial"/>
          <w:bCs/>
          <w:i/>
          <w:iCs/>
          <w:sz w:val="22"/>
          <w:szCs w:val="22"/>
        </w:rPr>
        <w:t xml:space="preserve">     </w:t>
      </w:r>
      <w:r w:rsidRPr="003B5FCC">
        <w:rPr>
          <w:rFonts w:ascii="Arial" w:hAnsi="Arial" w:cs="Arial"/>
          <w:bCs/>
          <w:sz w:val="22"/>
          <w:szCs w:val="22"/>
        </w:rPr>
        <w:t>2023</w:t>
      </w:r>
      <w:r w:rsidR="00EC00C9" w:rsidRPr="003B5FCC">
        <w:rPr>
          <w:rFonts w:ascii="Arial" w:hAnsi="Arial" w:cs="Arial"/>
          <w:bCs/>
          <w:sz w:val="22"/>
          <w:szCs w:val="22"/>
        </w:rPr>
        <w:t xml:space="preserve"> - </w:t>
      </w:r>
      <w:r w:rsidR="00800A25" w:rsidRPr="003B5FCC">
        <w:rPr>
          <w:rFonts w:ascii="Arial" w:hAnsi="Arial" w:cs="Arial"/>
          <w:bCs/>
          <w:sz w:val="22"/>
          <w:szCs w:val="22"/>
        </w:rPr>
        <w:t>2025</w:t>
      </w:r>
    </w:p>
    <w:p w14:paraId="4BB623C5" w14:textId="0CAFE5C0" w:rsidR="00DD0E54" w:rsidRPr="003B5FCC" w:rsidRDefault="00DD0E54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 xml:space="preserve">USF Health </w:t>
      </w:r>
      <w:r w:rsidR="00B44F40" w:rsidRPr="003B5FCC">
        <w:rPr>
          <w:rFonts w:ascii="Arial" w:hAnsi="Arial" w:cs="Arial"/>
          <w:b/>
          <w:sz w:val="22"/>
          <w:szCs w:val="22"/>
        </w:rPr>
        <w:t xml:space="preserve">Annual </w:t>
      </w:r>
      <w:r w:rsidRPr="003B5FCC">
        <w:rPr>
          <w:rFonts w:ascii="Arial" w:hAnsi="Arial" w:cs="Arial"/>
          <w:b/>
          <w:sz w:val="22"/>
          <w:szCs w:val="22"/>
        </w:rPr>
        <w:t>Research Day</w:t>
      </w:r>
      <w:r w:rsidR="007E5838" w:rsidRPr="003B5FCC">
        <w:rPr>
          <w:rFonts w:ascii="Arial" w:hAnsi="Arial" w:cs="Arial"/>
          <w:b/>
          <w:sz w:val="22"/>
          <w:szCs w:val="22"/>
        </w:rPr>
        <w:t xml:space="preserve">,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>Judge</w:t>
      </w:r>
      <w:r w:rsidR="005F0013" w:rsidRPr="003B5FCC">
        <w:rPr>
          <w:rFonts w:ascii="Arial" w:hAnsi="Arial" w:cs="Arial"/>
          <w:bCs/>
          <w:sz w:val="22"/>
          <w:szCs w:val="22"/>
        </w:rPr>
        <w:t xml:space="preserve"> </w:t>
      </w:r>
      <w:r w:rsidR="005F0013" w:rsidRPr="003B5FCC">
        <w:rPr>
          <w:rFonts w:ascii="Arial" w:hAnsi="Arial" w:cs="Arial"/>
          <w:bCs/>
          <w:sz w:val="22"/>
          <w:szCs w:val="22"/>
        </w:rPr>
        <w:tab/>
      </w:r>
      <w:r w:rsidR="005F0013" w:rsidRPr="003B5FCC">
        <w:rPr>
          <w:rFonts w:ascii="Arial" w:hAnsi="Arial" w:cs="Arial"/>
          <w:bCs/>
          <w:sz w:val="22"/>
          <w:szCs w:val="22"/>
        </w:rPr>
        <w:tab/>
      </w:r>
      <w:r w:rsidR="007E5838" w:rsidRPr="003B5FCC">
        <w:rPr>
          <w:rFonts w:ascii="Arial" w:hAnsi="Arial" w:cs="Arial"/>
          <w:bCs/>
          <w:sz w:val="22"/>
          <w:szCs w:val="22"/>
        </w:rPr>
        <w:tab/>
      </w:r>
      <w:r w:rsidR="007E5838" w:rsidRPr="003B5FCC">
        <w:rPr>
          <w:rFonts w:ascii="Arial" w:hAnsi="Arial" w:cs="Arial"/>
          <w:bCs/>
          <w:sz w:val="22"/>
          <w:szCs w:val="22"/>
        </w:rPr>
        <w:tab/>
      </w:r>
      <w:r w:rsidR="007E5838" w:rsidRPr="003B5FCC">
        <w:rPr>
          <w:rFonts w:ascii="Arial" w:hAnsi="Arial" w:cs="Arial"/>
          <w:bCs/>
          <w:sz w:val="22"/>
          <w:szCs w:val="22"/>
        </w:rPr>
        <w:tab/>
      </w:r>
      <w:r w:rsidR="007E5838" w:rsidRPr="003B5FCC">
        <w:rPr>
          <w:rFonts w:ascii="Arial" w:hAnsi="Arial" w:cs="Arial"/>
          <w:bCs/>
          <w:sz w:val="22"/>
          <w:szCs w:val="22"/>
        </w:rPr>
        <w:tab/>
      </w:r>
      <w:r w:rsidR="004D7322" w:rsidRPr="003B5FCC">
        <w:rPr>
          <w:rFonts w:ascii="Arial" w:hAnsi="Arial" w:cs="Arial"/>
          <w:bCs/>
          <w:sz w:val="22"/>
          <w:szCs w:val="22"/>
        </w:rPr>
        <w:t xml:space="preserve">     </w:t>
      </w:r>
      <w:r w:rsidR="005F0013" w:rsidRPr="003B5FCC">
        <w:rPr>
          <w:rFonts w:ascii="Arial" w:hAnsi="Arial" w:cs="Arial"/>
          <w:bCs/>
          <w:sz w:val="22"/>
          <w:szCs w:val="22"/>
        </w:rPr>
        <w:t>202</w:t>
      </w:r>
      <w:r w:rsidRPr="003B5FCC">
        <w:rPr>
          <w:rFonts w:ascii="Arial" w:hAnsi="Arial" w:cs="Arial"/>
          <w:bCs/>
          <w:sz w:val="22"/>
          <w:szCs w:val="22"/>
        </w:rPr>
        <w:t>3</w:t>
      </w:r>
      <w:r w:rsidR="004D7322" w:rsidRPr="003B5FCC">
        <w:rPr>
          <w:rFonts w:ascii="Arial" w:hAnsi="Arial" w:cs="Arial"/>
          <w:bCs/>
          <w:sz w:val="22"/>
          <w:szCs w:val="22"/>
        </w:rPr>
        <w:t>, 2025</w:t>
      </w:r>
    </w:p>
    <w:p w14:paraId="4F7830FE" w14:textId="78D069CB" w:rsidR="007345CA" w:rsidRPr="003B5FCC" w:rsidRDefault="00B050A2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 xml:space="preserve">MCOM </w:t>
      </w:r>
      <w:r w:rsidR="00786C13" w:rsidRPr="003B5FCC">
        <w:rPr>
          <w:rFonts w:ascii="Arial" w:hAnsi="Arial" w:cs="Arial"/>
          <w:b/>
          <w:sz w:val="22"/>
          <w:szCs w:val="22"/>
        </w:rPr>
        <w:t>Annual</w:t>
      </w:r>
      <w:r w:rsidR="00B71B7F" w:rsidRPr="003B5FCC">
        <w:rPr>
          <w:rFonts w:ascii="Arial" w:hAnsi="Arial" w:cs="Arial"/>
          <w:b/>
          <w:sz w:val="22"/>
          <w:szCs w:val="22"/>
        </w:rPr>
        <w:t xml:space="preserve"> RISE</w:t>
      </w:r>
      <w:r w:rsidR="00786C13" w:rsidRPr="003B5FCC">
        <w:rPr>
          <w:rFonts w:ascii="Arial" w:hAnsi="Arial" w:cs="Arial"/>
          <w:b/>
          <w:sz w:val="22"/>
          <w:szCs w:val="22"/>
        </w:rPr>
        <w:t xml:space="preserve"> Student Symposium</w:t>
      </w:r>
      <w:r w:rsidR="007E5838" w:rsidRPr="003B5FCC">
        <w:rPr>
          <w:rFonts w:ascii="Arial" w:hAnsi="Arial" w:cs="Arial"/>
          <w:b/>
          <w:sz w:val="22"/>
          <w:szCs w:val="22"/>
        </w:rPr>
        <w:t>,</w:t>
      </w:r>
      <w:r w:rsidR="00DD0E54" w:rsidRPr="003B5FCC">
        <w:rPr>
          <w:rFonts w:ascii="Arial" w:hAnsi="Arial" w:cs="Arial"/>
          <w:b/>
          <w:sz w:val="22"/>
          <w:szCs w:val="22"/>
        </w:rPr>
        <w:t xml:space="preserve"> </w:t>
      </w:r>
      <w:r w:rsidR="007E5838" w:rsidRPr="003B5FCC">
        <w:rPr>
          <w:rFonts w:ascii="Arial" w:hAnsi="Arial" w:cs="Arial"/>
          <w:bCs/>
          <w:i/>
          <w:iCs/>
          <w:sz w:val="22"/>
          <w:szCs w:val="22"/>
        </w:rPr>
        <w:t>Moderator</w:t>
      </w:r>
      <w:r w:rsidR="008A5A44" w:rsidRPr="003B5FCC">
        <w:rPr>
          <w:rFonts w:ascii="Arial" w:hAnsi="Arial" w:cs="Arial"/>
          <w:bCs/>
          <w:i/>
          <w:iCs/>
          <w:sz w:val="22"/>
          <w:szCs w:val="22"/>
        </w:rPr>
        <w:t>, Judge</w:t>
      </w:r>
      <w:r w:rsidR="007E5838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7E5838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7E5838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8A5A44" w:rsidRPr="003B5FCC">
        <w:rPr>
          <w:rFonts w:ascii="Arial" w:hAnsi="Arial" w:cs="Arial"/>
          <w:bCs/>
          <w:i/>
          <w:iCs/>
          <w:sz w:val="22"/>
          <w:szCs w:val="22"/>
        </w:rPr>
        <w:t xml:space="preserve">     </w:t>
      </w:r>
      <w:r w:rsidR="008A5A44" w:rsidRPr="003B5FCC">
        <w:rPr>
          <w:rFonts w:ascii="Arial" w:hAnsi="Arial" w:cs="Arial"/>
          <w:bCs/>
          <w:sz w:val="22"/>
          <w:szCs w:val="22"/>
        </w:rPr>
        <w:t>2023, 2025</w:t>
      </w:r>
    </w:p>
    <w:p w14:paraId="34D408E3" w14:textId="6CF4D30E" w:rsidR="00347F61" w:rsidRPr="003B5FCC" w:rsidRDefault="007345CA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 xml:space="preserve">MCOM SELECT Summer Immersion Course Project,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>Mentor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Pr="003B5FCC">
        <w:rPr>
          <w:rFonts w:ascii="Arial" w:hAnsi="Arial" w:cs="Arial"/>
          <w:bCs/>
          <w:i/>
          <w:iCs/>
          <w:sz w:val="22"/>
          <w:szCs w:val="22"/>
        </w:rPr>
        <w:tab/>
        <w:t xml:space="preserve">   </w:t>
      </w:r>
      <w:r w:rsidRPr="003B5FCC">
        <w:rPr>
          <w:rFonts w:ascii="Arial" w:hAnsi="Arial" w:cs="Arial"/>
          <w:bCs/>
          <w:sz w:val="22"/>
          <w:szCs w:val="22"/>
        </w:rPr>
        <w:t>2023</w:t>
      </w:r>
      <w:r w:rsidRPr="003B5FCC">
        <w:rPr>
          <w:rFonts w:ascii="Arial" w:hAnsi="Arial" w:cs="Arial"/>
          <w:bCs/>
          <w:sz w:val="22"/>
          <w:szCs w:val="22"/>
        </w:rPr>
        <w:tab/>
      </w:r>
    </w:p>
    <w:p w14:paraId="6B55FCF0" w14:textId="77777777" w:rsidR="00347F61" w:rsidRPr="003B5FCC" w:rsidRDefault="00347F61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10EEB9E6" w14:textId="4565BED0" w:rsidR="0065201D" w:rsidRPr="003B5FCC" w:rsidRDefault="0065201D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>TEACHING</w:t>
      </w:r>
    </w:p>
    <w:p w14:paraId="336B5855" w14:textId="77777777" w:rsidR="00994DF4" w:rsidRPr="003B5FCC" w:rsidRDefault="00994DF4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315E6A86" w14:textId="7D474D3F" w:rsidR="0065201D" w:rsidRPr="003B5FCC" w:rsidRDefault="0065201D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>University of South Florida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 xml:space="preserve">           </w:t>
      </w:r>
    </w:p>
    <w:p w14:paraId="6CED7659" w14:textId="77777777" w:rsidR="00994DF4" w:rsidRPr="003B5FCC" w:rsidRDefault="00994DF4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3D4C170A" w14:textId="1FF63841" w:rsidR="00477A6A" w:rsidRPr="003B5FCC" w:rsidRDefault="00477A6A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 xml:space="preserve">MCOM Scholarly Concentration Program </w:t>
      </w:r>
    </w:p>
    <w:p w14:paraId="5732D2FF" w14:textId="4366942A" w:rsidR="002503F5" w:rsidRPr="003B5FCC" w:rsidRDefault="00477A6A" w:rsidP="002503F5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Online Module Development</w:t>
      </w:r>
      <w:r w:rsidR="006159CD" w:rsidRPr="003B5FCC">
        <w:rPr>
          <w:rFonts w:ascii="Arial" w:hAnsi="Arial" w:cs="Arial"/>
          <w:bCs/>
          <w:i/>
          <w:iCs/>
          <w:sz w:val="22"/>
          <w:szCs w:val="22"/>
        </w:rPr>
        <w:t xml:space="preserve"> (Canvas)</w:t>
      </w:r>
      <w:r w:rsidR="002503F5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503F5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503F5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503F5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503F5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503F5" w:rsidRPr="003B5FCC">
        <w:rPr>
          <w:rFonts w:ascii="Arial" w:hAnsi="Arial" w:cs="Arial"/>
          <w:bCs/>
          <w:i/>
          <w:iCs/>
          <w:sz w:val="22"/>
          <w:szCs w:val="22"/>
        </w:rPr>
        <w:tab/>
      </w:r>
      <w:r w:rsidR="002503F5" w:rsidRPr="003B5FCC">
        <w:rPr>
          <w:rFonts w:ascii="Arial" w:hAnsi="Arial" w:cs="Arial"/>
          <w:bCs/>
          <w:sz w:val="22"/>
          <w:szCs w:val="22"/>
        </w:rPr>
        <w:tab/>
        <w:t xml:space="preserve">   2026</w:t>
      </w:r>
    </w:p>
    <w:p w14:paraId="2CC34F68" w14:textId="6CDC36E5" w:rsidR="002503F5" w:rsidRPr="003B5FCC" w:rsidRDefault="002503F5" w:rsidP="002503F5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“</w:t>
      </w:r>
      <w:r w:rsidRPr="003B5FCC">
        <w:rPr>
          <w:rFonts w:ascii="Arial" w:hAnsi="Arial" w:cs="Arial"/>
          <w:bCs/>
          <w:sz w:val="22"/>
          <w:szCs w:val="22"/>
        </w:rPr>
        <w:t>Manuscript Submission Process”</w:t>
      </w:r>
    </w:p>
    <w:p w14:paraId="1F9B5D1C" w14:textId="77777777" w:rsidR="00477A6A" w:rsidRPr="003B5FCC" w:rsidRDefault="00477A6A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624DC3D9" w14:textId="7D4AE550" w:rsidR="0065201D" w:rsidRPr="003B5FCC" w:rsidRDefault="0065201D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Emergency Medicine Department</w:t>
      </w:r>
    </w:p>
    <w:p w14:paraId="194D6D47" w14:textId="2FCA2D35" w:rsidR="00526A84" w:rsidRPr="003B5FCC" w:rsidRDefault="00526A84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Invited </w:t>
      </w:r>
      <w:r w:rsidR="00682E9D" w:rsidRPr="003B5FCC">
        <w:rPr>
          <w:rFonts w:ascii="Arial" w:hAnsi="Arial" w:cs="Arial"/>
          <w:bCs/>
          <w:i/>
          <w:iCs/>
          <w:sz w:val="22"/>
          <w:szCs w:val="22"/>
        </w:rPr>
        <w:t>Lecture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 (prior to joining department)</w:t>
      </w:r>
    </w:p>
    <w:p w14:paraId="5C5F3824" w14:textId="217825C3" w:rsidR="0065201D" w:rsidRPr="003B5FCC" w:rsidRDefault="0065201D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“Turning Simulation into Scholarship: Educational Research for EM Clinicians”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 xml:space="preserve">   2025</w:t>
      </w:r>
    </w:p>
    <w:p w14:paraId="3D4B3A6A" w14:textId="77777777" w:rsidR="00994DF4" w:rsidRPr="003B5FCC" w:rsidRDefault="00994DF4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4BF9B4E3" w14:textId="3731B41D" w:rsidR="0065201D" w:rsidRPr="003B5FCC" w:rsidRDefault="00945C26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 xml:space="preserve">MCOM </w:t>
      </w:r>
      <w:r w:rsidR="0065201D" w:rsidRPr="003B5FCC">
        <w:rPr>
          <w:rFonts w:ascii="Arial" w:hAnsi="Arial" w:cs="Arial"/>
          <w:b/>
          <w:sz w:val="22"/>
          <w:szCs w:val="22"/>
        </w:rPr>
        <w:t>Medical Education Scholarly Concentration</w:t>
      </w:r>
    </w:p>
    <w:p w14:paraId="3215EF0D" w14:textId="535E92C0" w:rsidR="00C75C87" w:rsidRPr="003B5FCC" w:rsidRDefault="00C75C87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Faculty Mentor</w:t>
      </w:r>
    </w:p>
    <w:p w14:paraId="1AFCA12A" w14:textId="7E12CB80" w:rsidR="00994DF4" w:rsidRPr="003B5FCC" w:rsidRDefault="00994DF4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</w:t>
      </w:r>
      <w:r w:rsidR="00F37B58" w:rsidRPr="003B5FCC">
        <w:rPr>
          <w:rFonts w:ascii="Arial" w:hAnsi="Arial" w:cs="Arial"/>
          <w:bCs/>
          <w:sz w:val="22"/>
          <w:szCs w:val="22"/>
        </w:rPr>
        <w:t>Guide to Getting Started in Medical Education Research”</w:t>
      </w:r>
      <w:r w:rsidR="00F37B58" w:rsidRPr="003B5FCC">
        <w:rPr>
          <w:rFonts w:ascii="Arial" w:hAnsi="Arial" w:cs="Arial"/>
          <w:bCs/>
          <w:sz w:val="22"/>
          <w:szCs w:val="22"/>
        </w:rPr>
        <w:tab/>
      </w:r>
      <w:r w:rsidR="00F37B58" w:rsidRPr="003B5FCC">
        <w:rPr>
          <w:rFonts w:ascii="Arial" w:hAnsi="Arial" w:cs="Arial"/>
          <w:bCs/>
          <w:sz w:val="22"/>
          <w:szCs w:val="22"/>
        </w:rPr>
        <w:tab/>
      </w:r>
      <w:r w:rsidR="00F37B58" w:rsidRPr="003B5FCC">
        <w:rPr>
          <w:rFonts w:ascii="Arial" w:hAnsi="Arial" w:cs="Arial"/>
          <w:bCs/>
          <w:sz w:val="22"/>
          <w:szCs w:val="22"/>
        </w:rPr>
        <w:tab/>
      </w:r>
      <w:r w:rsidR="00F37B58" w:rsidRPr="003B5FCC">
        <w:rPr>
          <w:rFonts w:ascii="Arial" w:hAnsi="Arial" w:cs="Arial"/>
          <w:bCs/>
          <w:sz w:val="22"/>
          <w:szCs w:val="22"/>
        </w:rPr>
        <w:tab/>
      </w:r>
      <w:r w:rsidR="00F37B58" w:rsidRPr="003B5FCC">
        <w:rPr>
          <w:rFonts w:ascii="Arial" w:hAnsi="Arial" w:cs="Arial"/>
          <w:bCs/>
          <w:sz w:val="22"/>
          <w:szCs w:val="22"/>
        </w:rPr>
        <w:tab/>
        <w:t xml:space="preserve">   2025</w:t>
      </w:r>
    </w:p>
    <w:p w14:paraId="459D5350" w14:textId="466B3C7F" w:rsidR="0065201D" w:rsidRPr="003B5FCC" w:rsidRDefault="0065201D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“Statistical Power and Sample Size for Medical Education Research”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 xml:space="preserve">   2024</w:t>
      </w:r>
    </w:p>
    <w:p w14:paraId="3F91FEA7" w14:textId="77777777" w:rsidR="0065201D" w:rsidRPr="003B5FCC" w:rsidRDefault="0065201D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“Research Process 101: Medical Education”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 xml:space="preserve">   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 xml:space="preserve">   2023</w:t>
      </w:r>
    </w:p>
    <w:p w14:paraId="25FF18E8" w14:textId="77777777" w:rsidR="00994DF4" w:rsidRPr="003B5FCC" w:rsidRDefault="00994DF4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4BE2A49C" w14:textId="77777777" w:rsidR="002433D8" w:rsidRDefault="002433D8" w:rsidP="00945C26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1E6E1C1A" w14:textId="01B65B8B" w:rsidR="00945C26" w:rsidRPr="003B5FCC" w:rsidRDefault="00945C26" w:rsidP="00945C26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lastRenderedPageBreak/>
        <w:t>MCOM Research Scholarly Concentration</w:t>
      </w:r>
    </w:p>
    <w:p w14:paraId="758E0D84" w14:textId="56C96D1C" w:rsidR="00D95531" w:rsidRPr="003B5FCC" w:rsidRDefault="00D95531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Guest Lecturer</w:t>
      </w:r>
    </w:p>
    <w:p w14:paraId="7FC407D9" w14:textId="0E192430" w:rsidR="00945C26" w:rsidRPr="003B5FCC" w:rsidRDefault="00945C26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“</w:t>
      </w:r>
      <w:r w:rsidR="00017C70" w:rsidRPr="003B5FCC">
        <w:rPr>
          <w:rFonts w:ascii="Arial" w:hAnsi="Arial" w:cs="Arial"/>
          <w:bCs/>
          <w:sz w:val="22"/>
          <w:szCs w:val="22"/>
        </w:rPr>
        <w:t xml:space="preserve">Steps to Publishing an </w:t>
      </w:r>
      <w:proofErr w:type="gramStart"/>
      <w:r w:rsidR="00017C70" w:rsidRPr="003B5FCC">
        <w:rPr>
          <w:rFonts w:ascii="Arial" w:hAnsi="Arial" w:cs="Arial"/>
          <w:bCs/>
          <w:sz w:val="22"/>
          <w:szCs w:val="22"/>
        </w:rPr>
        <w:t>Article</w:t>
      </w:r>
      <w:proofErr w:type="gramEnd"/>
      <w:r w:rsidR="00017C70" w:rsidRPr="003B5FCC">
        <w:rPr>
          <w:rFonts w:ascii="Arial" w:hAnsi="Arial" w:cs="Arial"/>
          <w:bCs/>
          <w:sz w:val="22"/>
          <w:szCs w:val="22"/>
        </w:rPr>
        <w:t>: Manuscript Submission Process”</w:t>
      </w:r>
      <w:r w:rsidR="00017C70" w:rsidRPr="003B5FCC">
        <w:rPr>
          <w:rFonts w:ascii="Arial" w:hAnsi="Arial" w:cs="Arial"/>
          <w:bCs/>
          <w:sz w:val="22"/>
          <w:szCs w:val="22"/>
        </w:rPr>
        <w:tab/>
      </w:r>
      <w:r w:rsidR="00017C70" w:rsidRPr="003B5FCC">
        <w:rPr>
          <w:rFonts w:ascii="Arial" w:hAnsi="Arial" w:cs="Arial"/>
          <w:bCs/>
          <w:sz w:val="22"/>
          <w:szCs w:val="22"/>
        </w:rPr>
        <w:tab/>
      </w:r>
      <w:r w:rsidR="00017C70" w:rsidRPr="003B5FCC">
        <w:rPr>
          <w:rFonts w:ascii="Arial" w:hAnsi="Arial" w:cs="Arial"/>
          <w:bCs/>
          <w:sz w:val="22"/>
          <w:szCs w:val="22"/>
        </w:rPr>
        <w:tab/>
      </w:r>
      <w:r w:rsidR="00017C70" w:rsidRPr="003B5FCC">
        <w:rPr>
          <w:rFonts w:ascii="Arial" w:hAnsi="Arial" w:cs="Arial"/>
          <w:bCs/>
          <w:sz w:val="22"/>
          <w:szCs w:val="22"/>
        </w:rPr>
        <w:tab/>
        <w:t xml:space="preserve">   2025</w:t>
      </w:r>
    </w:p>
    <w:p w14:paraId="05D6361D" w14:textId="77777777" w:rsidR="00945C26" w:rsidRPr="003B5FCC" w:rsidRDefault="00945C26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</w:p>
    <w:p w14:paraId="5EE3174C" w14:textId="0A0CBEC4" w:rsidR="0065201D" w:rsidRPr="003B5FCC" w:rsidRDefault="0065201D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</w:rPr>
      </w:pPr>
      <w:r w:rsidRPr="003B5FCC">
        <w:rPr>
          <w:rFonts w:ascii="Arial" w:hAnsi="Arial" w:cs="Arial"/>
          <w:b/>
          <w:sz w:val="22"/>
          <w:szCs w:val="22"/>
        </w:rPr>
        <w:t>Simulation Operations (Undergraduate Course)</w:t>
      </w:r>
      <w:r w:rsidRPr="003B5FCC">
        <w:rPr>
          <w:rFonts w:ascii="Arial" w:hAnsi="Arial" w:cs="Arial"/>
          <w:b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 xml:space="preserve">    2023 - 2024</w:t>
      </w:r>
    </w:p>
    <w:p w14:paraId="27A2D35D" w14:textId="76873E9F" w:rsidR="00D95531" w:rsidRPr="003B5FCC" w:rsidRDefault="00D95531" w:rsidP="00B829ED">
      <w:pPr>
        <w:spacing w:before="120" w:after="12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3B5FCC">
        <w:rPr>
          <w:rFonts w:ascii="Arial" w:hAnsi="Arial" w:cs="Arial"/>
          <w:bCs/>
          <w:i/>
          <w:iCs/>
          <w:sz w:val="22"/>
          <w:szCs w:val="22"/>
        </w:rPr>
        <w:t>Guest Lecturer</w:t>
      </w:r>
    </w:p>
    <w:p w14:paraId="49019527" w14:textId="086BB8F2" w:rsidR="0065201D" w:rsidRPr="003B5FCC" w:rsidRDefault="0065201D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“Introduction to Simulation ​Modalities in Healthcare Training: </w:t>
      </w:r>
    </w:p>
    <w:p w14:paraId="5CC3CB23" w14:textId="77777777" w:rsidR="0065201D" w:rsidRPr="003B5FCC" w:rsidRDefault="0065201D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​Benefits, Limitations, and Considerations” 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 xml:space="preserve">    </w:t>
      </w:r>
    </w:p>
    <w:p w14:paraId="5E54F2FA" w14:textId="77777777" w:rsidR="0065201D" w:rsidRPr="003B5FCC" w:rsidRDefault="0065201D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7BFA44EC" w14:textId="77777777" w:rsidR="0065201D" w:rsidRPr="003B5FCC" w:rsidRDefault="0065201D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 xml:space="preserve">University of Central Florida </w:t>
      </w:r>
      <w:r w:rsidRPr="003B5FCC">
        <w:rPr>
          <w:rFonts w:ascii="Arial" w:hAnsi="Arial" w:cs="Arial"/>
          <w:sz w:val="22"/>
          <w:szCs w:val="22"/>
        </w:rPr>
        <w:t xml:space="preserve">    </w:t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</w:r>
      <w:r w:rsidRPr="003B5FCC">
        <w:rPr>
          <w:rFonts w:ascii="Arial" w:hAnsi="Arial" w:cs="Arial"/>
          <w:sz w:val="22"/>
          <w:szCs w:val="22"/>
        </w:rPr>
        <w:tab/>
        <w:t xml:space="preserve">    2012 - 2017</w:t>
      </w:r>
    </w:p>
    <w:p w14:paraId="4B330559" w14:textId="77777777" w:rsidR="0065201D" w:rsidRPr="003B5FCC" w:rsidRDefault="0065201D" w:rsidP="00B829ED">
      <w:pPr>
        <w:spacing w:before="120" w:after="120"/>
        <w:contextualSpacing/>
        <w:rPr>
          <w:rFonts w:ascii="Arial" w:hAnsi="Arial" w:cs="Arial"/>
          <w:i/>
          <w:iCs/>
          <w:sz w:val="22"/>
          <w:szCs w:val="22"/>
        </w:rPr>
      </w:pPr>
      <w:r w:rsidRPr="003B5FCC">
        <w:rPr>
          <w:rFonts w:ascii="Arial" w:hAnsi="Arial" w:cs="Arial"/>
          <w:i/>
          <w:iCs/>
          <w:sz w:val="22"/>
          <w:szCs w:val="22"/>
        </w:rPr>
        <w:t xml:space="preserve">Graduate Teaching Assistant </w:t>
      </w:r>
      <w:r w:rsidRPr="003B5FCC">
        <w:rPr>
          <w:rFonts w:ascii="Arial" w:hAnsi="Arial" w:cs="Arial"/>
          <w:i/>
          <w:iCs/>
          <w:sz w:val="22"/>
          <w:szCs w:val="22"/>
        </w:rPr>
        <w:tab/>
      </w:r>
      <w:r w:rsidRPr="003B5FCC">
        <w:rPr>
          <w:rFonts w:ascii="Arial" w:hAnsi="Arial" w:cs="Arial"/>
          <w:i/>
          <w:iCs/>
          <w:sz w:val="22"/>
          <w:szCs w:val="22"/>
        </w:rPr>
        <w:tab/>
      </w:r>
      <w:r w:rsidRPr="003B5FCC">
        <w:rPr>
          <w:rFonts w:ascii="Arial" w:hAnsi="Arial" w:cs="Arial"/>
          <w:i/>
          <w:iCs/>
          <w:sz w:val="22"/>
          <w:szCs w:val="22"/>
        </w:rPr>
        <w:tab/>
      </w:r>
      <w:r w:rsidRPr="003B5FCC">
        <w:rPr>
          <w:rFonts w:ascii="Arial" w:hAnsi="Arial" w:cs="Arial"/>
          <w:i/>
          <w:iCs/>
          <w:sz w:val="22"/>
          <w:szCs w:val="22"/>
        </w:rPr>
        <w:tab/>
      </w:r>
      <w:r w:rsidRPr="003B5FCC">
        <w:rPr>
          <w:rFonts w:ascii="Arial" w:hAnsi="Arial" w:cs="Arial"/>
          <w:i/>
          <w:iCs/>
          <w:sz w:val="22"/>
          <w:szCs w:val="22"/>
        </w:rPr>
        <w:tab/>
      </w:r>
      <w:r w:rsidRPr="003B5FCC">
        <w:rPr>
          <w:rFonts w:ascii="Arial" w:hAnsi="Arial" w:cs="Arial"/>
          <w:i/>
          <w:iCs/>
          <w:sz w:val="22"/>
          <w:szCs w:val="22"/>
        </w:rPr>
        <w:tab/>
      </w:r>
      <w:r w:rsidRPr="003B5FCC">
        <w:rPr>
          <w:rFonts w:ascii="Arial" w:hAnsi="Arial" w:cs="Arial"/>
          <w:i/>
          <w:iCs/>
          <w:sz w:val="22"/>
          <w:szCs w:val="22"/>
        </w:rPr>
        <w:tab/>
      </w:r>
      <w:r w:rsidRPr="003B5FCC">
        <w:rPr>
          <w:rFonts w:ascii="Arial" w:hAnsi="Arial" w:cs="Arial"/>
          <w:i/>
          <w:iCs/>
          <w:sz w:val="22"/>
          <w:szCs w:val="22"/>
        </w:rPr>
        <w:tab/>
      </w:r>
      <w:r w:rsidRPr="003B5FCC">
        <w:rPr>
          <w:rFonts w:ascii="Arial" w:hAnsi="Arial" w:cs="Arial"/>
          <w:i/>
          <w:iCs/>
          <w:sz w:val="22"/>
          <w:szCs w:val="22"/>
        </w:rPr>
        <w:tab/>
      </w:r>
    </w:p>
    <w:p w14:paraId="7FB2CAA6" w14:textId="77777777" w:rsidR="00683D16" w:rsidRPr="003B5FCC" w:rsidRDefault="00683D16" w:rsidP="00B829ED">
      <w:pPr>
        <w:spacing w:before="120" w:after="120"/>
        <w:contextualSpacing/>
        <w:rPr>
          <w:rFonts w:ascii="Arial" w:hAnsi="Arial" w:cs="Arial"/>
          <w:i/>
          <w:iCs/>
          <w:sz w:val="22"/>
          <w:szCs w:val="22"/>
        </w:rPr>
      </w:pPr>
    </w:p>
    <w:p w14:paraId="7F610BA8" w14:textId="77777777" w:rsidR="0065201D" w:rsidRPr="003B5FCC" w:rsidRDefault="0065201D" w:rsidP="00B829ED">
      <w:pPr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>Research Methods</w:t>
      </w:r>
      <w:r w:rsidRPr="003B5FCC">
        <w:rPr>
          <w:rFonts w:ascii="Arial" w:hAnsi="Arial" w:cs="Arial"/>
          <w:sz w:val="22"/>
          <w:szCs w:val="22"/>
        </w:rPr>
        <w:t xml:space="preserve"> (Lab instructor): 5 semesters, 20-40 students/semester</w:t>
      </w:r>
    </w:p>
    <w:p w14:paraId="4909348D" w14:textId="77777777" w:rsidR="0065201D" w:rsidRPr="003B5FCC" w:rsidRDefault="0065201D" w:rsidP="00B829ED">
      <w:pPr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>Statistical Methods in Psychology</w:t>
      </w:r>
      <w:r w:rsidRPr="003B5FCC">
        <w:rPr>
          <w:rFonts w:ascii="Arial" w:hAnsi="Arial" w:cs="Arial"/>
          <w:sz w:val="22"/>
          <w:szCs w:val="22"/>
        </w:rPr>
        <w:t xml:space="preserve"> (Lab instructor), 40 students</w:t>
      </w:r>
    </w:p>
    <w:p w14:paraId="0131DD44" w14:textId="77777777" w:rsidR="0065201D" w:rsidRPr="003B5FCC" w:rsidRDefault="0065201D" w:rsidP="00B829ED">
      <w:pPr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>Cognitive Psychology</w:t>
      </w:r>
      <w:r w:rsidRPr="003B5FCC">
        <w:rPr>
          <w:rFonts w:ascii="Arial" w:hAnsi="Arial" w:cs="Arial"/>
          <w:sz w:val="22"/>
          <w:szCs w:val="22"/>
        </w:rPr>
        <w:t xml:space="preserve"> (Lab instructor): 3 semesters, 74-200 students/semester </w:t>
      </w:r>
    </w:p>
    <w:p w14:paraId="71023D96" w14:textId="77777777" w:rsidR="0065201D" w:rsidRPr="003B5FCC" w:rsidRDefault="0065201D" w:rsidP="00B829ED">
      <w:pPr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>Developmental Psychology</w:t>
      </w:r>
      <w:r w:rsidRPr="003B5FCC">
        <w:rPr>
          <w:rFonts w:ascii="Arial" w:hAnsi="Arial" w:cs="Arial"/>
          <w:sz w:val="22"/>
          <w:szCs w:val="22"/>
        </w:rPr>
        <w:t xml:space="preserve"> (Online): 3 semesters, 120-400 students/semester</w:t>
      </w:r>
    </w:p>
    <w:p w14:paraId="7E01930F" w14:textId="77777777" w:rsidR="0065201D" w:rsidRPr="003B5FCC" w:rsidRDefault="0065201D" w:rsidP="00B829ED">
      <w:pPr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 xml:space="preserve">Human Factors Psychology </w:t>
      </w:r>
      <w:r w:rsidRPr="003B5FCC">
        <w:rPr>
          <w:rFonts w:ascii="Arial" w:hAnsi="Arial" w:cs="Arial"/>
          <w:sz w:val="22"/>
          <w:szCs w:val="22"/>
        </w:rPr>
        <w:t>(In-person), 200 students</w:t>
      </w:r>
    </w:p>
    <w:p w14:paraId="1D739DAA" w14:textId="77777777" w:rsidR="0065201D" w:rsidRPr="003B5FCC" w:rsidRDefault="0065201D" w:rsidP="00B829ED">
      <w:pPr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>General Psychology</w:t>
      </w:r>
      <w:r w:rsidRPr="003B5FCC">
        <w:rPr>
          <w:rFonts w:ascii="Arial" w:hAnsi="Arial" w:cs="Arial"/>
          <w:sz w:val="22"/>
          <w:szCs w:val="22"/>
        </w:rPr>
        <w:t xml:space="preserve"> (In-person), 200 students</w:t>
      </w:r>
    </w:p>
    <w:p w14:paraId="777435EE" w14:textId="77777777" w:rsidR="0065201D" w:rsidRPr="003B5FCC" w:rsidRDefault="0065201D" w:rsidP="00B829ED">
      <w:pPr>
        <w:spacing w:before="120" w:after="120"/>
        <w:contextualSpacing/>
        <w:rPr>
          <w:rFonts w:ascii="Arial" w:hAnsi="Arial" w:cs="Arial"/>
          <w:sz w:val="22"/>
          <w:szCs w:val="22"/>
        </w:rPr>
      </w:pPr>
      <w:r w:rsidRPr="003B5FCC">
        <w:rPr>
          <w:rFonts w:ascii="Arial" w:hAnsi="Arial" w:cs="Arial"/>
          <w:b/>
          <w:bCs/>
          <w:sz w:val="22"/>
          <w:szCs w:val="22"/>
        </w:rPr>
        <w:t>Motivation</w:t>
      </w:r>
      <w:r w:rsidRPr="003B5FCC">
        <w:rPr>
          <w:rFonts w:ascii="Arial" w:hAnsi="Arial" w:cs="Arial"/>
          <w:sz w:val="22"/>
          <w:szCs w:val="22"/>
        </w:rPr>
        <w:t xml:space="preserve"> (Online), 200 students </w:t>
      </w:r>
    </w:p>
    <w:p w14:paraId="3B03C71F" w14:textId="77777777" w:rsidR="00863FDB" w:rsidRPr="003B5FCC" w:rsidRDefault="00863FDB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188A7E79" w14:textId="3FBFC560" w:rsidR="00707DF9" w:rsidRPr="003B5FCC" w:rsidRDefault="00707DF9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>STUDENT ADVISING</w:t>
      </w:r>
    </w:p>
    <w:p w14:paraId="45286291" w14:textId="77777777" w:rsidR="009237FC" w:rsidRPr="003B5FCC" w:rsidRDefault="009237FC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12101C34" w14:textId="7FBE5DFB" w:rsidR="00707DF9" w:rsidRPr="003B5FCC" w:rsidRDefault="00707DF9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>MCOM Students</w:t>
      </w:r>
    </w:p>
    <w:p w14:paraId="2690AD88" w14:textId="3E218EA4" w:rsidR="00DF4C74" w:rsidRPr="003B5FCC" w:rsidRDefault="00DF4C74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2026 - </w:t>
      </w:r>
      <w:r w:rsidR="00C65787" w:rsidRPr="003B5FCC">
        <w:rPr>
          <w:rFonts w:ascii="Arial" w:hAnsi="Arial" w:cs="Arial"/>
          <w:bCs/>
          <w:sz w:val="22"/>
          <w:szCs w:val="22"/>
        </w:rPr>
        <w:tab/>
      </w:r>
      <w:r w:rsidR="00C65787" w:rsidRPr="003B5FCC">
        <w:rPr>
          <w:rFonts w:ascii="Arial" w:hAnsi="Arial" w:cs="Arial"/>
          <w:bCs/>
          <w:sz w:val="22"/>
          <w:szCs w:val="22"/>
        </w:rPr>
        <w:tab/>
        <w:t>Derrick Purdy, MS1 (RISE Summer Research Experience)</w:t>
      </w:r>
    </w:p>
    <w:p w14:paraId="5BA7E441" w14:textId="1319F4D9" w:rsidR="00DF4C74" w:rsidRPr="003B5FCC" w:rsidRDefault="00DF4C74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2026 - 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 xml:space="preserve">Lilliana </w:t>
      </w:r>
      <w:r w:rsidR="00C65787" w:rsidRPr="003B5FCC">
        <w:rPr>
          <w:rFonts w:ascii="Arial" w:hAnsi="Arial" w:cs="Arial"/>
          <w:bCs/>
          <w:sz w:val="22"/>
          <w:szCs w:val="22"/>
        </w:rPr>
        <w:t>Haight, MS1 (RISE Summer Research Experience)</w:t>
      </w:r>
    </w:p>
    <w:p w14:paraId="165960BB" w14:textId="6C3E28F1" w:rsidR="00F27C1D" w:rsidRPr="003B5FCC" w:rsidRDefault="00F27C1D" w:rsidP="00B4586C">
      <w:pPr>
        <w:spacing w:before="120" w:after="120"/>
        <w:ind w:left="1440" w:hanging="144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2025 </w:t>
      </w:r>
      <w:proofErr w:type="gramStart"/>
      <w:r w:rsidRPr="003B5FCC">
        <w:rPr>
          <w:rFonts w:ascii="Arial" w:hAnsi="Arial" w:cs="Arial"/>
          <w:bCs/>
          <w:sz w:val="22"/>
          <w:szCs w:val="22"/>
        </w:rPr>
        <w:t xml:space="preserve">- </w:t>
      </w:r>
      <w:r w:rsidRPr="003B5FCC">
        <w:rPr>
          <w:rFonts w:ascii="Arial" w:hAnsi="Arial" w:cs="Arial"/>
          <w:bCs/>
          <w:sz w:val="22"/>
          <w:szCs w:val="22"/>
        </w:rPr>
        <w:tab/>
        <w:t>Gao</w:t>
      </w:r>
      <w:proofErr w:type="gramEnd"/>
      <w:r w:rsidRPr="003B5FCC">
        <w:rPr>
          <w:rFonts w:ascii="Arial" w:hAnsi="Arial" w:cs="Arial"/>
          <w:bCs/>
          <w:sz w:val="22"/>
          <w:szCs w:val="22"/>
        </w:rPr>
        <w:t>, Connie, MS2</w:t>
      </w:r>
      <w:r w:rsidR="00726B24" w:rsidRPr="003B5FCC">
        <w:rPr>
          <w:rFonts w:ascii="Arial" w:hAnsi="Arial" w:cs="Arial"/>
          <w:bCs/>
          <w:sz w:val="22"/>
          <w:szCs w:val="22"/>
        </w:rPr>
        <w:t xml:space="preserve"> (Independent Research) </w:t>
      </w:r>
    </w:p>
    <w:p w14:paraId="1A474606" w14:textId="2A5B946A" w:rsidR="00B4586C" w:rsidRPr="003B5FCC" w:rsidRDefault="00DF4C74" w:rsidP="00B4586C">
      <w:pPr>
        <w:spacing w:before="120" w:after="120"/>
        <w:ind w:left="1440" w:hanging="144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2025 -</w:t>
      </w:r>
      <w:r w:rsidR="006826BE" w:rsidRPr="003B5FCC">
        <w:rPr>
          <w:rFonts w:ascii="Arial" w:hAnsi="Arial" w:cs="Arial"/>
          <w:bCs/>
          <w:sz w:val="22"/>
          <w:szCs w:val="22"/>
        </w:rPr>
        <w:t>2026</w:t>
      </w:r>
      <w:r w:rsidRPr="003B5FCC">
        <w:rPr>
          <w:rFonts w:ascii="Arial" w:hAnsi="Arial" w:cs="Arial"/>
          <w:bCs/>
          <w:sz w:val="22"/>
          <w:szCs w:val="22"/>
        </w:rPr>
        <w:tab/>
        <w:t>Max Bressler, (Independent Research)</w:t>
      </w:r>
      <w:r w:rsidR="00B4586C" w:rsidRPr="003B5FCC">
        <w:rPr>
          <w:rFonts w:ascii="Arial" w:hAnsi="Arial" w:cs="Arial"/>
          <w:bCs/>
          <w:i/>
          <w:iCs/>
          <w:sz w:val="22"/>
          <w:szCs w:val="22"/>
        </w:rPr>
        <w:t xml:space="preserve"> Current Role</w:t>
      </w:r>
      <w:r w:rsidR="001E0A75" w:rsidRPr="003B5FCC">
        <w:rPr>
          <w:rFonts w:ascii="Arial" w:hAnsi="Arial" w:cs="Arial"/>
          <w:bCs/>
          <w:i/>
          <w:iCs/>
          <w:sz w:val="22"/>
          <w:szCs w:val="22"/>
        </w:rPr>
        <w:t>:</w:t>
      </w:r>
      <w:r w:rsidR="00095A8B" w:rsidRPr="003B5FCC">
        <w:t xml:space="preserve"> </w:t>
      </w:r>
      <w:r w:rsidR="00095A8B" w:rsidRPr="003B5FCC">
        <w:rPr>
          <w:rFonts w:ascii="Arial" w:hAnsi="Arial" w:cs="Arial"/>
          <w:bCs/>
          <w:sz w:val="22"/>
          <w:szCs w:val="22"/>
        </w:rPr>
        <w:t xml:space="preserve">HCA Healthcare-East FL Radiology </w:t>
      </w:r>
      <w:r w:rsidR="00B4586C" w:rsidRPr="003B5FCC">
        <w:rPr>
          <w:rFonts w:ascii="Arial" w:hAnsi="Arial" w:cs="Arial"/>
          <w:bCs/>
          <w:sz w:val="22"/>
          <w:szCs w:val="22"/>
        </w:rPr>
        <w:t>Resident</w:t>
      </w:r>
    </w:p>
    <w:p w14:paraId="3D90CC53" w14:textId="4FF4565A" w:rsidR="00EE3CE9" w:rsidRPr="003B5FCC" w:rsidRDefault="00EE3CE9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2024 - 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>Isabel Adamus</w:t>
      </w:r>
      <w:r w:rsidR="00555519" w:rsidRPr="003B5FCC">
        <w:rPr>
          <w:rFonts w:ascii="Arial" w:hAnsi="Arial" w:cs="Arial"/>
          <w:bCs/>
          <w:sz w:val="22"/>
          <w:szCs w:val="22"/>
        </w:rPr>
        <w:t>,</w:t>
      </w:r>
      <w:r w:rsidRPr="003B5FCC">
        <w:rPr>
          <w:rFonts w:ascii="Arial" w:hAnsi="Arial" w:cs="Arial"/>
          <w:bCs/>
          <w:sz w:val="22"/>
          <w:szCs w:val="22"/>
        </w:rPr>
        <w:t xml:space="preserve"> MS</w:t>
      </w:r>
      <w:r w:rsidR="009E79BC" w:rsidRPr="003B5FCC">
        <w:rPr>
          <w:rFonts w:ascii="Arial" w:hAnsi="Arial" w:cs="Arial"/>
          <w:bCs/>
          <w:sz w:val="22"/>
          <w:szCs w:val="22"/>
        </w:rPr>
        <w:t>3</w:t>
      </w:r>
      <w:r w:rsidR="00240BC1" w:rsidRPr="003B5FCC">
        <w:rPr>
          <w:rFonts w:ascii="Arial" w:hAnsi="Arial" w:cs="Arial"/>
          <w:bCs/>
          <w:sz w:val="22"/>
          <w:szCs w:val="22"/>
        </w:rPr>
        <w:t xml:space="preserve"> (Independent Research)</w:t>
      </w:r>
    </w:p>
    <w:p w14:paraId="27336888" w14:textId="5E85B848" w:rsidR="009237FC" w:rsidRPr="003B5FCC" w:rsidRDefault="009237FC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2024 -</w:t>
      </w:r>
      <w:r w:rsidR="004818A6" w:rsidRPr="003B5FCC">
        <w:rPr>
          <w:rFonts w:ascii="Arial" w:hAnsi="Arial" w:cs="Arial"/>
          <w:bCs/>
          <w:sz w:val="22"/>
          <w:szCs w:val="22"/>
        </w:rPr>
        <w:t xml:space="preserve"> 2025</w:t>
      </w:r>
      <w:r w:rsidR="004818A6" w:rsidRPr="003B5FCC">
        <w:rPr>
          <w:rFonts w:ascii="Arial" w:hAnsi="Arial" w:cs="Arial"/>
          <w:bCs/>
          <w:sz w:val="22"/>
          <w:szCs w:val="22"/>
        </w:rPr>
        <w:tab/>
        <w:t>Franklin Sun, MS</w:t>
      </w:r>
      <w:r w:rsidR="009E79BC" w:rsidRPr="003B5FCC">
        <w:rPr>
          <w:rFonts w:ascii="Arial" w:hAnsi="Arial" w:cs="Arial"/>
          <w:bCs/>
          <w:sz w:val="22"/>
          <w:szCs w:val="22"/>
        </w:rPr>
        <w:t>4</w:t>
      </w:r>
    </w:p>
    <w:p w14:paraId="77D1EA30" w14:textId="2EEC130A" w:rsidR="004818A6" w:rsidRPr="003B5FCC" w:rsidRDefault="004818A6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2024 </w:t>
      </w:r>
      <w:r w:rsidR="005A6FC8" w:rsidRPr="003B5FCC">
        <w:rPr>
          <w:rFonts w:ascii="Arial" w:hAnsi="Arial" w:cs="Arial"/>
          <w:bCs/>
          <w:sz w:val="22"/>
          <w:szCs w:val="22"/>
        </w:rPr>
        <w:t>-</w:t>
      </w:r>
      <w:r w:rsidRPr="003B5FCC">
        <w:rPr>
          <w:rFonts w:ascii="Arial" w:hAnsi="Arial" w:cs="Arial"/>
          <w:bCs/>
          <w:sz w:val="22"/>
          <w:szCs w:val="22"/>
        </w:rPr>
        <w:t xml:space="preserve"> 2025</w:t>
      </w:r>
      <w:r w:rsidRPr="003B5FCC">
        <w:rPr>
          <w:rFonts w:ascii="Arial" w:hAnsi="Arial" w:cs="Arial"/>
          <w:bCs/>
          <w:sz w:val="22"/>
          <w:szCs w:val="22"/>
        </w:rPr>
        <w:tab/>
        <w:t>Rijul Amin, MS</w:t>
      </w:r>
      <w:r w:rsidR="009E79BC" w:rsidRPr="003B5FCC">
        <w:rPr>
          <w:rFonts w:ascii="Arial" w:hAnsi="Arial" w:cs="Arial"/>
          <w:bCs/>
          <w:sz w:val="22"/>
          <w:szCs w:val="22"/>
        </w:rPr>
        <w:t>4</w:t>
      </w:r>
    </w:p>
    <w:p w14:paraId="6ECDDE89" w14:textId="31BBBEAA" w:rsidR="00C22CF5" w:rsidRPr="003B5FCC" w:rsidRDefault="00C22CF5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2023 - 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>Ryan Sullivan, MS</w:t>
      </w:r>
      <w:r w:rsidR="009E79BC" w:rsidRPr="003B5FCC">
        <w:rPr>
          <w:rFonts w:ascii="Arial" w:hAnsi="Arial" w:cs="Arial"/>
          <w:bCs/>
          <w:sz w:val="22"/>
          <w:szCs w:val="22"/>
        </w:rPr>
        <w:t>4</w:t>
      </w:r>
      <w:r w:rsidRPr="003B5FCC">
        <w:rPr>
          <w:rFonts w:ascii="Arial" w:hAnsi="Arial" w:cs="Arial"/>
          <w:bCs/>
          <w:sz w:val="22"/>
          <w:szCs w:val="22"/>
        </w:rPr>
        <w:t xml:space="preserve"> (SELECT Summer Immersion Course Project)</w:t>
      </w:r>
    </w:p>
    <w:p w14:paraId="76565A78" w14:textId="25FD5F5F" w:rsidR="00560FF7" w:rsidRPr="003B5FCC" w:rsidRDefault="00D72FA4" w:rsidP="00144E5F">
      <w:pPr>
        <w:spacing w:before="120" w:after="120"/>
        <w:ind w:left="1440" w:hanging="144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2023 - </w:t>
      </w:r>
      <w:r w:rsidR="00560FF7" w:rsidRPr="003B5FCC">
        <w:rPr>
          <w:rFonts w:ascii="Arial" w:hAnsi="Arial" w:cs="Arial"/>
          <w:bCs/>
          <w:sz w:val="22"/>
          <w:szCs w:val="22"/>
        </w:rPr>
        <w:t>202</w:t>
      </w:r>
      <w:r w:rsidR="00B51698" w:rsidRPr="003B5FCC">
        <w:rPr>
          <w:rFonts w:ascii="Arial" w:hAnsi="Arial" w:cs="Arial"/>
          <w:bCs/>
          <w:sz w:val="22"/>
          <w:szCs w:val="22"/>
        </w:rPr>
        <w:t>5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="00DF1DAF" w:rsidRPr="003B5FCC">
        <w:rPr>
          <w:rFonts w:ascii="Arial" w:hAnsi="Arial" w:cs="Arial"/>
          <w:bCs/>
          <w:sz w:val="22"/>
          <w:szCs w:val="22"/>
        </w:rPr>
        <w:t>Nicholas Alford</w:t>
      </w:r>
      <w:r w:rsidR="00555519" w:rsidRPr="003B5FCC">
        <w:rPr>
          <w:rFonts w:ascii="Arial" w:hAnsi="Arial" w:cs="Arial"/>
          <w:bCs/>
          <w:sz w:val="22"/>
          <w:szCs w:val="22"/>
        </w:rPr>
        <w:t>,</w:t>
      </w:r>
      <w:r w:rsidR="00FC5D3B" w:rsidRPr="003B5FCC">
        <w:rPr>
          <w:rFonts w:ascii="Arial" w:hAnsi="Arial" w:cs="Arial"/>
          <w:bCs/>
          <w:sz w:val="22"/>
          <w:szCs w:val="22"/>
        </w:rPr>
        <w:t xml:space="preserve"> </w:t>
      </w:r>
      <w:r w:rsidR="005D7D1F" w:rsidRPr="003B5FCC">
        <w:rPr>
          <w:rFonts w:ascii="Arial" w:hAnsi="Arial" w:cs="Arial"/>
          <w:bCs/>
          <w:sz w:val="22"/>
          <w:szCs w:val="22"/>
        </w:rPr>
        <w:t>(Independent Research)</w:t>
      </w:r>
      <w:r w:rsidR="00560FF7" w:rsidRPr="003B5FCC">
        <w:rPr>
          <w:rFonts w:ascii="Arial" w:hAnsi="Arial" w:cs="Arial"/>
          <w:bCs/>
          <w:sz w:val="22"/>
          <w:szCs w:val="22"/>
        </w:rPr>
        <w:t xml:space="preserve">; </w:t>
      </w:r>
      <w:r w:rsidR="00560FF7" w:rsidRPr="003B5FCC">
        <w:rPr>
          <w:rFonts w:ascii="Arial" w:hAnsi="Arial" w:cs="Arial"/>
          <w:bCs/>
          <w:i/>
          <w:iCs/>
          <w:sz w:val="22"/>
          <w:szCs w:val="22"/>
        </w:rPr>
        <w:t>Current Role</w:t>
      </w:r>
      <w:r w:rsidR="001E0A75" w:rsidRPr="003B5FCC">
        <w:rPr>
          <w:rFonts w:ascii="Arial" w:hAnsi="Arial" w:cs="Arial"/>
          <w:bCs/>
          <w:i/>
          <w:iCs/>
          <w:sz w:val="22"/>
          <w:szCs w:val="22"/>
        </w:rPr>
        <w:t>:</w:t>
      </w:r>
      <w:r w:rsidR="00560FF7" w:rsidRPr="003B5FCC">
        <w:t xml:space="preserve"> </w:t>
      </w:r>
      <w:r w:rsidR="00144E5F" w:rsidRPr="003B5FCC">
        <w:rPr>
          <w:rFonts w:ascii="Arial" w:hAnsi="Arial" w:cs="Arial"/>
          <w:bCs/>
          <w:sz w:val="22"/>
          <w:szCs w:val="22"/>
        </w:rPr>
        <w:t>University of Florida College of Medicine-Jacksonville</w:t>
      </w:r>
      <w:r w:rsidR="00560FF7" w:rsidRPr="003B5FCC">
        <w:rPr>
          <w:rFonts w:ascii="Arial" w:hAnsi="Arial" w:cs="Arial"/>
          <w:bCs/>
          <w:sz w:val="22"/>
          <w:szCs w:val="22"/>
        </w:rPr>
        <w:t xml:space="preserve"> </w:t>
      </w:r>
      <w:r w:rsidR="00144E5F" w:rsidRPr="003B5FCC">
        <w:rPr>
          <w:rFonts w:ascii="Arial" w:hAnsi="Arial" w:cs="Arial"/>
          <w:bCs/>
          <w:sz w:val="22"/>
          <w:szCs w:val="22"/>
        </w:rPr>
        <w:t>Orthopaedic Surgery</w:t>
      </w:r>
      <w:r w:rsidR="00996B85" w:rsidRPr="003B5FCC">
        <w:rPr>
          <w:rFonts w:ascii="Arial" w:hAnsi="Arial" w:cs="Arial"/>
          <w:bCs/>
          <w:sz w:val="22"/>
          <w:szCs w:val="22"/>
        </w:rPr>
        <w:t xml:space="preserve"> </w:t>
      </w:r>
      <w:r w:rsidR="00560FF7" w:rsidRPr="003B5FCC">
        <w:rPr>
          <w:rFonts w:ascii="Arial" w:hAnsi="Arial" w:cs="Arial"/>
          <w:bCs/>
          <w:sz w:val="22"/>
          <w:szCs w:val="22"/>
        </w:rPr>
        <w:t>Resident</w:t>
      </w:r>
    </w:p>
    <w:p w14:paraId="2E481AAC" w14:textId="4538D397" w:rsidR="00DF1DAF" w:rsidRPr="003B5FCC" w:rsidRDefault="00D72FA4" w:rsidP="00B51698">
      <w:pPr>
        <w:spacing w:before="120" w:after="120"/>
        <w:ind w:left="1440" w:hanging="144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2023 - </w:t>
      </w:r>
      <w:r w:rsidR="00B51698" w:rsidRPr="003B5FCC">
        <w:rPr>
          <w:rFonts w:ascii="Arial" w:hAnsi="Arial" w:cs="Arial"/>
          <w:bCs/>
          <w:sz w:val="22"/>
          <w:szCs w:val="22"/>
        </w:rPr>
        <w:t>2025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="00DF1DAF" w:rsidRPr="003B5FCC">
        <w:rPr>
          <w:rFonts w:ascii="Arial" w:hAnsi="Arial" w:cs="Arial"/>
          <w:bCs/>
          <w:sz w:val="22"/>
          <w:szCs w:val="22"/>
        </w:rPr>
        <w:t>Sarah Moffitt</w:t>
      </w:r>
      <w:r w:rsidR="00555519" w:rsidRPr="003B5FCC">
        <w:rPr>
          <w:rFonts w:ascii="Arial" w:hAnsi="Arial" w:cs="Arial"/>
          <w:bCs/>
          <w:sz w:val="22"/>
          <w:szCs w:val="22"/>
        </w:rPr>
        <w:t>,</w:t>
      </w:r>
      <w:r w:rsidR="005D7D1F" w:rsidRPr="003B5FCC">
        <w:rPr>
          <w:rFonts w:ascii="Arial" w:hAnsi="Arial" w:cs="Arial"/>
          <w:bCs/>
          <w:sz w:val="22"/>
          <w:szCs w:val="22"/>
        </w:rPr>
        <w:t xml:space="preserve"> (Independent Research)</w:t>
      </w:r>
      <w:r w:rsidR="00B51698" w:rsidRPr="003B5FCC">
        <w:rPr>
          <w:rFonts w:ascii="Arial" w:hAnsi="Arial" w:cs="Arial"/>
          <w:bCs/>
          <w:sz w:val="22"/>
          <w:szCs w:val="22"/>
        </w:rPr>
        <w:t xml:space="preserve">; </w:t>
      </w:r>
      <w:r w:rsidR="00B51698" w:rsidRPr="003B5FCC">
        <w:rPr>
          <w:rFonts w:ascii="Arial" w:hAnsi="Arial" w:cs="Arial"/>
          <w:bCs/>
          <w:i/>
          <w:iCs/>
          <w:sz w:val="22"/>
          <w:szCs w:val="22"/>
        </w:rPr>
        <w:t>Current Role:</w:t>
      </w:r>
      <w:r w:rsidR="00B51698" w:rsidRPr="003B5FCC">
        <w:t xml:space="preserve"> </w:t>
      </w:r>
      <w:r w:rsidR="001E0A75" w:rsidRPr="003B5FCC">
        <w:rPr>
          <w:rFonts w:ascii="Arial" w:hAnsi="Arial" w:cs="Arial"/>
          <w:bCs/>
          <w:sz w:val="22"/>
          <w:szCs w:val="22"/>
        </w:rPr>
        <w:t xml:space="preserve">Emory University Plastic </w:t>
      </w:r>
      <w:r w:rsidR="00B51698" w:rsidRPr="003B5FCC">
        <w:rPr>
          <w:rFonts w:ascii="Arial" w:hAnsi="Arial" w:cs="Arial"/>
          <w:bCs/>
          <w:sz w:val="22"/>
          <w:szCs w:val="22"/>
        </w:rPr>
        <w:t>Surgery Resident</w:t>
      </w:r>
    </w:p>
    <w:p w14:paraId="62208A40" w14:textId="19BB9128" w:rsidR="00320039" w:rsidRPr="003B5FCC" w:rsidRDefault="00320039" w:rsidP="00B829ED">
      <w:pPr>
        <w:spacing w:before="120" w:after="120"/>
        <w:ind w:left="1440" w:hanging="144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2023 -</w:t>
      </w:r>
      <w:r w:rsidR="008C3B05" w:rsidRPr="003B5FCC">
        <w:rPr>
          <w:rFonts w:ascii="Arial" w:hAnsi="Arial" w:cs="Arial"/>
          <w:b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sz w:val="22"/>
          <w:szCs w:val="22"/>
        </w:rPr>
        <w:t>2025</w:t>
      </w:r>
      <w:r w:rsidRPr="003B5FCC">
        <w:rPr>
          <w:rFonts w:ascii="Arial" w:hAnsi="Arial" w:cs="Arial"/>
          <w:bCs/>
          <w:sz w:val="22"/>
          <w:szCs w:val="22"/>
        </w:rPr>
        <w:tab/>
        <w:t>Sylvia Choo</w:t>
      </w:r>
      <w:r w:rsidR="00555519" w:rsidRPr="003B5FCC">
        <w:rPr>
          <w:rFonts w:ascii="Arial" w:hAnsi="Arial" w:cs="Arial"/>
          <w:bCs/>
          <w:sz w:val="22"/>
          <w:szCs w:val="22"/>
        </w:rPr>
        <w:t>,</w:t>
      </w:r>
      <w:r w:rsidRPr="003B5FCC">
        <w:rPr>
          <w:rFonts w:ascii="Arial" w:hAnsi="Arial" w:cs="Arial"/>
          <w:bCs/>
          <w:sz w:val="22"/>
          <w:szCs w:val="22"/>
        </w:rPr>
        <w:t xml:space="preserve"> (Independent Research);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Current Role: </w:t>
      </w:r>
      <w:r w:rsidR="008C3B05" w:rsidRPr="003B5FCC">
        <w:rPr>
          <w:rFonts w:ascii="Arial" w:hAnsi="Arial" w:cs="Arial"/>
          <w:bCs/>
          <w:sz w:val="22"/>
          <w:szCs w:val="22"/>
        </w:rPr>
        <w:t>UCLA Radiation Oncology Resident</w:t>
      </w:r>
    </w:p>
    <w:p w14:paraId="50F9EF2E" w14:textId="10D7A386" w:rsidR="009237FC" w:rsidRPr="003B5FCC" w:rsidRDefault="00EE3CE9" w:rsidP="00CB3E1B">
      <w:pPr>
        <w:spacing w:before="120" w:after="120"/>
        <w:ind w:left="1440" w:hanging="144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2022 </w:t>
      </w:r>
      <w:r w:rsidR="003C71DF" w:rsidRPr="003B5FCC">
        <w:rPr>
          <w:rFonts w:ascii="Arial" w:hAnsi="Arial" w:cs="Arial"/>
          <w:bCs/>
          <w:sz w:val="22"/>
          <w:szCs w:val="22"/>
        </w:rPr>
        <w:t>-</w:t>
      </w:r>
      <w:r w:rsidRPr="003B5FCC">
        <w:rPr>
          <w:rFonts w:ascii="Arial" w:hAnsi="Arial" w:cs="Arial"/>
          <w:bCs/>
          <w:sz w:val="22"/>
          <w:szCs w:val="22"/>
        </w:rPr>
        <w:t xml:space="preserve"> 2025</w:t>
      </w:r>
      <w:r w:rsidRPr="003B5FCC">
        <w:rPr>
          <w:rFonts w:ascii="Arial" w:hAnsi="Arial" w:cs="Arial"/>
          <w:bCs/>
          <w:sz w:val="22"/>
          <w:szCs w:val="22"/>
        </w:rPr>
        <w:tab/>
        <w:t>Lauren Dyer</w:t>
      </w:r>
      <w:r w:rsidR="00555519" w:rsidRPr="003B5FCC">
        <w:rPr>
          <w:rFonts w:ascii="Arial" w:hAnsi="Arial" w:cs="Arial"/>
          <w:bCs/>
          <w:sz w:val="22"/>
          <w:szCs w:val="22"/>
        </w:rPr>
        <w:t>,</w:t>
      </w:r>
      <w:r w:rsidRPr="003B5FCC">
        <w:rPr>
          <w:rFonts w:ascii="Arial" w:hAnsi="Arial" w:cs="Arial"/>
          <w:bCs/>
          <w:sz w:val="22"/>
          <w:szCs w:val="22"/>
        </w:rPr>
        <w:t xml:space="preserve"> </w:t>
      </w:r>
      <w:r w:rsidR="00240BC1" w:rsidRPr="003B5FCC">
        <w:rPr>
          <w:rFonts w:ascii="Arial" w:hAnsi="Arial" w:cs="Arial"/>
          <w:bCs/>
          <w:sz w:val="22"/>
          <w:szCs w:val="22"/>
        </w:rPr>
        <w:t xml:space="preserve">(Multiple Projects); </w:t>
      </w:r>
      <w:r w:rsidRPr="003B5FCC">
        <w:rPr>
          <w:rFonts w:ascii="Arial" w:hAnsi="Arial" w:cs="Arial"/>
          <w:bCs/>
          <w:i/>
          <w:iCs/>
          <w:sz w:val="22"/>
          <w:szCs w:val="22"/>
        </w:rPr>
        <w:t xml:space="preserve">Current Role: </w:t>
      </w:r>
      <w:r w:rsidRPr="003B5FCC">
        <w:rPr>
          <w:rFonts w:ascii="Arial" w:hAnsi="Arial" w:cs="Arial"/>
          <w:bCs/>
          <w:sz w:val="22"/>
          <w:szCs w:val="22"/>
        </w:rPr>
        <w:t>USF Internal Medicine Resident</w:t>
      </w:r>
    </w:p>
    <w:p w14:paraId="3BC7FE31" w14:textId="77777777" w:rsidR="00AE6114" w:rsidRPr="003B5FCC" w:rsidRDefault="00AE6114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07F00D79" w14:textId="1A43F2D8" w:rsidR="003B3CFB" w:rsidRPr="003B5FCC" w:rsidRDefault="003B3CFB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>PhD Students (Advisor)</w:t>
      </w:r>
    </w:p>
    <w:p w14:paraId="610D12D4" w14:textId="4545B8AA" w:rsidR="003B3CFB" w:rsidRPr="003B5FCC" w:rsidRDefault="00CF5E89" w:rsidP="00B829ED">
      <w:pPr>
        <w:spacing w:before="120" w:after="120"/>
        <w:ind w:left="1440" w:hanging="144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202</w:t>
      </w:r>
      <w:r w:rsidR="00635BCA" w:rsidRPr="003B5FCC">
        <w:rPr>
          <w:rFonts w:ascii="Arial" w:hAnsi="Arial" w:cs="Arial"/>
          <w:bCs/>
          <w:sz w:val="22"/>
          <w:szCs w:val="22"/>
        </w:rPr>
        <w:t>5</w:t>
      </w:r>
      <w:r w:rsidRPr="003B5FCC">
        <w:rPr>
          <w:rFonts w:ascii="Arial" w:hAnsi="Arial" w:cs="Arial"/>
          <w:bCs/>
          <w:sz w:val="22"/>
          <w:szCs w:val="22"/>
        </w:rPr>
        <w:t xml:space="preserve"> </w:t>
      </w:r>
      <w:r w:rsidR="003C71DF" w:rsidRPr="003B5FCC">
        <w:rPr>
          <w:rFonts w:ascii="Arial" w:hAnsi="Arial" w:cs="Arial"/>
          <w:bCs/>
          <w:sz w:val="22"/>
          <w:szCs w:val="22"/>
        </w:rPr>
        <w:t>-</w:t>
      </w:r>
      <w:r w:rsidR="00635BCA" w:rsidRPr="003B5FCC">
        <w:rPr>
          <w:rFonts w:ascii="Arial" w:hAnsi="Arial" w:cs="Arial"/>
          <w:bCs/>
          <w:sz w:val="22"/>
          <w:szCs w:val="22"/>
        </w:rPr>
        <w:tab/>
        <w:t>Hannah</w:t>
      </w:r>
      <w:r w:rsidR="009D5FEA" w:rsidRPr="003B5FCC">
        <w:rPr>
          <w:rFonts w:ascii="Arial" w:hAnsi="Arial" w:cs="Arial"/>
          <w:bCs/>
          <w:sz w:val="22"/>
          <w:szCs w:val="22"/>
        </w:rPr>
        <w:t xml:space="preserve"> Pannell, PhD</w:t>
      </w:r>
      <w:r w:rsidR="005633E0" w:rsidRPr="003B5FCC">
        <w:rPr>
          <w:rFonts w:ascii="Arial" w:hAnsi="Arial" w:cs="Arial"/>
          <w:bCs/>
          <w:sz w:val="22"/>
          <w:szCs w:val="22"/>
        </w:rPr>
        <w:t xml:space="preserve"> Cognition, Neuroscience, and Social Psychology</w:t>
      </w:r>
      <w:r w:rsidR="00520B14" w:rsidRPr="003B5FCC">
        <w:rPr>
          <w:rFonts w:ascii="Arial" w:hAnsi="Arial" w:cs="Arial"/>
          <w:bCs/>
          <w:sz w:val="22"/>
          <w:szCs w:val="22"/>
        </w:rPr>
        <w:t xml:space="preserve">; Co-advising with Dr. Paul Atchley (USF Psychology) </w:t>
      </w:r>
    </w:p>
    <w:p w14:paraId="4B56D2B4" w14:textId="74ACB4D3" w:rsidR="009237FC" w:rsidRPr="003B5FCC" w:rsidRDefault="00CF5E89" w:rsidP="00905438">
      <w:pPr>
        <w:spacing w:before="120" w:after="120"/>
        <w:ind w:left="1440" w:hanging="144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202</w:t>
      </w:r>
      <w:r w:rsidR="00635BCA" w:rsidRPr="003B5FCC">
        <w:rPr>
          <w:rFonts w:ascii="Arial" w:hAnsi="Arial" w:cs="Arial"/>
          <w:bCs/>
          <w:sz w:val="22"/>
          <w:szCs w:val="22"/>
        </w:rPr>
        <w:t xml:space="preserve">4 </w:t>
      </w:r>
      <w:r w:rsidR="003C71DF" w:rsidRPr="003B5FCC">
        <w:rPr>
          <w:rFonts w:ascii="Arial" w:hAnsi="Arial" w:cs="Arial"/>
          <w:bCs/>
          <w:sz w:val="22"/>
          <w:szCs w:val="22"/>
        </w:rPr>
        <w:t>-</w:t>
      </w:r>
      <w:r w:rsidR="00635BCA" w:rsidRPr="003B5FCC">
        <w:rPr>
          <w:rFonts w:ascii="Arial" w:hAnsi="Arial" w:cs="Arial"/>
          <w:bCs/>
          <w:sz w:val="22"/>
          <w:szCs w:val="22"/>
        </w:rPr>
        <w:tab/>
        <w:t>Riley Swain</w:t>
      </w:r>
      <w:r w:rsidR="009D5FEA" w:rsidRPr="003B5FCC">
        <w:rPr>
          <w:rFonts w:ascii="Arial" w:hAnsi="Arial" w:cs="Arial"/>
          <w:bCs/>
          <w:sz w:val="22"/>
          <w:szCs w:val="22"/>
        </w:rPr>
        <w:t>, PhD</w:t>
      </w:r>
      <w:r w:rsidR="005633E0" w:rsidRPr="003B5FCC">
        <w:rPr>
          <w:rFonts w:ascii="Arial" w:hAnsi="Arial" w:cs="Arial"/>
          <w:bCs/>
          <w:sz w:val="22"/>
          <w:szCs w:val="22"/>
        </w:rPr>
        <w:t xml:space="preserve"> Cognition, Neuroscience, and Social Psychology</w:t>
      </w:r>
      <w:r w:rsidR="00520B14" w:rsidRPr="003B5FCC">
        <w:rPr>
          <w:rFonts w:ascii="Arial" w:hAnsi="Arial" w:cs="Arial"/>
          <w:bCs/>
          <w:sz w:val="22"/>
          <w:szCs w:val="22"/>
        </w:rPr>
        <w:t>; Co-advising with Dr. Paul Atchley (USF Psychology)</w:t>
      </w:r>
    </w:p>
    <w:p w14:paraId="5F9C1A31" w14:textId="77777777" w:rsidR="00B51A98" w:rsidRPr="003B5FCC" w:rsidRDefault="00B51A98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7AC17422" w14:textId="77777777" w:rsidR="009501DD" w:rsidRDefault="009501DD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606569FD" w14:textId="77777777" w:rsidR="009501DD" w:rsidRDefault="009501DD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6AE77CF6" w14:textId="77777777" w:rsidR="009501DD" w:rsidRDefault="009501DD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3D0CBB34" w14:textId="77777777" w:rsidR="009501DD" w:rsidRDefault="009501DD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5B6A65FA" w14:textId="77777777" w:rsidR="009501DD" w:rsidRDefault="009501DD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00AE063C" w14:textId="2C768F76" w:rsidR="00707DF9" w:rsidRPr="003B5FCC" w:rsidRDefault="00271B44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lastRenderedPageBreak/>
        <w:t>PhD</w:t>
      </w:r>
      <w:r w:rsidR="00707DF9" w:rsidRPr="003B5FCC">
        <w:rPr>
          <w:rFonts w:ascii="Arial" w:hAnsi="Arial" w:cs="Arial"/>
          <w:b/>
          <w:sz w:val="22"/>
          <w:szCs w:val="22"/>
          <w:u w:val="single"/>
        </w:rPr>
        <w:t xml:space="preserve"> Students</w:t>
      </w:r>
      <w:r w:rsidR="003B3CFB" w:rsidRPr="003B5FCC">
        <w:rPr>
          <w:rFonts w:ascii="Arial" w:hAnsi="Arial" w:cs="Arial"/>
          <w:b/>
          <w:sz w:val="22"/>
          <w:szCs w:val="22"/>
          <w:u w:val="single"/>
        </w:rPr>
        <w:t xml:space="preserve"> (</w:t>
      </w:r>
      <w:r w:rsidR="007D2466" w:rsidRPr="003B5FCC">
        <w:rPr>
          <w:rFonts w:ascii="Arial" w:hAnsi="Arial" w:cs="Arial"/>
          <w:b/>
          <w:sz w:val="22"/>
          <w:szCs w:val="22"/>
          <w:u w:val="single"/>
        </w:rPr>
        <w:t xml:space="preserve">Dissertation </w:t>
      </w:r>
      <w:r w:rsidR="003B3CFB" w:rsidRPr="003B5FCC">
        <w:rPr>
          <w:rFonts w:ascii="Arial" w:hAnsi="Arial" w:cs="Arial"/>
          <w:b/>
          <w:sz w:val="22"/>
          <w:szCs w:val="22"/>
          <w:u w:val="single"/>
        </w:rPr>
        <w:t>Committee)</w:t>
      </w:r>
    </w:p>
    <w:p w14:paraId="5CB89F25" w14:textId="362C0007" w:rsidR="00635BCA" w:rsidRPr="003B5FCC" w:rsidRDefault="00635BCA" w:rsidP="00B829ED">
      <w:pPr>
        <w:spacing w:before="120" w:after="120"/>
        <w:ind w:left="1440" w:hanging="144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2023 - </w:t>
      </w:r>
      <w:r w:rsidR="009815A1" w:rsidRPr="003B5FCC">
        <w:rPr>
          <w:rFonts w:ascii="Arial" w:hAnsi="Arial" w:cs="Arial"/>
          <w:bCs/>
          <w:sz w:val="22"/>
          <w:szCs w:val="22"/>
        </w:rPr>
        <w:t>2026</w:t>
      </w:r>
      <w:r w:rsidRPr="003B5FCC">
        <w:rPr>
          <w:rFonts w:ascii="Arial" w:hAnsi="Arial" w:cs="Arial"/>
          <w:bCs/>
          <w:sz w:val="22"/>
          <w:szCs w:val="22"/>
        </w:rPr>
        <w:tab/>
        <w:t xml:space="preserve">Pranam </w:t>
      </w:r>
      <w:proofErr w:type="spellStart"/>
      <w:r w:rsidR="00283DBE" w:rsidRPr="003B5FCC">
        <w:rPr>
          <w:rFonts w:ascii="Arial" w:hAnsi="Arial" w:cs="Arial"/>
          <w:bCs/>
          <w:sz w:val="22"/>
          <w:szCs w:val="22"/>
        </w:rPr>
        <w:t>Parsanlal</w:t>
      </w:r>
      <w:proofErr w:type="spellEnd"/>
      <w:r w:rsidR="00283DBE" w:rsidRPr="003B5FCC">
        <w:rPr>
          <w:rFonts w:ascii="Arial" w:hAnsi="Arial" w:cs="Arial"/>
          <w:bCs/>
          <w:sz w:val="22"/>
          <w:szCs w:val="22"/>
        </w:rPr>
        <w:t xml:space="preserve">, </w:t>
      </w:r>
      <w:r w:rsidR="009B0F90" w:rsidRPr="003B5FCC">
        <w:rPr>
          <w:rFonts w:ascii="Arial" w:hAnsi="Arial" w:cs="Arial"/>
          <w:bCs/>
          <w:sz w:val="22"/>
          <w:szCs w:val="22"/>
        </w:rPr>
        <w:t xml:space="preserve">PhD Curriculum </w:t>
      </w:r>
      <w:r w:rsidR="006C7EFE" w:rsidRPr="003B5FCC">
        <w:rPr>
          <w:rFonts w:ascii="Arial" w:hAnsi="Arial" w:cs="Arial"/>
          <w:bCs/>
          <w:sz w:val="22"/>
          <w:szCs w:val="22"/>
        </w:rPr>
        <w:t>and Instruction</w:t>
      </w:r>
      <w:r w:rsidR="00773AE7" w:rsidRPr="003B5FCC">
        <w:rPr>
          <w:rFonts w:ascii="Arial" w:hAnsi="Arial" w:cs="Arial"/>
          <w:bCs/>
          <w:sz w:val="22"/>
          <w:szCs w:val="22"/>
        </w:rPr>
        <w:t xml:space="preserve">, Dissertation: </w:t>
      </w:r>
      <w:r w:rsidR="00773AE7" w:rsidRPr="003B5FCC">
        <w:rPr>
          <w:rFonts w:ascii="Arial" w:hAnsi="Arial" w:cs="Arial"/>
          <w:bCs/>
          <w:i/>
          <w:iCs/>
          <w:sz w:val="22"/>
          <w:szCs w:val="22"/>
        </w:rPr>
        <w:t>“Exploring graduate nursing students’ learning experiences, perceived cognitive loads, and attitudes toward immersive virtual reality (IVR) in clinical training environments”</w:t>
      </w:r>
      <w:r w:rsidR="00D857AE" w:rsidRPr="003B5FCC">
        <w:rPr>
          <w:rFonts w:ascii="Arial" w:hAnsi="Arial" w:cs="Arial"/>
          <w:bCs/>
          <w:i/>
          <w:iCs/>
          <w:sz w:val="22"/>
          <w:szCs w:val="22"/>
        </w:rPr>
        <w:t xml:space="preserve">; Current Role: </w:t>
      </w:r>
      <w:r w:rsidR="00D857AE" w:rsidRPr="003B5FCC">
        <w:rPr>
          <w:rFonts w:ascii="Arial" w:hAnsi="Arial" w:cs="Arial"/>
          <w:bCs/>
          <w:sz w:val="22"/>
          <w:szCs w:val="22"/>
        </w:rPr>
        <w:t>Assistant Director Educational Design and Technology, USF College of Nursing</w:t>
      </w:r>
    </w:p>
    <w:p w14:paraId="7A46A70C" w14:textId="1C199A58" w:rsidR="00707DF9" w:rsidRPr="003B5FCC" w:rsidRDefault="00271B44" w:rsidP="00B829ED">
      <w:pPr>
        <w:spacing w:before="120" w:after="120"/>
        <w:ind w:left="1440" w:hanging="144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2023</w:t>
      </w:r>
      <w:r w:rsidR="00CF5E89" w:rsidRPr="003B5FCC">
        <w:rPr>
          <w:rFonts w:ascii="Arial" w:hAnsi="Arial" w:cs="Arial"/>
          <w:b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sz w:val="22"/>
          <w:szCs w:val="22"/>
        </w:rPr>
        <w:t>-</w:t>
      </w:r>
      <w:r w:rsidR="00CF5E89" w:rsidRPr="003B5FCC">
        <w:rPr>
          <w:rFonts w:ascii="Arial" w:hAnsi="Arial" w:cs="Arial"/>
          <w:b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sz w:val="22"/>
          <w:szCs w:val="22"/>
        </w:rPr>
        <w:t xml:space="preserve">2025 </w:t>
      </w:r>
      <w:r w:rsidR="00635BCA"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 xml:space="preserve">Donald </w:t>
      </w:r>
      <w:r w:rsidR="00747DB1" w:rsidRPr="003B5FCC">
        <w:rPr>
          <w:rFonts w:ascii="Arial" w:hAnsi="Arial" w:cs="Arial"/>
          <w:bCs/>
          <w:sz w:val="22"/>
          <w:szCs w:val="22"/>
        </w:rPr>
        <w:t>Mccleeary</w:t>
      </w:r>
      <w:r w:rsidR="00306B01" w:rsidRPr="003B5FCC">
        <w:rPr>
          <w:rFonts w:ascii="Arial" w:hAnsi="Arial" w:cs="Arial"/>
          <w:bCs/>
          <w:sz w:val="22"/>
          <w:szCs w:val="22"/>
        </w:rPr>
        <w:t>, PhD Mechanical Engineering, Dissertation</w:t>
      </w:r>
      <w:r w:rsidR="00CF5E89" w:rsidRPr="003B5FCC">
        <w:rPr>
          <w:rFonts w:ascii="Arial" w:hAnsi="Arial" w:cs="Arial"/>
          <w:bCs/>
          <w:sz w:val="22"/>
          <w:szCs w:val="22"/>
        </w:rPr>
        <w:t>:</w:t>
      </w:r>
      <w:r w:rsidR="00DD26E8" w:rsidRPr="003B5FCC">
        <w:rPr>
          <w:rFonts w:ascii="Arial" w:hAnsi="Arial" w:cs="Arial"/>
          <w:bCs/>
          <w:sz w:val="22"/>
          <w:szCs w:val="22"/>
        </w:rPr>
        <w:t xml:space="preserve"> </w:t>
      </w:r>
      <w:r w:rsidR="00DD26E8" w:rsidRPr="003B5FCC">
        <w:rPr>
          <w:rFonts w:ascii="Arial" w:hAnsi="Arial" w:cs="Arial"/>
          <w:bCs/>
          <w:i/>
          <w:iCs/>
          <w:sz w:val="22"/>
          <w:szCs w:val="22"/>
        </w:rPr>
        <w:t>“Enhancing Human-Machine Systems using Data Driven Approaches</w:t>
      </w:r>
      <w:r w:rsidR="00CF5E89" w:rsidRPr="003B5FCC">
        <w:rPr>
          <w:rFonts w:ascii="Arial" w:hAnsi="Arial" w:cs="Arial"/>
          <w:bCs/>
          <w:i/>
          <w:iCs/>
          <w:sz w:val="22"/>
          <w:szCs w:val="22"/>
        </w:rPr>
        <w:t>”</w:t>
      </w:r>
      <w:r w:rsidR="00F37DE0" w:rsidRPr="003B5FCC">
        <w:rPr>
          <w:rFonts w:ascii="Arial" w:hAnsi="Arial" w:cs="Arial"/>
          <w:bCs/>
          <w:sz w:val="22"/>
          <w:szCs w:val="22"/>
        </w:rPr>
        <w:t>;</w:t>
      </w:r>
      <w:r w:rsidR="00F37DE0" w:rsidRPr="003B5FCC">
        <w:rPr>
          <w:rFonts w:ascii="Arial" w:hAnsi="Arial" w:cs="Arial"/>
          <w:bCs/>
          <w:i/>
          <w:iCs/>
          <w:sz w:val="22"/>
          <w:szCs w:val="22"/>
        </w:rPr>
        <w:t xml:space="preserve"> Current Role</w:t>
      </w:r>
      <w:r w:rsidR="00780D13" w:rsidRPr="003B5FCC">
        <w:rPr>
          <w:rFonts w:ascii="Arial" w:hAnsi="Arial" w:cs="Arial"/>
          <w:bCs/>
          <w:i/>
          <w:iCs/>
          <w:sz w:val="22"/>
          <w:szCs w:val="22"/>
        </w:rPr>
        <w:t>:</w:t>
      </w:r>
      <w:r w:rsidR="00780D13" w:rsidRPr="003B5FCC">
        <w:rPr>
          <w:rFonts w:ascii="Arial" w:hAnsi="Arial" w:cs="Arial"/>
          <w:bCs/>
          <w:sz w:val="22"/>
          <w:szCs w:val="22"/>
        </w:rPr>
        <w:t xml:space="preserve"> Faculty of Mechanical Engineering</w:t>
      </w:r>
      <w:r w:rsidR="00780D13" w:rsidRPr="003B5FCC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780D13" w:rsidRPr="003B5FCC">
        <w:rPr>
          <w:rFonts w:ascii="Arial" w:hAnsi="Arial" w:cs="Arial"/>
          <w:bCs/>
          <w:sz w:val="22"/>
          <w:szCs w:val="22"/>
        </w:rPr>
        <w:t xml:space="preserve">at </w:t>
      </w:r>
      <w:r w:rsidR="00B41ED7" w:rsidRPr="003B5FCC">
        <w:rPr>
          <w:rFonts w:ascii="Arial" w:hAnsi="Arial" w:cs="Arial"/>
          <w:bCs/>
          <w:sz w:val="22"/>
          <w:szCs w:val="22"/>
        </w:rPr>
        <w:t xml:space="preserve">Florida College </w:t>
      </w:r>
    </w:p>
    <w:p w14:paraId="50423009" w14:textId="77777777" w:rsidR="009237FC" w:rsidRPr="003B5FCC" w:rsidRDefault="009237FC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48FD876A" w14:textId="5CDE1E6D" w:rsidR="00601159" w:rsidRPr="003B5FCC" w:rsidRDefault="00BE3B2F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3B5FCC">
        <w:rPr>
          <w:rFonts w:ascii="Arial" w:hAnsi="Arial" w:cs="Arial"/>
          <w:b/>
          <w:sz w:val="22"/>
          <w:szCs w:val="22"/>
          <w:u w:val="single"/>
        </w:rPr>
        <w:t>Masters</w:t>
      </w:r>
      <w:proofErr w:type="gramEnd"/>
      <w:r w:rsidR="00601159" w:rsidRPr="003B5FCC">
        <w:rPr>
          <w:rFonts w:ascii="Arial" w:hAnsi="Arial" w:cs="Arial"/>
          <w:b/>
          <w:sz w:val="22"/>
          <w:szCs w:val="22"/>
          <w:u w:val="single"/>
        </w:rPr>
        <w:t xml:space="preserve"> Students</w:t>
      </w:r>
    </w:p>
    <w:p w14:paraId="66EFE91E" w14:textId="518A2346" w:rsidR="008E31FA" w:rsidRPr="003B5FCC" w:rsidRDefault="001F5A04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2023 </w:t>
      </w:r>
      <w:r w:rsidR="003C71DF" w:rsidRPr="003B5FCC">
        <w:rPr>
          <w:rFonts w:ascii="Arial" w:hAnsi="Arial" w:cs="Arial"/>
          <w:bCs/>
          <w:sz w:val="22"/>
          <w:szCs w:val="22"/>
        </w:rPr>
        <w:t>-</w:t>
      </w:r>
      <w:r w:rsidRPr="003B5FCC">
        <w:rPr>
          <w:rFonts w:ascii="Arial" w:hAnsi="Arial" w:cs="Arial"/>
          <w:bCs/>
          <w:sz w:val="22"/>
          <w:szCs w:val="22"/>
        </w:rPr>
        <w:t xml:space="preserve"> 2025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="008E31FA" w:rsidRPr="003B5FCC">
        <w:rPr>
          <w:rFonts w:ascii="Arial" w:hAnsi="Arial" w:cs="Arial"/>
          <w:bCs/>
          <w:sz w:val="22"/>
          <w:szCs w:val="22"/>
        </w:rPr>
        <w:t>Doug Titze</w:t>
      </w:r>
      <w:r w:rsidR="009A17C0" w:rsidRPr="003B5FCC">
        <w:rPr>
          <w:rFonts w:ascii="Arial" w:hAnsi="Arial" w:cs="Arial"/>
          <w:bCs/>
          <w:sz w:val="22"/>
          <w:szCs w:val="22"/>
        </w:rPr>
        <w:t>;</w:t>
      </w:r>
      <w:r w:rsidR="00A74D10" w:rsidRPr="003B5FCC">
        <w:rPr>
          <w:rFonts w:ascii="Arial" w:hAnsi="Arial" w:cs="Arial"/>
          <w:bCs/>
          <w:sz w:val="22"/>
          <w:szCs w:val="22"/>
        </w:rPr>
        <w:t xml:space="preserve"> MS Computer Science;</w:t>
      </w:r>
      <w:r w:rsidR="009A17C0" w:rsidRPr="003B5FCC">
        <w:rPr>
          <w:rFonts w:ascii="Arial" w:hAnsi="Arial" w:cs="Arial"/>
          <w:bCs/>
          <w:sz w:val="22"/>
          <w:szCs w:val="22"/>
        </w:rPr>
        <w:t xml:space="preserve"> </w:t>
      </w:r>
      <w:r w:rsidR="009A17C0" w:rsidRPr="003B5FCC">
        <w:rPr>
          <w:rFonts w:ascii="Arial" w:hAnsi="Arial" w:cs="Arial"/>
          <w:bCs/>
          <w:i/>
          <w:iCs/>
          <w:sz w:val="22"/>
          <w:szCs w:val="22"/>
        </w:rPr>
        <w:t>Current Role:</w:t>
      </w:r>
      <w:r w:rsidR="009A17C0" w:rsidRPr="003B5FCC">
        <w:rPr>
          <w:rFonts w:ascii="Arial" w:hAnsi="Arial" w:cs="Arial"/>
          <w:bCs/>
          <w:sz w:val="22"/>
          <w:szCs w:val="22"/>
        </w:rPr>
        <w:t xml:space="preserve"> </w:t>
      </w:r>
      <w:r w:rsidR="007921AB" w:rsidRPr="003B5FCC">
        <w:rPr>
          <w:rFonts w:ascii="Arial" w:hAnsi="Arial" w:cs="Arial"/>
          <w:bCs/>
          <w:sz w:val="22"/>
          <w:szCs w:val="22"/>
        </w:rPr>
        <w:t xml:space="preserve">Software Engineer at </w:t>
      </w:r>
      <w:proofErr w:type="spellStart"/>
      <w:r w:rsidR="007921AB" w:rsidRPr="003B5FCC">
        <w:rPr>
          <w:rFonts w:ascii="Arial" w:hAnsi="Arial" w:cs="Arial"/>
          <w:bCs/>
          <w:sz w:val="22"/>
          <w:szCs w:val="22"/>
        </w:rPr>
        <w:t>Ombra</w:t>
      </w:r>
      <w:proofErr w:type="spellEnd"/>
      <w:r w:rsidR="007921AB" w:rsidRPr="003B5FCC">
        <w:rPr>
          <w:rFonts w:ascii="Arial" w:hAnsi="Arial" w:cs="Arial"/>
          <w:bCs/>
          <w:sz w:val="22"/>
          <w:szCs w:val="22"/>
        </w:rPr>
        <w:t xml:space="preserve"> </w:t>
      </w:r>
    </w:p>
    <w:p w14:paraId="6F24114C" w14:textId="77777777" w:rsidR="00B21D1F" w:rsidRPr="003B5FCC" w:rsidRDefault="00B21D1F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414EEEB6" w14:textId="1E1534B9" w:rsidR="00601159" w:rsidRPr="003B5FCC" w:rsidRDefault="00601159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>Undergraduate Students</w:t>
      </w:r>
      <w:r w:rsidR="0040533D" w:rsidRPr="003B5FCC">
        <w:rPr>
          <w:rFonts w:ascii="Arial" w:hAnsi="Arial" w:cs="Arial"/>
          <w:b/>
          <w:sz w:val="22"/>
          <w:szCs w:val="22"/>
          <w:u w:val="single"/>
        </w:rPr>
        <w:t xml:space="preserve"> (</w:t>
      </w:r>
      <w:r w:rsidR="00CA579C" w:rsidRPr="003B5FCC">
        <w:rPr>
          <w:rFonts w:ascii="Arial" w:hAnsi="Arial" w:cs="Arial"/>
          <w:b/>
          <w:sz w:val="22"/>
          <w:szCs w:val="22"/>
          <w:u w:val="single"/>
        </w:rPr>
        <w:t xml:space="preserve">Thesis </w:t>
      </w:r>
      <w:r w:rsidR="0040533D" w:rsidRPr="003B5FCC">
        <w:rPr>
          <w:rFonts w:ascii="Arial" w:hAnsi="Arial" w:cs="Arial"/>
          <w:b/>
          <w:sz w:val="22"/>
          <w:szCs w:val="22"/>
          <w:u w:val="single"/>
        </w:rPr>
        <w:t>Advisor)</w:t>
      </w:r>
    </w:p>
    <w:p w14:paraId="67213992" w14:textId="77777777" w:rsidR="0040533D" w:rsidRPr="003B5FCC" w:rsidRDefault="0040533D" w:rsidP="0040533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2025 - 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>Jessica Murati, BS Biology (Honors Thesis)</w:t>
      </w:r>
    </w:p>
    <w:p w14:paraId="00AA8D2E" w14:textId="77777777" w:rsidR="0040533D" w:rsidRPr="003B5FCC" w:rsidRDefault="0040533D" w:rsidP="0040533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2024 - 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Pr="003B5FCC">
        <w:rPr>
          <w:rFonts w:ascii="Arial" w:hAnsi="Arial" w:cs="Arial"/>
          <w:bCs/>
          <w:sz w:val="22"/>
          <w:szCs w:val="22"/>
        </w:rPr>
        <w:tab/>
        <w:t>Ernesto Mejias Vazquez, BS Chemistry (Honors Thesis)</w:t>
      </w:r>
    </w:p>
    <w:p w14:paraId="2C96705E" w14:textId="77777777" w:rsidR="0040533D" w:rsidRPr="003B5FCC" w:rsidRDefault="0040533D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</w:p>
    <w:p w14:paraId="1360BFD2" w14:textId="7FA0F791" w:rsidR="0040533D" w:rsidRPr="003B5FCC" w:rsidRDefault="0040533D" w:rsidP="00B829ED">
      <w:pPr>
        <w:spacing w:before="120" w:after="120"/>
        <w:contextualSpacing/>
        <w:rPr>
          <w:rFonts w:ascii="Arial" w:hAnsi="Arial" w:cs="Arial"/>
          <w:b/>
          <w:sz w:val="22"/>
          <w:szCs w:val="22"/>
          <w:u w:val="single"/>
        </w:rPr>
      </w:pPr>
      <w:r w:rsidRPr="003B5FCC">
        <w:rPr>
          <w:rFonts w:ascii="Arial" w:hAnsi="Arial" w:cs="Arial"/>
          <w:b/>
          <w:sz w:val="22"/>
          <w:szCs w:val="22"/>
          <w:u w:val="single"/>
        </w:rPr>
        <w:t>Undergraduate Students</w:t>
      </w:r>
    </w:p>
    <w:p w14:paraId="4112D306" w14:textId="77777777" w:rsidR="00D35306" w:rsidRPr="003B5FCC" w:rsidRDefault="004027CC" w:rsidP="00D35306">
      <w:pPr>
        <w:spacing w:before="120" w:after="120"/>
        <w:ind w:left="1440" w:hanging="144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2023 - </w:t>
      </w:r>
      <w:r w:rsidR="00BD393C" w:rsidRPr="003B5FCC">
        <w:rPr>
          <w:rFonts w:ascii="Arial" w:hAnsi="Arial" w:cs="Arial"/>
          <w:bCs/>
          <w:sz w:val="22"/>
          <w:szCs w:val="22"/>
        </w:rPr>
        <w:t>2025</w:t>
      </w:r>
      <w:r w:rsidRPr="003B5FCC">
        <w:rPr>
          <w:rFonts w:ascii="Arial" w:hAnsi="Arial" w:cs="Arial"/>
          <w:bCs/>
          <w:sz w:val="22"/>
          <w:szCs w:val="22"/>
        </w:rPr>
        <w:tab/>
        <w:t>Antonious Rizkalla</w:t>
      </w:r>
      <w:r w:rsidR="00EC76CB" w:rsidRPr="003B5FCC">
        <w:rPr>
          <w:rFonts w:ascii="Arial" w:hAnsi="Arial" w:cs="Arial"/>
          <w:bCs/>
          <w:sz w:val="22"/>
          <w:szCs w:val="22"/>
        </w:rPr>
        <w:t xml:space="preserve">, BS Biomedical </w:t>
      </w:r>
      <w:r w:rsidR="0031424E" w:rsidRPr="003B5FCC">
        <w:rPr>
          <w:rFonts w:ascii="Arial" w:hAnsi="Arial" w:cs="Arial"/>
          <w:bCs/>
          <w:sz w:val="22"/>
          <w:szCs w:val="22"/>
        </w:rPr>
        <w:t>Science</w:t>
      </w:r>
      <w:r w:rsidR="00D35306" w:rsidRPr="003B5FCC">
        <w:rPr>
          <w:rFonts w:ascii="Arial" w:hAnsi="Arial" w:cs="Arial"/>
          <w:bCs/>
          <w:sz w:val="22"/>
          <w:szCs w:val="22"/>
        </w:rPr>
        <w:t xml:space="preserve">; </w:t>
      </w:r>
      <w:r w:rsidR="00D35306" w:rsidRPr="003B5FCC">
        <w:rPr>
          <w:rFonts w:ascii="Arial" w:hAnsi="Arial" w:cs="Arial"/>
          <w:bCs/>
          <w:i/>
          <w:iCs/>
          <w:sz w:val="22"/>
          <w:szCs w:val="22"/>
        </w:rPr>
        <w:t>Current Role:</w:t>
      </w:r>
      <w:r w:rsidR="00D35306" w:rsidRPr="003B5FCC">
        <w:rPr>
          <w:rFonts w:ascii="Arial" w:hAnsi="Arial" w:cs="Arial"/>
          <w:bCs/>
          <w:sz w:val="22"/>
          <w:szCs w:val="22"/>
        </w:rPr>
        <w:t xml:space="preserve"> Medical Student at Loma Linda University </w:t>
      </w:r>
    </w:p>
    <w:p w14:paraId="65D0CCF2" w14:textId="4F63C1E8" w:rsidR="00145DE4" w:rsidRPr="003B5FCC" w:rsidRDefault="00145DE4" w:rsidP="00D35306">
      <w:pPr>
        <w:spacing w:before="120" w:after="120"/>
        <w:ind w:left="1440" w:hanging="144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202</w:t>
      </w:r>
      <w:r w:rsidR="004027CC" w:rsidRPr="003B5FCC">
        <w:rPr>
          <w:rFonts w:ascii="Arial" w:hAnsi="Arial" w:cs="Arial"/>
          <w:bCs/>
          <w:sz w:val="22"/>
          <w:szCs w:val="22"/>
        </w:rPr>
        <w:t>3</w:t>
      </w:r>
      <w:r w:rsidRPr="003B5FCC">
        <w:rPr>
          <w:rFonts w:ascii="Arial" w:hAnsi="Arial" w:cs="Arial"/>
          <w:bCs/>
          <w:sz w:val="22"/>
          <w:szCs w:val="22"/>
        </w:rPr>
        <w:t xml:space="preserve"> -</w:t>
      </w:r>
      <w:r w:rsidR="004027CC" w:rsidRPr="003B5FCC">
        <w:rPr>
          <w:rFonts w:ascii="Arial" w:hAnsi="Arial" w:cs="Arial"/>
          <w:bCs/>
          <w:sz w:val="22"/>
          <w:szCs w:val="22"/>
        </w:rPr>
        <w:t xml:space="preserve"> 2025</w:t>
      </w:r>
      <w:r w:rsidRPr="003B5FCC">
        <w:rPr>
          <w:rFonts w:ascii="Arial" w:hAnsi="Arial" w:cs="Arial"/>
          <w:bCs/>
          <w:sz w:val="22"/>
          <w:szCs w:val="22"/>
        </w:rPr>
        <w:t xml:space="preserve"> </w:t>
      </w:r>
      <w:r w:rsidRPr="003B5FCC">
        <w:rPr>
          <w:rFonts w:ascii="Arial" w:hAnsi="Arial" w:cs="Arial"/>
          <w:bCs/>
          <w:sz w:val="22"/>
          <w:szCs w:val="22"/>
        </w:rPr>
        <w:tab/>
        <w:t>Henry Bladgen IV</w:t>
      </w:r>
      <w:r w:rsidR="00175955" w:rsidRPr="003B5FCC">
        <w:rPr>
          <w:rFonts w:ascii="Arial" w:hAnsi="Arial" w:cs="Arial"/>
          <w:bCs/>
          <w:sz w:val="22"/>
          <w:szCs w:val="22"/>
        </w:rPr>
        <w:t>,</w:t>
      </w:r>
      <w:r w:rsidR="00B30314" w:rsidRPr="003B5FCC">
        <w:rPr>
          <w:rFonts w:ascii="Arial" w:hAnsi="Arial" w:cs="Arial"/>
          <w:bCs/>
          <w:sz w:val="22"/>
          <w:szCs w:val="22"/>
        </w:rPr>
        <w:t xml:space="preserve"> BS Biomedical Science;</w:t>
      </w:r>
      <w:r w:rsidR="00175955" w:rsidRPr="003B5FCC">
        <w:rPr>
          <w:rFonts w:ascii="Arial" w:hAnsi="Arial" w:cs="Arial"/>
          <w:bCs/>
          <w:sz w:val="22"/>
          <w:szCs w:val="22"/>
        </w:rPr>
        <w:t xml:space="preserve"> </w:t>
      </w:r>
      <w:r w:rsidR="00175955" w:rsidRPr="003B5FCC">
        <w:rPr>
          <w:rFonts w:ascii="Arial" w:hAnsi="Arial" w:cs="Arial"/>
          <w:bCs/>
          <w:i/>
          <w:iCs/>
          <w:sz w:val="22"/>
          <w:szCs w:val="22"/>
        </w:rPr>
        <w:t>Current Role:</w:t>
      </w:r>
      <w:r w:rsidR="00175955" w:rsidRPr="003B5FCC">
        <w:rPr>
          <w:rFonts w:ascii="Arial" w:hAnsi="Arial" w:cs="Arial"/>
          <w:bCs/>
          <w:sz w:val="22"/>
          <w:szCs w:val="22"/>
        </w:rPr>
        <w:t xml:space="preserve"> Medical Student at Loma Linda University</w:t>
      </w:r>
    </w:p>
    <w:p w14:paraId="578A49F6" w14:textId="71219B28" w:rsidR="00707DF9" w:rsidRPr="003B5FCC" w:rsidRDefault="001F5A04" w:rsidP="00B829ED">
      <w:pPr>
        <w:spacing w:before="120" w:after="12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>202</w:t>
      </w:r>
      <w:r w:rsidR="00145DE4" w:rsidRPr="003B5FCC">
        <w:rPr>
          <w:rFonts w:ascii="Arial" w:hAnsi="Arial" w:cs="Arial"/>
          <w:bCs/>
          <w:sz w:val="22"/>
          <w:szCs w:val="22"/>
        </w:rPr>
        <w:t>3</w:t>
      </w:r>
      <w:r w:rsidRPr="003B5FCC">
        <w:rPr>
          <w:rFonts w:ascii="Arial" w:hAnsi="Arial" w:cs="Arial"/>
          <w:bCs/>
          <w:sz w:val="22"/>
          <w:szCs w:val="22"/>
        </w:rPr>
        <w:t xml:space="preserve"> </w:t>
      </w:r>
      <w:r w:rsidR="00A84DDC" w:rsidRPr="003B5FCC">
        <w:rPr>
          <w:rFonts w:ascii="Arial" w:hAnsi="Arial" w:cs="Arial"/>
          <w:bCs/>
          <w:sz w:val="22"/>
          <w:szCs w:val="22"/>
        </w:rPr>
        <w:t>- 202</w:t>
      </w:r>
      <w:r w:rsidR="00145DE4" w:rsidRPr="003B5FCC">
        <w:rPr>
          <w:rFonts w:ascii="Arial" w:hAnsi="Arial" w:cs="Arial"/>
          <w:bCs/>
          <w:sz w:val="22"/>
          <w:szCs w:val="22"/>
        </w:rPr>
        <w:t>4</w:t>
      </w:r>
      <w:r w:rsidRPr="003B5FCC">
        <w:rPr>
          <w:rFonts w:ascii="Arial" w:hAnsi="Arial" w:cs="Arial"/>
          <w:bCs/>
          <w:sz w:val="22"/>
          <w:szCs w:val="22"/>
        </w:rPr>
        <w:tab/>
      </w:r>
      <w:r w:rsidR="009A17C0" w:rsidRPr="003B5FCC">
        <w:rPr>
          <w:rFonts w:ascii="Arial" w:hAnsi="Arial" w:cs="Arial"/>
          <w:bCs/>
          <w:sz w:val="22"/>
          <w:szCs w:val="22"/>
        </w:rPr>
        <w:t>John Ajao</w:t>
      </w:r>
      <w:r w:rsidR="008B6FE1" w:rsidRPr="003B5FCC">
        <w:rPr>
          <w:rFonts w:ascii="Arial" w:hAnsi="Arial" w:cs="Arial"/>
          <w:bCs/>
          <w:sz w:val="22"/>
          <w:szCs w:val="22"/>
        </w:rPr>
        <w:t>,</w:t>
      </w:r>
      <w:r w:rsidR="006C7EFE" w:rsidRPr="003B5FCC">
        <w:rPr>
          <w:rFonts w:ascii="Arial" w:hAnsi="Arial" w:cs="Arial"/>
          <w:bCs/>
          <w:sz w:val="22"/>
          <w:szCs w:val="22"/>
        </w:rPr>
        <w:t xml:space="preserve"> BS Computer Science;</w:t>
      </w:r>
      <w:r w:rsidR="009A17C0" w:rsidRPr="003B5FCC">
        <w:rPr>
          <w:rFonts w:ascii="Arial" w:hAnsi="Arial" w:cs="Arial"/>
          <w:bCs/>
          <w:sz w:val="22"/>
          <w:szCs w:val="22"/>
        </w:rPr>
        <w:t xml:space="preserve"> </w:t>
      </w:r>
      <w:r w:rsidR="009A17C0" w:rsidRPr="003B5FCC">
        <w:rPr>
          <w:rFonts w:ascii="Arial" w:hAnsi="Arial" w:cs="Arial"/>
          <w:bCs/>
          <w:i/>
          <w:iCs/>
          <w:sz w:val="22"/>
          <w:szCs w:val="22"/>
        </w:rPr>
        <w:t>Current Role:</w:t>
      </w:r>
      <w:r w:rsidR="009A17C0" w:rsidRPr="003B5FCC">
        <w:rPr>
          <w:rFonts w:ascii="Arial" w:hAnsi="Arial" w:cs="Arial"/>
          <w:bCs/>
          <w:sz w:val="22"/>
          <w:szCs w:val="22"/>
        </w:rPr>
        <w:t xml:space="preserve"> </w:t>
      </w:r>
      <w:r w:rsidR="00717E71" w:rsidRPr="003B5FCC">
        <w:rPr>
          <w:rFonts w:ascii="Arial" w:hAnsi="Arial" w:cs="Arial"/>
          <w:bCs/>
          <w:sz w:val="22"/>
          <w:szCs w:val="22"/>
        </w:rPr>
        <w:t>Software Engineer</w:t>
      </w:r>
      <w:r w:rsidR="00D64E16" w:rsidRPr="003B5FCC">
        <w:rPr>
          <w:rFonts w:ascii="Arial" w:hAnsi="Arial" w:cs="Arial"/>
          <w:bCs/>
          <w:sz w:val="22"/>
          <w:szCs w:val="22"/>
        </w:rPr>
        <w:t xml:space="preserve"> at </w:t>
      </w:r>
      <w:r w:rsidR="009A17C0" w:rsidRPr="003B5FCC">
        <w:rPr>
          <w:rFonts w:ascii="Arial" w:hAnsi="Arial" w:cs="Arial"/>
          <w:bCs/>
          <w:sz w:val="22"/>
          <w:szCs w:val="22"/>
        </w:rPr>
        <w:t xml:space="preserve">Slack </w:t>
      </w:r>
    </w:p>
    <w:p w14:paraId="27725F90" w14:textId="79FBEF9B" w:rsidR="00CE3E3B" w:rsidRPr="0030402F" w:rsidRDefault="001430A0" w:rsidP="00B829ED">
      <w:pPr>
        <w:spacing w:before="120" w:after="120"/>
        <w:ind w:left="1440" w:hanging="1440"/>
        <w:contextualSpacing/>
        <w:rPr>
          <w:rFonts w:ascii="Arial" w:hAnsi="Arial" w:cs="Arial"/>
          <w:bCs/>
          <w:sz w:val="22"/>
          <w:szCs w:val="22"/>
        </w:rPr>
      </w:pPr>
      <w:r w:rsidRPr="003B5FCC">
        <w:rPr>
          <w:rFonts w:ascii="Arial" w:hAnsi="Arial" w:cs="Arial"/>
          <w:bCs/>
          <w:sz w:val="22"/>
          <w:szCs w:val="22"/>
        </w:rPr>
        <w:t xml:space="preserve">2022 </w:t>
      </w:r>
      <w:r w:rsidR="003C71DF" w:rsidRPr="003B5FCC">
        <w:rPr>
          <w:rFonts w:ascii="Arial" w:hAnsi="Arial" w:cs="Arial"/>
          <w:bCs/>
          <w:sz w:val="22"/>
          <w:szCs w:val="22"/>
        </w:rPr>
        <w:t>-</w:t>
      </w:r>
      <w:r w:rsidRPr="003B5FCC">
        <w:rPr>
          <w:rFonts w:ascii="Arial" w:hAnsi="Arial" w:cs="Arial"/>
          <w:bCs/>
          <w:sz w:val="22"/>
          <w:szCs w:val="22"/>
        </w:rPr>
        <w:t xml:space="preserve"> 2023</w:t>
      </w:r>
      <w:r w:rsidRPr="003B5FCC">
        <w:rPr>
          <w:rFonts w:ascii="Arial" w:hAnsi="Arial" w:cs="Arial"/>
          <w:bCs/>
          <w:sz w:val="22"/>
          <w:szCs w:val="22"/>
        </w:rPr>
        <w:tab/>
      </w:r>
      <w:proofErr w:type="spellStart"/>
      <w:r w:rsidRPr="003B5FCC">
        <w:rPr>
          <w:rFonts w:ascii="Arial" w:hAnsi="Arial" w:cs="Arial"/>
          <w:bCs/>
          <w:sz w:val="22"/>
          <w:szCs w:val="22"/>
        </w:rPr>
        <w:t>Amjud</w:t>
      </w:r>
      <w:proofErr w:type="spellEnd"/>
      <w:r w:rsidRPr="003B5FCC">
        <w:rPr>
          <w:rFonts w:ascii="Arial" w:hAnsi="Arial" w:cs="Arial"/>
          <w:bCs/>
          <w:sz w:val="22"/>
          <w:szCs w:val="22"/>
        </w:rPr>
        <w:t xml:space="preserve"> </w:t>
      </w:r>
      <w:r w:rsidR="00872F3A" w:rsidRPr="003B5FCC">
        <w:rPr>
          <w:rFonts w:ascii="Arial" w:hAnsi="Arial" w:cs="Arial"/>
          <w:bCs/>
          <w:sz w:val="22"/>
          <w:szCs w:val="22"/>
        </w:rPr>
        <w:t>Hamden</w:t>
      </w:r>
      <w:r w:rsidR="008B6FE1" w:rsidRPr="003B5FCC">
        <w:rPr>
          <w:rFonts w:ascii="Arial" w:hAnsi="Arial" w:cs="Arial"/>
          <w:bCs/>
          <w:sz w:val="22"/>
          <w:szCs w:val="22"/>
        </w:rPr>
        <w:t>,</w:t>
      </w:r>
      <w:r w:rsidR="00872F3A" w:rsidRPr="003B5FCC">
        <w:rPr>
          <w:rFonts w:ascii="Arial" w:hAnsi="Arial" w:cs="Arial"/>
          <w:bCs/>
          <w:sz w:val="22"/>
          <w:szCs w:val="22"/>
        </w:rPr>
        <w:t xml:space="preserve"> </w:t>
      </w:r>
      <w:r w:rsidR="00F14FB5" w:rsidRPr="003B5FCC">
        <w:rPr>
          <w:rFonts w:ascii="Arial" w:hAnsi="Arial" w:cs="Arial"/>
          <w:bCs/>
          <w:sz w:val="22"/>
          <w:szCs w:val="22"/>
        </w:rPr>
        <w:t>B</w:t>
      </w:r>
      <w:r w:rsidR="001C6ABA" w:rsidRPr="003B5FCC">
        <w:rPr>
          <w:rFonts w:ascii="Arial" w:hAnsi="Arial" w:cs="Arial"/>
          <w:bCs/>
          <w:sz w:val="22"/>
          <w:szCs w:val="22"/>
        </w:rPr>
        <w:t>S</w:t>
      </w:r>
      <w:r w:rsidR="00F14FB5" w:rsidRPr="003B5FCC">
        <w:rPr>
          <w:rFonts w:ascii="Arial" w:hAnsi="Arial" w:cs="Arial"/>
          <w:bCs/>
          <w:sz w:val="22"/>
          <w:szCs w:val="22"/>
        </w:rPr>
        <w:t xml:space="preserve"> Biomedical Science; </w:t>
      </w:r>
      <w:r w:rsidR="00F14FB5" w:rsidRPr="003B5FCC">
        <w:rPr>
          <w:rFonts w:ascii="Arial" w:hAnsi="Arial" w:cs="Arial"/>
          <w:bCs/>
          <w:i/>
          <w:iCs/>
          <w:sz w:val="22"/>
          <w:szCs w:val="22"/>
        </w:rPr>
        <w:t>Current Role:</w:t>
      </w:r>
      <w:r w:rsidR="00F14FB5" w:rsidRPr="003B5FCC">
        <w:rPr>
          <w:rFonts w:ascii="Arial" w:hAnsi="Arial" w:cs="Arial"/>
          <w:bCs/>
          <w:sz w:val="22"/>
          <w:szCs w:val="22"/>
        </w:rPr>
        <w:t xml:space="preserve"> </w:t>
      </w:r>
      <w:r w:rsidR="00155DBA" w:rsidRPr="003B5FCC">
        <w:rPr>
          <w:rFonts w:ascii="Arial" w:hAnsi="Arial" w:cs="Arial"/>
          <w:bCs/>
          <w:sz w:val="22"/>
          <w:szCs w:val="22"/>
        </w:rPr>
        <w:t xml:space="preserve">Medical Student at </w:t>
      </w:r>
      <w:r w:rsidR="00605113" w:rsidRPr="003B5FCC">
        <w:rPr>
          <w:rFonts w:ascii="Arial" w:hAnsi="Arial" w:cs="Arial"/>
          <w:bCs/>
          <w:sz w:val="22"/>
          <w:szCs w:val="22"/>
        </w:rPr>
        <w:t>Nova Southeastern University</w:t>
      </w:r>
      <w:r w:rsidR="00605113" w:rsidRPr="0057296E">
        <w:rPr>
          <w:rFonts w:ascii="Arial" w:hAnsi="Arial" w:cs="Arial"/>
          <w:bCs/>
          <w:sz w:val="22"/>
          <w:szCs w:val="22"/>
        </w:rPr>
        <w:t xml:space="preserve"> </w:t>
      </w:r>
    </w:p>
    <w:sectPr w:rsidR="00CE3E3B" w:rsidRPr="0030402F" w:rsidSect="00B351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3D6CD" w14:textId="77777777" w:rsidR="00934400" w:rsidRPr="0057296E" w:rsidRDefault="00934400" w:rsidP="007F41D3">
      <w:r w:rsidRPr="0057296E">
        <w:separator/>
      </w:r>
    </w:p>
  </w:endnote>
  <w:endnote w:type="continuationSeparator" w:id="0">
    <w:p w14:paraId="07AA14A7" w14:textId="77777777" w:rsidR="00934400" w:rsidRPr="0057296E" w:rsidRDefault="00934400" w:rsidP="007F41D3">
      <w:r w:rsidRPr="005729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E55B0826-B280-421D-A3C3-CCFE0A315C5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9DDFB51A-5059-43C9-BCC5-A47BE68B545A}"/>
    <w:embedBold r:id="rId3" w:fontKey="{1C6DCD66-7CF1-4535-BE02-40C4AA82D8E5}"/>
    <w:embedItalic r:id="rId4" w:fontKey="{9E3C6FCA-441C-44FD-817F-8B9BD0BA1139}"/>
    <w:embedBoldItalic r:id="rId5" w:fontKey="{6F66A9BB-232B-467B-AD83-DE65B53C2C67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6" w:subsetted="1" w:fontKey="{28749990-CC4A-42EC-8EFB-22F78CCE4F1D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7" w:subsetted="1" w:fontKey="{0D6E617A-9CA4-43A1-B34E-C49D93F9D735}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7751B" w14:textId="77777777" w:rsidR="00676E29" w:rsidRPr="0057296E" w:rsidRDefault="00676E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</w:rPr>
      <w:id w:val="16253089"/>
      <w:docPartObj>
        <w:docPartGallery w:val="Page Numbers (Bottom of Page)"/>
        <w:docPartUnique/>
      </w:docPartObj>
    </w:sdtPr>
    <w:sdtEndPr>
      <w:rPr>
        <w:rFonts w:cs="Noto Sans"/>
        <w:sz w:val="20"/>
        <w:szCs w:val="20"/>
      </w:rPr>
    </w:sdtEndPr>
    <w:sdtContent>
      <w:p w14:paraId="07125253" w14:textId="09E48EA9" w:rsidR="005A2375" w:rsidRPr="0057296E" w:rsidRDefault="005A2375" w:rsidP="00A4713E">
        <w:pPr>
          <w:pStyle w:val="Footer"/>
          <w:jc w:val="center"/>
          <w:rPr>
            <w:rFonts w:ascii="Roboto" w:hAnsi="Roboto" w:cs="Noto Sans"/>
            <w:sz w:val="20"/>
            <w:szCs w:val="20"/>
          </w:rPr>
        </w:pPr>
        <w:r w:rsidRPr="0057296E">
          <w:rPr>
            <w:rFonts w:ascii="Roboto" w:hAnsi="Roboto" w:cs="Noto Sans"/>
            <w:sz w:val="20"/>
            <w:szCs w:val="20"/>
          </w:rPr>
          <w:t xml:space="preserve">CV - </w:t>
        </w:r>
        <w:r w:rsidRPr="0057296E">
          <w:rPr>
            <w:rFonts w:ascii="Roboto" w:hAnsi="Roboto" w:cs="Noto Sans"/>
            <w:sz w:val="20"/>
            <w:szCs w:val="20"/>
          </w:rPr>
          <w:fldChar w:fldCharType="begin"/>
        </w:r>
        <w:r w:rsidRPr="0057296E">
          <w:rPr>
            <w:rFonts w:ascii="Roboto" w:hAnsi="Roboto" w:cs="Noto Sans"/>
            <w:sz w:val="20"/>
            <w:szCs w:val="20"/>
          </w:rPr>
          <w:instrText xml:space="preserve"> PAGE   \* MERGEFORMAT </w:instrText>
        </w:r>
        <w:r w:rsidRPr="0057296E">
          <w:rPr>
            <w:rFonts w:ascii="Roboto" w:hAnsi="Roboto" w:cs="Noto Sans"/>
            <w:sz w:val="20"/>
            <w:szCs w:val="20"/>
          </w:rPr>
          <w:fldChar w:fldCharType="separate"/>
        </w:r>
        <w:r w:rsidR="004F6BB5" w:rsidRPr="0057296E">
          <w:rPr>
            <w:rFonts w:ascii="Roboto" w:hAnsi="Roboto" w:cs="Noto Sans"/>
            <w:sz w:val="20"/>
            <w:szCs w:val="20"/>
          </w:rPr>
          <w:t>4</w:t>
        </w:r>
        <w:r w:rsidRPr="0057296E">
          <w:rPr>
            <w:rFonts w:ascii="Roboto" w:hAnsi="Roboto" w:cs="Noto Sans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0276D" w14:textId="480163FA" w:rsidR="002C28CD" w:rsidRPr="0057296E" w:rsidRDefault="002C28CD" w:rsidP="002C28CD">
    <w:pPr>
      <w:pStyle w:val="Footer"/>
      <w:jc w:val="center"/>
      <w:rPr>
        <w:rFonts w:ascii="Roboto" w:hAnsi="Roboto"/>
        <w:sz w:val="21"/>
        <w:szCs w:val="21"/>
      </w:rPr>
    </w:pPr>
    <w:r w:rsidRPr="0057296E">
      <w:rPr>
        <w:rFonts w:ascii="Roboto" w:hAnsi="Roboto"/>
        <w:sz w:val="21"/>
        <w:szCs w:val="21"/>
      </w:rPr>
      <w:t>CV - 1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50BD9" w14:textId="77777777" w:rsidR="00934400" w:rsidRPr="0057296E" w:rsidRDefault="00934400" w:rsidP="007F41D3">
      <w:r w:rsidRPr="0057296E">
        <w:separator/>
      </w:r>
    </w:p>
  </w:footnote>
  <w:footnote w:type="continuationSeparator" w:id="0">
    <w:p w14:paraId="545E2DA2" w14:textId="77777777" w:rsidR="00934400" w:rsidRPr="0057296E" w:rsidRDefault="00934400" w:rsidP="007F41D3">
      <w:r w:rsidRPr="005729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BE70" w14:textId="77777777" w:rsidR="00676E29" w:rsidRPr="0057296E" w:rsidRDefault="00676E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FA49C" w14:textId="0093CC5A" w:rsidR="00A425E7" w:rsidRPr="0057296E" w:rsidRDefault="00A425E7" w:rsidP="00A425E7">
    <w:pPr>
      <w:jc w:val="center"/>
      <w:rPr>
        <w:rFonts w:ascii="Arial" w:hAnsi="Arial" w:cs="Arial"/>
      </w:rPr>
    </w:pPr>
    <w:r w:rsidRPr="0057296E">
      <w:rPr>
        <w:rFonts w:ascii="Arial" w:hAnsi="Arial" w:cs="Arial"/>
        <w:b/>
      </w:rPr>
      <w:t>Shannon Bailey</w:t>
    </w:r>
    <w:r w:rsidR="00FF60CE" w:rsidRPr="0057296E">
      <w:rPr>
        <w:rFonts w:ascii="Arial" w:hAnsi="Arial" w:cs="Arial"/>
        <w:b/>
      </w:rPr>
      <w:t>, Ph</w:t>
    </w:r>
    <w:r w:rsidR="00022046" w:rsidRPr="0057296E">
      <w:rPr>
        <w:rFonts w:ascii="Arial" w:hAnsi="Arial" w:cs="Arial"/>
        <w:b/>
      </w:rPr>
      <w:t>.</w:t>
    </w:r>
    <w:r w:rsidR="00FF60CE" w:rsidRPr="0057296E">
      <w:rPr>
        <w:rFonts w:ascii="Arial" w:hAnsi="Arial" w:cs="Arial"/>
        <w:b/>
      </w:rPr>
      <w:t>D</w:t>
    </w:r>
    <w:r w:rsidR="00022046" w:rsidRPr="0057296E">
      <w:rPr>
        <w:rFonts w:ascii="Arial" w:hAnsi="Arial" w:cs="Arial"/>
        <w:b/>
      </w:rPr>
      <w:t>.</w:t>
    </w:r>
  </w:p>
  <w:p w14:paraId="71F6153E" w14:textId="78E45B10" w:rsidR="00031429" w:rsidRPr="0057296E" w:rsidRDefault="006A4410" w:rsidP="002B3B9E">
    <w:pPr>
      <w:rPr>
        <w:rFonts w:ascii="Garamond" w:hAnsi="Garamond" w:cstheme="minorHAnsi"/>
      </w:rPr>
    </w:pPr>
    <w:r w:rsidRPr="0057296E">
      <w:rPr>
        <w:rFonts w:ascii="Garamond" w:hAnsi="Garamond" w:cstheme="minorHAns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A1BF46" wp14:editId="19942873">
              <wp:simplePos x="0" y="0"/>
              <wp:positionH relativeFrom="column">
                <wp:posOffset>-9525</wp:posOffset>
              </wp:positionH>
              <wp:positionV relativeFrom="paragraph">
                <wp:posOffset>95250</wp:posOffset>
              </wp:positionV>
              <wp:extent cx="6010275" cy="0"/>
              <wp:effectExtent l="0" t="0" r="9525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10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038F7B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j+zrwEAAEgDAAAOAAAAZHJzL2Uyb0RvYy54bWysU8Fu2zAMvQ/YPwi6L04CpNuMOD2k6y7d&#10;FqDdBzCSbAuVRYFUYufvJ6lJWmy3oT4Iokg+vfdEr2+nwYmjIbboG7mYzaUwXqG2vmvk76f7T1+k&#10;4Aheg0NvGnkyLG83Hz+sx1CbJfbotCGRQDzXY2hkH2Ooq4pVbwbgGQbjU7JFGiCmkLpKE4wJfXDV&#10;cj6/qUYkHQiVYU6ndy9JuSn4bWtU/NW2bKJwjUzcYlmprPu8Vps11B1B6K0604D/YDGA9enSK9Qd&#10;RBAHsv9ADVYRMrZxpnCosG2tMkVDUrOY/6XmsYdgipZkDoerTfx+sOrncet3lKmryT+GB1TPLDxu&#10;e/CdKQSeTiE93CJbVY2B62tLDjjsSOzHH6hTDRwiFhemloYMmfSJqZh9upptpihUOrxJepefV1Ko&#10;S66C+tIYiON3g4PIm0Y667MPUMPxgWMmAvWlJB97vLfOlbd0XoyN/LparkoDo7M6J3MZU7ffOhJH&#10;yNNQvqIqZd6WER68LmC9Af3tvI9g3cs+Xe782YysPw8b13vUpx1dTErPVVieRyvPw9u4dL/+AJs/&#10;AAAA//8DAFBLAwQUAAYACAAAACEAahN0H9oAAAAIAQAADwAAAGRycy9kb3ducmV2LnhtbExPTU/C&#10;QBC9m/AfNkPihcAWFKO1W0LU3ryIGq9Dd2wburOlu0D11zvEg97mfeTNe9lqcK06Uh8azwbmswQU&#10;celtw5WBt9diegsqRGSLrWcy8EUBVvnoIsPU+hO/0HETKyUhHFI0UMfYpVqHsiaHYeY7YtE+fe8w&#10;CuwrbXs8Sbhr9SJJbrTDhuVDjR091FTuNgdnIBTvtC++J+Uk+biqPC32j89PaMzleFjfg4o0xD8z&#10;nOtLdcil09Yf2AbVGpjOl+IUfimTRL+7Ph/bX0Lnmf4/IP8BAAD//wMAUEsBAi0AFAAGAAgAAAAh&#10;ALaDOJL+AAAA4QEAABMAAAAAAAAAAAAAAAAAAAAAAFtDb250ZW50X1R5cGVzXS54bWxQSwECLQAU&#10;AAYACAAAACEAOP0h/9YAAACUAQAACwAAAAAAAAAAAAAAAAAvAQAAX3JlbHMvLnJlbHNQSwECLQAU&#10;AAYACAAAACEAzn4/s68BAABIAwAADgAAAAAAAAAAAAAAAAAuAgAAZHJzL2Uyb0RvYy54bWxQSwEC&#10;LQAUAAYACAAAACEAahN0H9oAAAAIAQAADwAAAAAAAAAAAAAAAAAJBAAAZHJzL2Rvd25yZXYueG1s&#10;UEsFBgAAAAAEAAQA8wAAABA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0240D" w14:textId="176EC37D" w:rsidR="0023680A" w:rsidRPr="0057296E" w:rsidRDefault="0023680A" w:rsidP="00E81FA9">
    <w:pPr>
      <w:spacing w:line="276" w:lineRule="auto"/>
      <w:jc w:val="center"/>
      <w:rPr>
        <w:rFonts w:ascii="Arial" w:hAnsi="Arial" w:cs="Arial"/>
        <w:b/>
        <w:bCs/>
        <w:sz w:val="22"/>
        <w:szCs w:val="22"/>
      </w:rPr>
    </w:pPr>
    <w:r w:rsidRPr="0057296E">
      <w:rPr>
        <w:rFonts w:ascii="Arial" w:hAnsi="Arial" w:cs="Arial"/>
        <w:b/>
        <w:bCs/>
        <w:sz w:val="22"/>
        <w:szCs w:val="22"/>
      </w:rPr>
      <w:t>Shannon Bailey, Ph</w:t>
    </w:r>
    <w:r w:rsidR="00EC35C3" w:rsidRPr="0057296E">
      <w:rPr>
        <w:rFonts w:ascii="Arial" w:hAnsi="Arial" w:cs="Arial"/>
        <w:b/>
        <w:bCs/>
        <w:sz w:val="22"/>
        <w:szCs w:val="22"/>
      </w:rPr>
      <w:t>.</w:t>
    </w:r>
    <w:r w:rsidRPr="0057296E">
      <w:rPr>
        <w:rFonts w:ascii="Arial" w:hAnsi="Arial" w:cs="Arial"/>
        <w:b/>
        <w:bCs/>
        <w:sz w:val="22"/>
        <w:szCs w:val="22"/>
      </w:rPr>
      <w:t>D</w:t>
    </w:r>
    <w:r w:rsidR="00EC35C3" w:rsidRPr="0057296E">
      <w:rPr>
        <w:rFonts w:ascii="Arial" w:hAnsi="Arial" w:cs="Arial"/>
        <w:b/>
        <w:bCs/>
        <w:sz w:val="22"/>
        <w:szCs w:val="22"/>
      </w:rPr>
      <w:t>.</w:t>
    </w:r>
  </w:p>
  <w:p w14:paraId="41677CD2" w14:textId="36C7815C" w:rsidR="00551FAB" w:rsidRPr="0057296E" w:rsidRDefault="008B176B" w:rsidP="00551FAB">
    <w:pPr>
      <w:spacing w:line="276" w:lineRule="auto"/>
      <w:jc w:val="center"/>
      <w:rPr>
        <w:rFonts w:ascii="Arial" w:hAnsi="Arial" w:cs="Arial"/>
        <w:sz w:val="22"/>
        <w:szCs w:val="22"/>
      </w:rPr>
    </w:pPr>
    <w:r w:rsidRPr="0057296E">
      <w:rPr>
        <w:rFonts w:ascii="Arial" w:hAnsi="Arial" w:cs="Arial"/>
        <w:sz w:val="22"/>
        <w:szCs w:val="22"/>
      </w:rPr>
      <w:t xml:space="preserve"> </w:t>
    </w:r>
    <w:r w:rsidR="001B2541" w:rsidRPr="0057296E">
      <w:rPr>
        <w:rFonts w:ascii="Arial" w:hAnsi="Arial" w:cs="Arial"/>
        <w:sz w:val="22"/>
        <w:szCs w:val="22"/>
      </w:rPr>
      <w:t xml:space="preserve"> (407) 401-1347 | </w:t>
    </w:r>
    <w:r w:rsidR="003E74EE" w:rsidRPr="0057296E">
      <w:rPr>
        <w:rFonts w:ascii="Arial" w:hAnsi="Arial" w:cs="Arial"/>
        <w:sz w:val="22"/>
        <w:szCs w:val="22"/>
      </w:rPr>
      <w:t>shannonbailey@usf.edu</w:t>
    </w:r>
  </w:p>
  <w:p w14:paraId="0DEDC92B" w14:textId="77FC612A" w:rsidR="003E74EE" w:rsidRPr="0057296E" w:rsidRDefault="003E74EE" w:rsidP="00551FAB">
    <w:pPr>
      <w:spacing w:line="276" w:lineRule="auto"/>
      <w:jc w:val="center"/>
      <w:rPr>
        <w:rFonts w:ascii="Arial" w:hAnsi="Arial" w:cs="Arial"/>
        <w:i/>
        <w:iCs/>
        <w:sz w:val="16"/>
        <w:szCs w:val="16"/>
      </w:rPr>
    </w:pPr>
    <w:r w:rsidRPr="0057296E">
      <w:rPr>
        <w:rFonts w:ascii="Arial" w:hAnsi="Arial" w:cs="Arial"/>
        <w:i/>
        <w:iCs/>
        <w:sz w:val="16"/>
        <w:szCs w:val="16"/>
      </w:rPr>
      <w:t xml:space="preserve">Updated </w:t>
    </w:r>
    <w:r w:rsidR="00676E29" w:rsidRPr="0057296E">
      <w:rPr>
        <w:rFonts w:ascii="Arial" w:hAnsi="Arial" w:cs="Arial"/>
        <w:i/>
        <w:iCs/>
        <w:sz w:val="16"/>
        <w:szCs w:val="16"/>
      </w:rPr>
      <w:t>April</w:t>
    </w:r>
    <w:r w:rsidRPr="0057296E">
      <w:rPr>
        <w:rFonts w:ascii="Arial" w:hAnsi="Arial" w:cs="Arial"/>
        <w:i/>
        <w:iCs/>
        <w:sz w:val="16"/>
        <w:szCs w:val="16"/>
      </w:rPr>
      <w:t xml:space="preserve"> 202</w:t>
    </w:r>
    <w:r w:rsidR="00EA024C" w:rsidRPr="0057296E">
      <w:rPr>
        <w:rFonts w:ascii="Arial" w:hAnsi="Arial" w:cs="Arial"/>
        <w:i/>
        <w:iCs/>
        <w:sz w:val="16"/>
        <w:szCs w:val="16"/>
      </w:rPr>
      <w:t>6</w:t>
    </w:r>
  </w:p>
  <w:p w14:paraId="53F92219" w14:textId="6B5BF233" w:rsidR="0023680A" w:rsidRPr="0057296E" w:rsidRDefault="0023680A" w:rsidP="0023680A">
    <w:pPr>
      <w:rPr>
        <w:rFonts w:ascii="Garamond" w:hAnsi="Garamond" w:cstheme="minorHAnsi"/>
      </w:rPr>
    </w:pPr>
    <w:r w:rsidRPr="0057296E">
      <w:rPr>
        <w:rFonts w:ascii="Garamond" w:hAnsi="Garamond" w:cstheme="minorHAnsi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FE4D2EA" wp14:editId="087C54C5">
              <wp:simplePos x="0" y="0"/>
              <wp:positionH relativeFrom="column">
                <wp:posOffset>-9525</wp:posOffset>
              </wp:positionH>
              <wp:positionV relativeFrom="paragraph">
                <wp:posOffset>95250</wp:posOffset>
              </wp:positionV>
              <wp:extent cx="6010275" cy="0"/>
              <wp:effectExtent l="0" t="0" r="9525" b="190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10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ED4300" id="Line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j+zrwEAAEgDAAAOAAAAZHJzL2Uyb0RvYy54bWysU8Fu2zAMvQ/YPwi6L04CpNuMOD2k6y7d&#10;FqDdBzCSbAuVRYFUYufvJ6lJWmy3oT4Iokg+vfdEr2+nwYmjIbboG7mYzaUwXqG2vmvk76f7T1+k&#10;4Aheg0NvGnkyLG83Hz+sx1CbJfbotCGRQDzXY2hkH2Ooq4pVbwbgGQbjU7JFGiCmkLpKE4wJfXDV&#10;cj6/qUYkHQiVYU6ndy9JuSn4bWtU/NW2bKJwjUzcYlmprPu8Vps11B1B6K0604D/YDGA9enSK9Qd&#10;RBAHsv9ADVYRMrZxpnCosG2tMkVDUrOY/6XmsYdgipZkDoerTfx+sOrncet3lKmryT+GB1TPLDxu&#10;e/CdKQSeTiE93CJbVY2B62tLDjjsSOzHH6hTDRwiFhemloYMmfSJqZh9upptpihUOrxJepefV1Ko&#10;S66C+tIYiON3g4PIm0Y667MPUMPxgWMmAvWlJB97vLfOlbd0XoyN/LparkoDo7M6J3MZU7ffOhJH&#10;yNNQvqIqZd6WER68LmC9Af3tvI9g3cs+Xe782YysPw8b13vUpx1dTErPVVieRyvPw9u4dL/+AJs/&#10;AAAA//8DAFBLAwQUAAYACAAAACEAahN0H9oAAAAIAQAADwAAAGRycy9kb3ducmV2LnhtbExPTU/C&#10;QBC9m/AfNkPihcAWFKO1W0LU3ryIGq9Dd2wburOlu0D11zvEg97mfeTNe9lqcK06Uh8azwbmswQU&#10;celtw5WBt9diegsqRGSLrWcy8EUBVvnoIsPU+hO/0HETKyUhHFI0UMfYpVqHsiaHYeY7YtE+fe8w&#10;CuwrbXs8Sbhr9SJJbrTDhuVDjR091FTuNgdnIBTvtC++J+Uk+biqPC32j89PaMzleFjfg4o0xD8z&#10;nOtLdcil09Yf2AbVGpjOl+IUfimTRL+7Ph/bX0Lnmf4/IP8BAAD//wMAUEsBAi0AFAAGAAgAAAAh&#10;ALaDOJL+AAAA4QEAABMAAAAAAAAAAAAAAAAAAAAAAFtDb250ZW50X1R5cGVzXS54bWxQSwECLQAU&#10;AAYACAAAACEAOP0h/9YAAACUAQAACwAAAAAAAAAAAAAAAAAvAQAAX3JlbHMvLnJlbHNQSwECLQAU&#10;AAYACAAAACEAzn4/s68BAABIAwAADgAAAAAAAAAAAAAAAAAuAgAAZHJzL2Uyb0RvYy54bWxQSwEC&#10;LQAUAAYACAAAACEAahN0H9oAAAAIAQAADwAAAAAAAAAAAAAAAAAJBAAAZHJzL2Rvd25yZXYueG1s&#10;UEsFBgAAAAAEAAQA8wAAABA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D22F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7EABF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5F0B3C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720D68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C16260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2EAB3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3EE55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601E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EE4E08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6C5E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6567665">
    <w:abstractNumId w:val="9"/>
  </w:num>
  <w:num w:numId="2" w16cid:durableId="1375037291">
    <w:abstractNumId w:val="7"/>
  </w:num>
  <w:num w:numId="3" w16cid:durableId="1569487791">
    <w:abstractNumId w:val="6"/>
  </w:num>
  <w:num w:numId="4" w16cid:durableId="278070491">
    <w:abstractNumId w:val="5"/>
  </w:num>
  <w:num w:numId="5" w16cid:durableId="752363639">
    <w:abstractNumId w:val="4"/>
  </w:num>
  <w:num w:numId="6" w16cid:durableId="1635788913">
    <w:abstractNumId w:val="8"/>
  </w:num>
  <w:num w:numId="7" w16cid:durableId="1811441701">
    <w:abstractNumId w:val="3"/>
  </w:num>
  <w:num w:numId="8" w16cid:durableId="1778066173">
    <w:abstractNumId w:val="2"/>
  </w:num>
  <w:num w:numId="9" w16cid:durableId="353265285">
    <w:abstractNumId w:val="1"/>
  </w:num>
  <w:num w:numId="10" w16cid:durableId="630601592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85"/>
    <w:rsid w:val="00000EC4"/>
    <w:rsid w:val="00001236"/>
    <w:rsid w:val="000013C4"/>
    <w:rsid w:val="00001D35"/>
    <w:rsid w:val="00002BF4"/>
    <w:rsid w:val="000067A6"/>
    <w:rsid w:val="0000686D"/>
    <w:rsid w:val="00007CC9"/>
    <w:rsid w:val="00010A5C"/>
    <w:rsid w:val="00011086"/>
    <w:rsid w:val="000111BD"/>
    <w:rsid w:val="000115B6"/>
    <w:rsid w:val="00011D3F"/>
    <w:rsid w:val="00012986"/>
    <w:rsid w:val="0001309F"/>
    <w:rsid w:val="00013285"/>
    <w:rsid w:val="00013BC0"/>
    <w:rsid w:val="00014378"/>
    <w:rsid w:val="00015960"/>
    <w:rsid w:val="00015B8C"/>
    <w:rsid w:val="00016779"/>
    <w:rsid w:val="00016AA8"/>
    <w:rsid w:val="00017778"/>
    <w:rsid w:val="00017C70"/>
    <w:rsid w:val="00017F2B"/>
    <w:rsid w:val="0002037B"/>
    <w:rsid w:val="00020926"/>
    <w:rsid w:val="00020E0D"/>
    <w:rsid w:val="00021262"/>
    <w:rsid w:val="000216D9"/>
    <w:rsid w:val="00022046"/>
    <w:rsid w:val="00022813"/>
    <w:rsid w:val="0002285D"/>
    <w:rsid w:val="00023236"/>
    <w:rsid w:val="00023F70"/>
    <w:rsid w:val="00024E4F"/>
    <w:rsid w:val="00025E9F"/>
    <w:rsid w:val="00026A0D"/>
    <w:rsid w:val="00027A16"/>
    <w:rsid w:val="000302A4"/>
    <w:rsid w:val="00030AE4"/>
    <w:rsid w:val="00031429"/>
    <w:rsid w:val="00031BE8"/>
    <w:rsid w:val="00031DD2"/>
    <w:rsid w:val="00032B4D"/>
    <w:rsid w:val="00033EB6"/>
    <w:rsid w:val="00034205"/>
    <w:rsid w:val="0003430B"/>
    <w:rsid w:val="00034F36"/>
    <w:rsid w:val="00035277"/>
    <w:rsid w:val="0003661F"/>
    <w:rsid w:val="0004115D"/>
    <w:rsid w:val="00043EDE"/>
    <w:rsid w:val="0004407A"/>
    <w:rsid w:val="0004411C"/>
    <w:rsid w:val="00044498"/>
    <w:rsid w:val="00044F12"/>
    <w:rsid w:val="000452D2"/>
    <w:rsid w:val="00046F80"/>
    <w:rsid w:val="000477F9"/>
    <w:rsid w:val="00047DC7"/>
    <w:rsid w:val="00050474"/>
    <w:rsid w:val="0005124F"/>
    <w:rsid w:val="000519BC"/>
    <w:rsid w:val="0005228A"/>
    <w:rsid w:val="00052539"/>
    <w:rsid w:val="0005337D"/>
    <w:rsid w:val="00053CAE"/>
    <w:rsid w:val="000542C5"/>
    <w:rsid w:val="000548FB"/>
    <w:rsid w:val="000558D4"/>
    <w:rsid w:val="00055BC2"/>
    <w:rsid w:val="00055F6A"/>
    <w:rsid w:val="00060E9D"/>
    <w:rsid w:val="00063DDD"/>
    <w:rsid w:val="00065514"/>
    <w:rsid w:val="000669CC"/>
    <w:rsid w:val="000677D2"/>
    <w:rsid w:val="00067A05"/>
    <w:rsid w:val="00067AAC"/>
    <w:rsid w:val="00067AB1"/>
    <w:rsid w:val="000710A7"/>
    <w:rsid w:val="000722F1"/>
    <w:rsid w:val="00072852"/>
    <w:rsid w:val="00073F01"/>
    <w:rsid w:val="00074AFA"/>
    <w:rsid w:val="00074DC9"/>
    <w:rsid w:val="000754F9"/>
    <w:rsid w:val="000763E5"/>
    <w:rsid w:val="00077990"/>
    <w:rsid w:val="00080204"/>
    <w:rsid w:val="00081097"/>
    <w:rsid w:val="0008195C"/>
    <w:rsid w:val="00081FE9"/>
    <w:rsid w:val="000821E0"/>
    <w:rsid w:val="0008370D"/>
    <w:rsid w:val="00084EE3"/>
    <w:rsid w:val="0008644F"/>
    <w:rsid w:val="000866B8"/>
    <w:rsid w:val="0008678B"/>
    <w:rsid w:val="00086A41"/>
    <w:rsid w:val="000872CE"/>
    <w:rsid w:val="00087D10"/>
    <w:rsid w:val="00090AE5"/>
    <w:rsid w:val="0009151F"/>
    <w:rsid w:val="00092340"/>
    <w:rsid w:val="00094E41"/>
    <w:rsid w:val="00095155"/>
    <w:rsid w:val="00095A8B"/>
    <w:rsid w:val="00095D49"/>
    <w:rsid w:val="000969D0"/>
    <w:rsid w:val="000971C3"/>
    <w:rsid w:val="000978C2"/>
    <w:rsid w:val="000A00B0"/>
    <w:rsid w:val="000A12B0"/>
    <w:rsid w:val="000A1570"/>
    <w:rsid w:val="000A1EFE"/>
    <w:rsid w:val="000A33A4"/>
    <w:rsid w:val="000A3EDF"/>
    <w:rsid w:val="000A485C"/>
    <w:rsid w:val="000A529C"/>
    <w:rsid w:val="000A668D"/>
    <w:rsid w:val="000A6720"/>
    <w:rsid w:val="000A7351"/>
    <w:rsid w:val="000B1075"/>
    <w:rsid w:val="000B1D1E"/>
    <w:rsid w:val="000B2A44"/>
    <w:rsid w:val="000B3E01"/>
    <w:rsid w:val="000B42C8"/>
    <w:rsid w:val="000B47DD"/>
    <w:rsid w:val="000B48E7"/>
    <w:rsid w:val="000B4A0D"/>
    <w:rsid w:val="000B50BD"/>
    <w:rsid w:val="000B5219"/>
    <w:rsid w:val="000B587F"/>
    <w:rsid w:val="000B64E7"/>
    <w:rsid w:val="000C07DE"/>
    <w:rsid w:val="000C1F72"/>
    <w:rsid w:val="000C2AAC"/>
    <w:rsid w:val="000C32E5"/>
    <w:rsid w:val="000C4557"/>
    <w:rsid w:val="000C66DD"/>
    <w:rsid w:val="000C69F0"/>
    <w:rsid w:val="000C6C25"/>
    <w:rsid w:val="000C71D1"/>
    <w:rsid w:val="000C7765"/>
    <w:rsid w:val="000C7A8B"/>
    <w:rsid w:val="000D1593"/>
    <w:rsid w:val="000D1645"/>
    <w:rsid w:val="000D1C79"/>
    <w:rsid w:val="000D1CD5"/>
    <w:rsid w:val="000D1D7D"/>
    <w:rsid w:val="000D255B"/>
    <w:rsid w:val="000D27AE"/>
    <w:rsid w:val="000D3133"/>
    <w:rsid w:val="000D757F"/>
    <w:rsid w:val="000D76EB"/>
    <w:rsid w:val="000E1296"/>
    <w:rsid w:val="000E1F1D"/>
    <w:rsid w:val="000E45AC"/>
    <w:rsid w:val="000E5806"/>
    <w:rsid w:val="000E5DF4"/>
    <w:rsid w:val="000E6038"/>
    <w:rsid w:val="000F0116"/>
    <w:rsid w:val="000F06DB"/>
    <w:rsid w:val="000F0A71"/>
    <w:rsid w:val="000F1690"/>
    <w:rsid w:val="000F1DD9"/>
    <w:rsid w:val="000F24CF"/>
    <w:rsid w:val="000F2E15"/>
    <w:rsid w:val="000F44C5"/>
    <w:rsid w:val="000F566C"/>
    <w:rsid w:val="000F5B20"/>
    <w:rsid w:val="000F645E"/>
    <w:rsid w:val="000F6693"/>
    <w:rsid w:val="0010011D"/>
    <w:rsid w:val="00100ABC"/>
    <w:rsid w:val="00103992"/>
    <w:rsid w:val="00103E57"/>
    <w:rsid w:val="00104F7C"/>
    <w:rsid w:val="001054F1"/>
    <w:rsid w:val="00105634"/>
    <w:rsid w:val="001057AB"/>
    <w:rsid w:val="001064D1"/>
    <w:rsid w:val="001066C8"/>
    <w:rsid w:val="00110468"/>
    <w:rsid w:val="00110A46"/>
    <w:rsid w:val="0011235E"/>
    <w:rsid w:val="0011306A"/>
    <w:rsid w:val="001140DB"/>
    <w:rsid w:val="0011475C"/>
    <w:rsid w:val="00114BDE"/>
    <w:rsid w:val="00114F5B"/>
    <w:rsid w:val="00115395"/>
    <w:rsid w:val="00116505"/>
    <w:rsid w:val="00117428"/>
    <w:rsid w:val="00122B8D"/>
    <w:rsid w:val="00122EB1"/>
    <w:rsid w:val="00124CEA"/>
    <w:rsid w:val="00126F3C"/>
    <w:rsid w:val="001270A6"/>
    <w:rsid w:val="0012764E"/>
    <w:rsid w:val="00130243"/>
    <w:rsid w:val="001302DD"/>
    <w:rsid w:val="0013171B"/>
    <w:rsid w:val="00131EA7"/>
    <w:rsid w:val="00132BB8"/>
    <w:rsid w:val="001336B7"/>
    <w:rsid w:val="0013537F"/>
    <w:rsid w:val="00135AC5"/>
    <w:rsid w:val="00135E2B"/>
    <w:rsid w:val="00136E33"/>
    <w:rsid w:val="001373D8"/>
    <w:rsid w:val="00137960"/>
    <w:rsid w:val="00137BB1"/>
    <w:rsid w:val="001405BD"/>
    <w:rsid w:val="00140CA7"/>
    <w:rsid w:val="001411E0"/>
    <w:rsid w:val="00142385"/>
    <w:rsid w:val="00142478"/>
    <w:rsid w:val="00142914"/>
    <w:rsid w:val="00142F45"/>
    <w:rsid w:val="001430A0"/>
    <w:rsid w:val="00143F8E"/>
    <w:rsid w:val="00144C64"/>
    <w:rsid w:val="00144E5F"/>
    <w:rsid w:val="00145710"/>
    <w:rsid w:val="00145B1E"/>
    <w:rsid w:val="00145DE4"/>
    <w:rsid w:val="00146221"/>
    <w:rsid w:val="00147A32"/>
    <w:rsid w:val="00147BE9"/>
    <w:rsid w:val="00147C52"/>
    <w:rsid w:val="0015001D"/>
    <w:rsid w:val="00150950"/>
    <w:rsid w:val="00150DDD"/>
    <w:rsid w:val="001521E5"/>
    <w:rsid w:val="001530FE"/>
    <w:rsid w:val="001534C1"/>
    <w:rsid w:val="00154120"/>
    <w:rsid w:val="00154408"/>
    <w:rsid w:val="00154B48"/>
    <w:rsid w:val="00154E7C"/>
    <w:rsid w:val="00154F9C"/>
    <w:rsid w:val="00155D01"/>
    <w:rsid w:val="00155DBA"/>
    <w:rsid w:val="00155EFD"/>
    <w:rsid w:val="00156979"/>
    <w:rsid w:val="001573A3"/>
    <w:rsid w:val="001573C6"/>
    <w:rsid w:val="00157A6E"/>
    <w:rsid w:val="00160537"/>
    <w:rsid w:val="001615F8"/>
    <w:rsid w:val="00162595"/>
    <w:rsid w:val="00162C82"/>
    <w:rsid w:val="0016335D"/>
    <w:rsid w:val="001651AC"/>
    <w:rsid w:val="00165567"/>
    <w:rsid w:val="001659A0"/>
    <w:rsid w:val="00166E9F"/>
    <w:rsid w:val="0017016F"/>
    <w:rsid w:val="0017018F"/>
    <w:rsid w:val="001703A8"/>
    <w:rsid w:val="00170B43"/>
    <w:rsid w:val="00170F59"/>
    <w:rsid w:val="00170F6D"/>
    <w:rsid w:val="00171034"/>
    <w:rsid w:val="001710B2"/>
    <w:rsid w:val="00171A6E"/>
    <w:rsid w:val="00173468"/>
    <w:rsid w:val="00173A71"/>
    <w:rsid w:val="00173E5D"/>
    <w:rsid w:val="001743CC"/>
    <w:rsid w:val="001743E4"/>
    <w:rsid w:val="001746A4"/>
    <w:rsid w:val="001748DF"/>
    <w:rsid w:val="0017490E"/>
    <w:rsid w:val="001756B8"/>
    <w:rsid w:val="00175955"/>
    <w:rsid w:val="00176FD7"/>
    <w:rsid w:val="00180153"/>
    <w:rsid w:val="001802B5"/>
    <w:rsid w:val="00182243"/>
    <w:rsid w:val="00182F6A"/>
    <w:rsid w:val="0018421E"/>
    <w:rsid w:val="00184538"/>
    <w:rsid w:val="00185025"/>
    <w:rsid w:val="00185D54"/>
    <w:rsid w:val="001864AF"/>
    <w:rsid w:val="00186BA1"/>
    <w:rsid w:val="00187097"/>
    <w:rsid w:val="00187AA0"/>
    <w:rsid w:val="0019197B"/>
    <w:rsid w:val="0019248F"/>
    <w:rsid w:val="001938A8"/>
    <w:rsid w:val="00193A61"/>
    <w:rsid w:val="00193BA7"/>
    <w:rsid w:val="0019402D"/>
    <w:rsid w:val="00194086"/>
    <w:rsid w:val="00194CE3"/>
    <w:rsid w:val="001951BE"/>
    <w:rsid w:val="001956D7"/>
    <w:rsid w:val="00197721"/>
    <w:rsid w:val="001A045C"/>
    <w:rsid w:val="001A08FF"/>
    <w:rsid w:val="001A1EED"/>
    <w:rsid w:val="001A203E"/>
    <w:rsid w:val="001A3BA7"/>
    <w:rsid w:val="001A5449"/>
    <w:rsid w:val="001A689E"/>
    <w:rsid w:val="001B01F5"/>
    <w:rsid w:val="001B1CF2"/>
    <w:rsid w:val="001B24EC"/>
    <w:rsid w:val="001B2541"/>
    <w:rsid w:val="001B2732"/>
    <w:rsid w:val="001B29CE"/>
    <w:rsid w:val="001B3C99"/>
    <w:rsid w:val="001B3E99"/>
    <w:rsid w:val="001B4013"/>
    <w:rsid w:val="001B44CD"/>
    <w:rsid w:val="001B4D2D"/>
    <w:rsid w:val="001B52E7"/>
    <w:rsid w:val="001B54B8"/>
    <w:rsid w:val="001B5B29"/>
    <w:rsid w:val="001B5C3E"/>
    <w:rsid w:val="001B6BDF"/>
    <w:rsid w:val="001C050F"/>
    <w:rsid w:val="001C1BAC"/>
    <w:rsid w:val="001C2291"/>
    <w:rsid w:val="001C2DF7"/>
    <w:rsid w:val="001C305E"/>
    <w:rsid w:val="001C4349"/>
    <w:rsid w:val="001C5004"/>
    <w:rsid w:val="001C6962"/>
    <w:rsid w:val="001C6ABA"/>
    <w:rsid w:val="001D0220"/>
    <w:rsid w:val="001D1B6C"/>
    <w:rsid w:val="001D2A34"/>
    <w:rsid w:val="001D3384"/>
    <w:rsid w:val="001D35E6"/>
    <w:rsid w:val="001D42C5"/>
    <w:rsid w:val="001D53C7"/>
    <w:rsid w:val="001D5FAD"/>
    <w:rsid w:val="001D693D"/>
    <w:rsid w:val="001D6B47"/>
    <w:rsid w:val="001D7D69"/>
    <w:rsid w:val="001E03FB"/>
    <w:rsid w:val="001E0A75"/>
    <w:rsid w:val="001E0D35"/>
    <w:rsid w:val="001E10F0"/>
    <w:rsid w:val="001E11FD"/>
    <w:rsid w:val="001E264D"/>
    <w:rsid w:val="001E2901"/>
    <w:rsid w:val="001E2C40"/>
    <w:rsid w:val="001E4253"/>
    <w:rsid w:val="001E48D6"/>
    <w:rsid w:val="001E53F6"/>
    <w:rsid w:val="001E55E7"/>
    <w:rsid w:val="001E5D65"/>
    <w:rsid w:val="001E73E1"/>
    <w:rsid w:val="001E784E"/>
    <w:rsid w:val="001F1FA4"/>
    <w:rsid w:val="001F2669"/>
    <w:rsid w:val="001F2E4A"/>
    <w:rsid w:val="001F4890"/>
    <w:rsid w:val="001F5A04"/>
    <w:rsid w:val="001F7399"/>
    <w:rsid w:val="002002D2"/>
    <w:rsid w:val="00200D9F"/>
    <w:rsid w:val="00201230"/>
    <w:rsid w:val="00201D86"/>
    <w:rsid w:val="00203D4F"/>
    <w:rsid w:val="00204F09"/>
    <w:rsid w:val="00205B8C"/>
    <w:rsid w:val="00207587"/>
    <w:rsid w:val="00207675"/>
    <w:rsid w:val="00210707"/>
    <w:rsid w:val="00210716"/>
    <w:rsid w:val="00210FF3"/>
    <w:rsid w:val="00212EE3"/>
    <w:rsid w:val="00213346"/>
    <w:rsid w:val="0021428F"/>
    <w:rsid w:val="002175C7"/>
    <w:rsid w:val="00220B37"/>
    <w:rsid w:val="00220C56"/>
    <w:rsid w:val="002216E4"/>
    <w:rsid w:val="00221AA2"/>
    <w:rsid w:val="00222349"/>
    <w:rsid w:val="00223418"/>
    <w:rsid w:val="00223977"/>
    <w:rsid w:val="00223F90"/>
    <w:rsid w:val="002252BC"/>
    <w:rsid w:val="0022599C"/>
    <w:rsid w:val="00226418"/>
    <w:rsid w:val="00227459"/>
    <w:rsid w:val="00227F85"/>
    <w:rsid w:val="00230806"/>
    <w:rsid w:val="0023086B"/>
    <w:rsid w:val="00230982"/>
    <w:rsid w:val="00231692"/>
    <w:rsid w:val="002319B0"/>
    <w:rsid w:val="00231D67"/>
    <w:rsid w:val="0023340A"/>
    <w:rsid w:val="002338E8"/>
    <w:rsid w:val="00233C57"/>
    <w:rsid w:val="00234341"/>
    <w:rsid w:val="00235389"/>
    <w:rsid w:val="00235673"/>
    <w:rsid w:val="0023680A"/>
    <w:rsid w:val="00236C84"/>
    <w:rsid w:val="00240BC1"/>
    <w:rsid w:val="00241A2C"/>
    <w:rsid w:val="002433D8"/>
    <w:rsid w:val="00243432"/>
    <w:rsid w:val="002434DF"/>
    <w:rsid w:val="002442F1"/>
    <w:rsid w:val="002448C0"/>
    <w:rsid w:val="00244AC5"/>
    <w:rsid w:val="00245FA3"/>
    <w:rsid w:val="0024604D"/>
    <w:rsid w:val="002467EF"/>
    <w:rsid w:val="00246C46"/>
    <w:rsid w:val="00246D2A"/>
    <w:rsid w:val="00247DC4"/>
    <w:rsid w:val="002503F5"/>
    <w:rsid w:val="002509D7"/>
    <w:rsid w:val="00251446"/>
    <w:rsid w:val="00251FBD"/>
    <w:rsid w:val="0025220B"/>
    <w:rsid w:val="00252D92"/>
    <w:rsid w:val="00253482"/>
    <w:rsid w:val="0025384F"/>
    <w:rsid w:val="00254350"/>
    <w:rsid w:val="00254949"/>
    <w:rsid w:val="00255489"/>
    <w:rsid w:val="00255DEB"/>
    <w:rsid w:val="00256035"/>
    <w:rsid w:val="00256360"/>
    <w:rsid w:val="00256D70"/>
    <w:rsid w:val="00256E90"/>
    <w:rsid w:val="0025767F"/>
    <w:rsid w:val="00257E72"/>
    <w:rsid w:val="0026064A"/>
    <w:rsid w:val="00261017"/>
    <w:rsid w:val="00261B20"/>
    <w:rsid w:val="002623A4"/>
    <w:rsid w:val="00263168"/>
    <w:rsid w:val="00263A15"/>
    <w:rsid w:val="00267F67"/>
    <w:rsid w:val="00270AD9"/>
    <w:rsid w:val="0027153A"/>
    <w:rsid w:val="00271B44"/>
    <w:rsid w:val="00272D08"/>
    <w:rsid w:val="002739D1"/>
    <w:rsid w:val="0027401A"/>
    <w:rsid w:val="00275F8B"/>
    <w:rsid w:val="00276495"/>
    <w:rsid w:val="002765D7"/>
    <w:rsid w:val="00276950"/>
    <w:rsid w:val="00276E86"/>
    <w:rsid w:val="0027728F"/>
    <w:rsid w:val="00283DBE"/>
    <w:rsid w:val="0028621D"/>
    <w:rsid w:val="00286537"/>
    <w:rsid w:val="0028766E"/>
    <w:rsid w:val="00290203"/>
    <w:rsid w:val="0029036A"/>
    <w:rsid w:val="00290940"/>
    <w:rsid w:val="00290B7E"/>
    <w:rsid w:val="00294802"/>
    <w:rsid w:val="00294981"/>
    <w:rsid w:val="0029519F"/>
    <w:rsid w:val="00295777"/>
    <w:rsid w:val="00296820"/>
    <w:rsid w:val="00297B6E"/>
    <w:rsid w:val="00297CB4"/>
    <w:rsid w:val="002A0029"/>
    <w:rsid w:val="002A1BE1"/>
    <w:rsid w:val="002A2B65"/>
    <w:rsid w:val="002A2C08"/>
    <w:rsid w:val="002A2D1A"/>
    <w:rsid w:val="002A3CC5"/>
    <w:rsid w:val="002A4B05"/>
    <w:rsid w:val="002A4E11"/>
    <w:rsid w:val="002A528C"/>
    <w:rsid w:val="002A556D"/>
    <w:rsid w:val="002A57A7"/>
    <w:rsid w:val="002A5E73"/>
    <w:rsid w:val="002B12B7"/>
    <w:rsid w:val="002B3B9E"/>
    <w:rsid w:val="002B4E70"/>
    <w:rsid w:val="002B5D0E"/>
    <w:rsid w:val="002B6239"/>
    <w:rsid w:val="002B7B82"/>
    <w:rsid w:val="002C0BF8"/>
    <w:rsid w:val="002C28CD"/>
    <w:rsid w:val="002C2FC5"/>
    <w:rsid w:val="002C3630"/>
    <w:rsid w:val="002C38D2"/>
    <w:rsid w:val="002C3C3E"/>
    <w:rsid w:val="002C4E91"/>
    <w:rsid w:val="002C53EB"/>
    <w:rsid w:val="002C6654"/>
    <w:rsid w:val="002C6895"/>
    <w:rsid w:val="002C6F3B"/>
    <w:rsid w:val="002D1BE7"/>
    <w:rsid w:val="002D40C9"/>
    <w:rsid w:val="002D47FF"/>
    <w:rsid w:val="002D503A"/>
    <w:rsid w:val="002D572D"/>
    <w:rsid w:val="002D5DDC"/>
    <w:rsid w:val="002D6225"/>
    <w:rsid w:val="002D6540"/>
    <w:rsid w:val="002D7375"/>
    <w:rsid w:val="002D7D3E"/>
    <w:rsid w:val="002D7F8A"/>
    <w:rsid w:val="002E04D9"/>
    <w:rsid w:val="002E142E"/>
    <w:rsid w:val="002E1710"/>
    <w:rsid w:val="002E2EF9"/>
    <w:rsid w:val="002E44A4"/>
    <w:rsid w:val="002E482C"/>
    <w:rsid w:val="002E486A"/>
    <w:rsid w:val="002E524A"/>
    <w:rsid w:val="002E575D"/>
    <w:rsid w:val="002E66AF"/>
    <w:rsid w:val="002E77EF"/>
    <w:rsid w:val="002F054D"/>
    <w:rsid w:val="002F0D92"/>
    <w:rsid w:val="002F2D02"/>
    <w:rsid w:val="002F3167"/>
    <w:rsid w:val="002F3646"/>
    <w:rsid w:val="002F55C5"/>
    <w:rsid w:val="002F6BF3"/>
    <w:rsid w:val="002F6FEE"/>
    <w:rsid w:val="003000C2"/>
    <w:rsid w:val="0030231A"/>
    <w:rsid w:val="00303049"/>
    <w:rsid w:val="0030315F"/>
    <w:rsid w:val="0030402F"/>
    <w:rsid w:val="00304D69"/>
    <w:rsid w:val="00305899"/>
    <w:rsid w:val="00305939"/>
    <w:rsid w:val="0030633A"/>
    <w:rsid w:val="003069E6"/>
    <w:rsid w:val="00306B01"/>
    <w:rsid w:val="0030765E"/>
    <w:rsid w:val="00307EE9"/>
    <w:rsid w:val="00310DC0"/>
    <w:rsid w:val="003111DE"/>
    <w:rsid w:val="00311727"/>
    <w:rsid w:val="00311F1B"/>
    <w:rsid w:val="00312FEF"/>
    <w:rsid w:val="0031424E"/>
    <w:rsid w:val="003144A3"/>
    <w:rsid w:val="00314977"/>
    <w:rsid w:val="003150B5"/>
    <w:rsid w:val="003152D8"/>
    <w:rsid w:val="00317296"/>
    <w:rsid w:val="00320039"/>
    <w:rsid w:val="0032034E"/>
    <w:rsid w:val="003218EF"/>
    <w:rsid w:val="00322F5F"/>
    <w:rsid w:val="003240FD"/>
    <w:rsid w:val="00325E5E"/>
    <w:rsid w:val="00327A1A"/>
    <w:rsid w:val="00327EEF"/>
    <w:rsid w:val="0033088C"/>
    <w:rsid w:val="00330DCC"/>
    <w:rsid w:val="0033272C"/>
    <w:rsid w:val="0033321F"/>
    <w:rsid w:val="0033360D"/>
    <w:rsid w:val="0033396A"/>
    <w:rsid w:val="0033396D"/>
    <w:rsid w:val="00334614"/>
    <w:rsid w:val="003353EE"/>
    <w:rsid w:val="00335602"/>
    <w:rsid w:val="003357B3"/>
    <w:rsid w:val="00335CF5"/>
    <w:rsid w:val="003370F9"/>
    <w:rsid w:val="00337A99"/>
    <w:rsid w:val="00342D4B"/>
    <w:rsid w:val="003433D3"/>
    <w:rsid w:val="00343AF6"/>
    <w:rsid w:val="0034443D"/>
    <w:rsid w:val="00344FA9"/>
    <w:rsid w:val="003473A6"/>
    <w:rsid w:val="003473E4"/>
    <w:rsid w:val="00347F61"/>
    <w:rsid w:val="00350E4D"/>
    <w:rsid w:val="0035224B"/>
    <w:rsid w:val="0035487C"/>
    <w:rsid w:val="00354C3B"/>
    <w:rsid w:val="00355177"/>
    <w:rsid w:val="00357AB8"/>
    <w:rsid w:val="003619D1"/>
    <w:rsid w:val="003628E8"/>
    <w:rsid w:val="003630EB"/>
    <w:rsid w:val="00363634"/>
    <w:rsid w:val="00363E7E"/>
    <w:rsid w:val="003648D4"/>
    <w:rsid w:val="00367062"/>
    <w:rsid w:val="00372722"/>
    <w:rsid w:val="003729C8"/>
    <w:rsid w:val="0037528A"/>
    <w:rsid w:val="003770B0"/>
    <w:rsid w:val="003806B6"/>
    <w:rsid w:val="00382400"/>
    <w:rsid w:val="00383823"/>
    <w:rsid w:val="003847B7"/>
    <w:rsid w:val="00385CC0"/>
    <w:rsid w:val="00385CFD"/>
    <w:rsid w:val="00386EB9"/>
    <w:rsid w:val="003877FE"/>
    <w:rsid w:val="00390171"/>
    <w:rsid w:val="0039053A"/>
    <w:rsid w:val="003905AF"/>
    <w:rsid w:val="0039143C"/>
    <w:rsid w:val="003959C0"/>
    <w:rsid w:val="00395AD6"/>
    <w:rsid w:val="003965FD"/>
    <w:rsid w:val="00396A71"/>
    <w:rsid w:val="0039724F"/>
    <w:rsid w:val="00397E7B"/>
    <w:rsid w:val="00397F1E"/>
    <w:rsid w:val="003A0B60"/>
    <w:rsid w:val="003A1A2D"/>
    <w:rsid w:val="003A1EAF"/>
    <w:rsid w:val="003A2497"/>
    <w:rsid w:val="003A3F76"/>
    <w:rsid w:val="003A444E"/>
    <w:rsid w:val="003A4D7D"/>
    <w:rsid w:val="003A4DB7"/>
    <w:rsid w:val="003A50E1"/>
    <w:rsid w:val="003A565A"/>
    <w:rsid w:val="003A6562"/>
    <w:rsid w:val="003A7702"/>
    <w:rsid w:val="003A7A67"/>
    <w:rsid w:val="003A7B22"/>
    <w:rsid w:val="003A7D1E"/>
    <w:rsid w:val="003B09D7"/>
    <w:rsid w:val="003B0B5E"/>
    <w:rsid w:val="003B0BE8"/>
    <w:rsid w:val="003B1745"/>
    <w:rsid w:val="003B1F4A"/>
    <w:rsid w:val="003B216F"/>
    <w:rsid w:val="003B2B26"/>
    <w:rsid w:val="003B3162"/>
    <w:rsid w:val="003B333F"/>
    <w:rsid w:val="003B3CFB"/>
    <w:rsid w:val="003B4039"/>
    <w:rsid w:val="003B56D2"/>
    <w:rsid w:val="003B5FCC"/>
    <w:rsid w:val="003B63F8"/>
    <w:rsid w:val="003B687A"/>
    <w:rsid w:val="003B6F06"/>
    <w:rsid w:val="003B7E34"/>
    <w:rsid w:val="003C03CA"/>
    <w:rsid w:val="003C1426"/>
    <w:rsid w:val="003C29E7"/>
    <w:rsid w:val="003C2BA5"/>
    <w:rsid w:val="003C3225"/>
    <w:rsid w:val="003C4966"/>
    <w:rsid w:val="003C4D1B"/>
    <w:rsid w:val="003C5C65"/>
    <w:rsid w:val="003C5CA8"/>
    <w:rsid w:val="003C5F6E"/>
    <w:rsid w:val="003C6780"/>
    <w:rsid w:val="003C71DF"/>
    <w:rsid w:val="003C735E"/>
    <w:rsid w:val="003C7541"/>
    <w:rsid w:val="003C7C5F"/>
    <w:rsid w:val="003D0A66"/>
    <w:rsid w:val="003D154B"/>
    <w:rsid w:val="003D2B00"/>
    <w:rsid w:val="003D63CE"/>
    <w:rsid w:val="003D7C1F"/>
    <w:rsid w:val="003E1607"/>
    <w:rsid w:val="003E1633"/>
    <w:rsid w:val="003E1D08"/>
    <w:rsid w:val="003E1D99"/>
    <w:rsid w:val="003E38CC"/>
    <w:rsid w:val="003E6007"/>
    <w:rsid w:val="003E74EE"/>
    <w:rsid w:val="003E7823"/>
    <w:rsid w:val="003E7F71"/>
    <w:rsid w:val="003F167C"/>
    <w:rsid w:val="003F36F4"/>
    <w:rsid w:val="003F3A2A"/>
    <w:rsid w:val="003F4A9C"/>
    <w:rsid w:val="003F4C1F"/>
    <w:rsid w:val="003F4E41"/>
    <w:rsid w:val="003F57F4"/>
    <w:rsid w:val="003F6269"/>
    <w:rsid w:val="003F6288"/>
    <w:rsid w:val="003F7FA3"/>
    <w:rsid w:val="004007E9"/>
    <w:rsid w:val="0040254A"/>
    <w:rsid w:val="004027CC"/>
    <w:rsid w:val="004031AC"/>
    <w:rsid w:val="00403E32"/>
    <w:rsid w:val="00404289"/>
    <w:rsid w:val="00404F6A"/>
    <w:rsid w:val="00405095"/>
    <w:rsid w:val="0040533D"/>
    <w:rsid w:val="00405368"/>
    <w:rsid w:val="00405589"/>
    <w:rsid w:val="00406579"/>
    <w:rsid w:val="0040765A"/>
    <w:rsid w:val="0040785F"/>
    <w:rsid w:val="0041174B"/>
    <w:rsid w:val="00412569"/>
    <w:rsid w:val="004126D4"/>
    <w:rsid w:val="00413943"/>
    <w:rsid w:val="00414510"/>
    <w:rsid w:val="004146D9"/>
    <w:rsid w:val="00414B55"/>
    <w:rsid w:val="00415009"/>
    <w:rsid w:val="004169CF"/>
    <w:rsid w:val="00416A7F"/>
    <w:rsid w:val="00416E90"/>
    <w:rsid w:val="00417EB8"/>
    <w:rsid w:val="00420140"/>
    <w:rsid w:val="00420507"/>
    <w:rsid w:val="0042066B"/>
    <w:rsid w:val="004215A1"/>
    <w:rsid w:val="004218A3"/>
    <w:rsid w:val="00421D36"/>
    <w:rsid w:val="00422792"/>
    <w:rsid w:val="0042358B"/>
    <w:rsid w:val="0042406C"/>
    <w:rsid w:val="00424801"/>
    <w:rsid w:val="00424C07"/>
    <w:rsid w:val="00425E01"/>
    <w:rsid w:val="00426F68"/>
    <w:rsid w:val="00426FB7"/>
    <w:rsid w:val="00426FCF"/>
    <w:rsid w:val="004303E5"/>
    <w:rsid w:val="004313EF"/>
    <w:rsid w:val="004321FB"/>
    <w:rsid w:val="0043273C"/>
    <w:rsid w:val="004334E9"/>
    <w:rsid w:val="00435D68"/>
    <w:rsid w:val="00436BA6"/>
    <w:rsid w:val="0044020B"/>
    <w:rsid w:val="00440935"/>
    <w:rsid w:val="00441031"/>
    <w:rsid w:val="0044116D"/>
    <w:rsid w:val="004417A4"/>
    <w:rsid w:val="00442F52"/>
    <w:rsid w:val="00443781"/>
    <w:rsid w:val="00443918"/>
    <w:rsid w:val="00443C62"/>
    <w:rsid w:val="004451B9"/>
    <w:rsid w:val="0044610B"/>
    <w:rsid w:val="0044732A"/>
    <w:rsid w:val="00447B11"/>
    <w:rsid w:val="00447DB9"/>
    <w:rsid w:val="00450602"/>
    <w:rsid w:val="004507B4"/>
    <w:rsid w:val="00450C1C"/>
    <w:rsid w:val="00450E9B"/>
    <w:rsid w:val="00453144"/>
    <w:rsid w:val="004532AA"/>
    <w:rsid w:val="00453D7A"/>
    <w:rsid w:val="00453EBB"/>
    <w:rsid w:val="00454413"/>
    <w:rsid w:val="00455343"/>
    <w:rsid w:val="004556BA"/>
    <w:rsid w:val="00455A4D"/>
    <w:rsid w:val="00455DB3"/>
    <w:rsid w:val="00456274"/>
    <w:rsid w:val="00457E55"/>
    <w:rsid w:val="00460367"/>
    <w:rsid w:val="00461AEE"/>
    <w:rsid w:val="00461B10"/>
    <w:rsid w:val="00462081"/>
    <w:rsid w:val="0046262A"/>
    <w:rsid w:val="00462F7E"/>
    <w:rsid w:val="0046426F"/>
    <w:rsid w:val="004648D3"/>
    <w:rsid w:val="00465BBA"/>
    <w:rsid w:val="00465F45"/>
    <w:rsid w:val="00466DA8"/>
    <w:rsid w:val="00467385"/>
    <w:rsid w:val="00470C31"/>
    <w:rsid w:val="004710F1"/>
    <w:rsid w:val="0047297F"/>
    <w:rsid w:val="00472C53"/>
    <w:rsid w:val="00472CC9"/>
    <w:rsid w:val="00472F83"/>
    <w:rsid w:val="00474691"/>
    <w:rsid w:val="0047485A"/>
    <w:rsid w:val="00475442"/>
    <w:rsid w:val="00475A75"/>
    <w:rsid w:val="00475CA2"/>
    <w:rsid w:val="004769A8"/>
    <w:rsid w:val="00476BE2"/>
    <w:rsid w:val="0047718C"/>
    <w:rsid w:val="004771E0"/>
    <w:rsid w:val="00477682"/>
    <w:rsid w:val="00477A6A"/>
    <w:rsid w:val="00480169"/>
    <w:rsid w:val="004807BB"/>
    <w:rsid w:val="0048084C"/>
    <w:rsid w:val="004818A6"/>
    <w:rsid w:val="00481F81"/>
    <w:rsid w:val="00482125"/>
    <w:rsid w:val="00482924"/>
    <w:rsid w:val="004835DC"/>
    <w:rsid w:val="00483D30"/>
    <w:rsid w:val="004865B8"/>
    <w:rsid w:val="00490D77"/>
    <w:rsid w:val="00491BD1"/>
    <w:rsid w:val="00494FFC"/>
    <w:rsid w:val="00495521"/>
    <w:rsid w:val="00496048"/>
    <w:rsid w:val="004968AA"/>
    <w:rsid w:val="0049725E"/>
    <w:rsid w:val="004A0A0D"/>
    <w:rsid w:val="004A1C0E"/>
    <w:rsid w:val="004A1D4D"/>
    <w:rsid w:val="004A3072"/>
    <w:rsid w:val="004A353A"/>
    <w:rsid w:val="004A5C31"/>
    <w:rsid w:val="004A7695"/>
    <w:rsid w:val="004A7BB9"/>
    <w:rsid w:val="004B05B8"/>
    <w:rsid w:val="004B0F25"/>
    <w:rsid w:val="004B112D"/>
    <w:rsid w:val="004B5F2D"/>
    <w:rsid w:val="004B61D0"/>
    <w:rsid w:val="004B67A3"/>
    <w:rsid w:val="004B6A23"/>
    <w:rsid w:val="004C030D"/>
    <w:rsid w:val="004C1CB5"/>
    <w:rsid w:val="004C1F79"/>
    <w:rsid w:val="004C2C1A"/>
    <w:rsid w:val="004C333C"/>
    <w:rsid w:val="004C362B"/>
    <w:rsid w:val="004C4F1F"/>
    <w:rsid w:val="004C5DB1"/>
    <w:rsid w:val="004C6134"/>
    <w:rsid w:val="004C64E2"/>
    <w:rsid w:val="004C679B"/>
    <w:rsid w:val="004C6857"/>
    <w:rsid w:val="004C7131"/>
    <w:rsid w:val="004C78A5"/>
    <w:rsid w:val="004C7E6A"/>
    <w:rsid w:val="004D1C6B"/>
    <w:rsid w:val="004D1FDD"/>
    <w:rsid w:val="004D2290"/>
    <w:rsid w:val="004D3320"/>
    <w:rsid w:val="004D3804"/>
    <w:rsid w:val="004D399D"/>
    <w:rsid w:val="004D3E40"/>
    <w:rsid w:val="004D41B4"/>
    <w:rsid w:val="004D41DF"/>
    <w:rsid w:val="004D53FC"/>
    <w:rsid w:val="004D614B"/>
    <w:rsid w:val="004D7322"/>
    <w:rsid w:val="004D7480"/>
    <w:rsid w:val="004D7CE2"/>
    <w:rsid w:val="004E0425"/>
    <w:rsid w:val="004E1098"/>
    <w:rsid w:val="004E2938"/>
    <w:rsid w:val="004E2A65"/>
    <w:rsid w:val="004E2AEF"/>
    <w:rsid w:val="004E3C57"/>
    <w:rsid w:val="004E49C1"/>
    <w:rsid w:val="004E735D"/>
    <w:rsid w:val="004E7759"/>
    <w:rsid w:val="004F2945"/>
    <w:rsid w:val="004F353A"/>
    <w:rsid w:val="004F3D42"/>
    <w:rsid w:val="004F6338"/>
    <w:rsid w:val="004F6BB5"/>
    <w:rsid w:val="004F6C68"/>
    <w:rsid w:val="004F73C0"/>
    <w:rsid w:val="004F762B"/>
    <w:rsid w:val="005001CC"/>
    <w:rsid w:val="0050020B"/>
    <w:rsid w:val="00500A9E"/>
    <w:rsid w:val="00501CEE"/>
    <w:rsid w:val="00502CC3"/>
    <w:rsid w:val="005030F9"/>
    <w:rsid w:val="00504746"/>
    <w:rsid w:val="00504E3D"/>
    <w:rsid w:val="0050545F"/>
    <w:rsid w:val="00506A0E"/>
    <w:rsid w:val="005074CB"/>
    <w:rsid w:val="005100A0"/>
    <w:rsid w:val="00510337"/>
    <w:rsid w:val="005118D3"/>
    <w:rsid w:val="005137DD"/>
    <w:rsid w:val="00513EB9"/>
    <w:rsid w:val="00514A8B"/>
    <w:rsid w:val="005152E0"/>
    <w:rsid w:val="00515709"/>
    <w:rsid w:val="005160D9"/>
    <w:rsid w:val="005175C2"/>
    <w:rsid w:val="00517FE4"/>
    <w:rsid w:val="005205E8"/>
    <w:rsid w:val="00520B14"/>
    <w:rsid w:val="005226C4"/>
    <w:rsid w:val="005228C9"/>
    <w:rsid w:val="00522BFA"/>
    <w:rsid w:val="005248AA"/>
    <w:rsid w:val="00524FC5"/>
    <w:rsid w:val="00525DE1"/>
    <w:rsid w:val="00526991"/>
    <w:rsid w:val="00526A84"/>
    <w:rsid w:val="00526E5E"/>
    <w:rsid w:val="00527D64"/>
    <w:rsid w:val="00530EF3"/>
    <w:rsid w:val="00533A05"/>
    <w:rsid w:val="00534A74"/>
    <w:rsid w:val="00534DB1"/>
    <w:rsid w:val="00534E01"/>
    <w:rsid w:val="00535382"/>
    <w:rsid w:val="00536285"/>
    <w:rsid w:val="00537ACD"/>
    <w:rsid w:val="00541046"/>
    <w:rsid w:val="00542FA8"/>
    <w:rsid w:val="005437AE"/>
    <w:rsid w:val="00544CAA"/>
    <w:rsid w:val="00545E97"/>
    <w:rsid w:val="00546DCB"/>
    <w:rsid w:val="00546E2F"/>
    <w:rsid w:val="005516A8"/>
    <w:rsid w:val="00551FAB"/>
    <w:rsid w:val="005525AF"/>
    <w:rsid w:val="005541E0"/>
    <w:rsid w:val="00555519"/>
    <w:rsid w:val="00555CDC"/>
    <w:rsid w:val="005563CE"/>
    <w:rsid w:val="00556796"/>
    <w:rsid w:val="00556DC2"/>
    <w:rsid w:val="00560FF7"/>
    <w:rsid w:val="005619E4"/>
    <w:rsid w:val="00561E2D"/>
    <w:rsid w:val="00562046"/>
    <w:rsid w:val="00562887"/>
    <w:rsid w:val="00562E0E"/>
    <w:rsid w:val="005633E0"/>
    <w:rsid w:val="0056354D"/>
    <w:rsid w:val="005639D7"/>
    <w:rsid w:val="0056418A"/>
    <w:rsid w:val="00565C99"/>
    <w:rsid w:val="00565C9A"/>
    <w:rsid w:val="00567719"/>
    <w:rsid w:val="00567935"/>
    <w:rsid w:val="005705B0"/>
    <w:rsid w:val="0057296E"/>
    <w:rsid w:val="0057326C"/>
    <w:rsid w:val="0057525F"/>
    <w:rsid w:val="005754F4"/>
    <w:rsid w:val="005767B8"/>
    <w:rsid w:val="00581775"/>
    <w:rsid w:val="00581849"/>
    <w:rsid w:val="00582186"/>
    <w:rsid w:val="00583184"/>
    <w:rsid w:val="00583838"/>
    <w:rsid w:val="00585EE3"/>
    <w:rsid w:val="005862C8"/>
    <w:rsid w:val="00587951"/>
    <w:rsid w:val="00590557"/>
    <w:rsid w:val="00591B0C"/>
    <w:rsid w:val="0059496C"/>
    <w:rsid w:val="00594A8E"/>
    <w:rsid w:val="00595905"/>
    <w:rsid w:val="00595BCE"/>
    <w:rsid w:val="00595C3C"/>
    <w:rsid w:val="005960F9"/>
    <w:rsid w:val="00596383"/>
    <w:rsid w:val="005966E3"/>
    <w:rsid w:val="005A0383"/>
    <w:rsid w:val="005A060D"/>
    <w:rsid w:val="005A12FB"/>
    <w:rsid w:val="005A19D7"/>
    <w:rsid w:val="005A2375"/>
    <w:rsid w:val="005A2A89"/>
    <w:rsid w:val="005A3C8B"/>
    <w:rsid w:val="005A3E2C"/>
    <w:rsid w:val="005A6BF4"/>
    <w:rsid w:val="005A6C23"/>
    <w:rsid w:val="005A6C95"/>
    <w:rsid w:val="005A6FC8"/>
    <w:rsid w:val="005A7BF1"/>
    <w:rsid w:val="005B041F"/>
    <w:rsid w:val="005B0909"/>
    <w:rsid w:val="005B1C16"/>
    <w:rsid w:val="005B2571"/>
    <w:rsid w:val="005B301A"/>
    <w:rsid w:val="005B34AD"/>
    <w:rsid w:val="005B3B56"/>
    <w:rsid w:val="005B3DB0"/>
    <w:rsid w:val="005B3E07"/>
    <w:rsid w:val="005B44FF"/>
    <w:rsid w:val="005B4B79"/>
    <w:rsid w:val="005B54C6"/>
    <w:rsid w:val="005B59DD"/>
    <w:rsid w:val="005B66B3"/>
    <w:rsid w:val="005B7C66"/>
    <w:rsid w:val="005C0409"/>
    <w:rsid w:val="005C042F"/>
    <w:rsid w:val="005C2F40"/>
    <w:rsid w:val="005C3120"/>
    <w:rsid w:val="005C3A61"/>
    <w:rsid w:val="005C4420"/>
    <w:rsid w:val="005C47BC"/>
    <w:rsid w:val="005C4FEA"/>
    <w:rsid w:val="005C528B"/>
    <w:rsid w:val="005C5399"/>
    <w:rsid w:val="005C6283"/>
    <w:rsid w:val="005C6363"/>
    <w:rsid w:val="005C6AD1"/>
    <w:rsid w:val="005C6FBC"/>
    <w:rsid w:val="005C73BA"/>
    <w:rsid w:val="005C7DA2"/>
    <w:rsid w:val="005D131C"/>
    <w:rsid w:val="005D15C8"/>
    <w:rsid w:val="005D16B5"/>
    <w:rsid w:val="005D1DC7"/>
    <w:rsid w:val="005D231A"/>
    <w:rsid w:val="005D4C43"/>
    <w:rsid w:val="005D6B13"/>
    <w:rsid w:val="005D6B44"/>
    <w:rsid w:val="005D7D1F"/>
    <w:rsid w:val="005E08DF"/>
    <w:rsid w:val="005E11A6"/>
    <w:rsid w:val="005E182A"/>
    <w:rsid w:val="005E1A67"/>
    <w:rsid w:val="005E258F"/>
    <w:rsid w:val="005E2A00"/>
    <w:rsid w:val="005E587B"/>
    <w:rsid w:val="005E5A22"/>
    <w:rsid w:val="005E6A2D"/>
    <w:rsid w:val="005E7391"/>
    <w:rsid w:val="005F0013"/>
    <w:rsid w:val="005F0267"/>
    <w:rsid w:val="005F0B2A"/>
    <w:rsid w:val="005F2089"/>
    <w:rsid w:val="005F2178"/>
    <w:rsid w:val="005F23CB"/>
    <w:rsid w:val="005F2E03"/>
    <w:rsid w:val="005F311D"/>
    <w:rsid w:val="005F42AE"/>
    <w:rsid w:val="005F4674"/>
    <w:rsid w:val="005F5263"/>
    <w:rsid w:val="005F5768"/>
    <w:rsid w:val="005F592C"/>
    <w:rsid w:val="005F5E90"/>
    <w:rsid w:val="005F63B9"/>
    <w:rsid w:val="006002E2"/>
    <w:rsid w:val="00600347"/>
    <w:rsid w:val="00601159"/>
    <w:rsid w:val="00603780"/>
    <w:rsid w:val="00605113"/>
    <w:rsid w:val="006062A2"/>
    <w:rsid w:val="00606FB0"/>
    <w:rsid w:val="0060749B"/>
    <w:rsid w:val="00607828"/>
    <w:rsid w:val="0060786F"/>
    <w:rsid w:val="00610919"/>
    <w:rsid w:val="00611855"/>
    <w:rsid w:val="00612754"/>
    <w:rsid w:val="00612FC0"/>
    <w:rsid w:val="00613163"/>
    <w:rsid w:val="00613DB4"/>
    <w:rsid w:val="00614D38"/>
    <w:rsid w:val="006156F5"/>
    <w:rsid w:val="006159CD"/>
    <w:rsid w:val="00615A3A"/>
    <w:rsid w:val="00616B41"/>
    <w:rsid w:val="00617F1E"/>
    <w:rsid w:val="00620B7B"/>
    <w:rsid w:val="00621156"/>
    <w:rsid w:val="00622BAA"/>
    <w:rsid w:val="00623314"/>
    <w:rsid w:val="006241F1"/>
    <w:rsid w:val="006245B1"/>
    <w:rsid w:val="00625451"/>
    <w:rsid w:val="00625D53"/>
    <w:rsid w:val="006262C7"/>
    <w:rsid w:val="00626D54"/>
    <w:rsid w:val="006275C5"/>
    <w:rsid w:val="00630424"/>
    <w:rsid w:val="00630B5B"/>
    <w:rsid w:val="00630EBB"/>
    <w:rsid w:val="00631DE9"/>
    <w:rsid w:val="00632B7B"/>
    <w:rsid w:val="0063372B"/>
    <w:rsid w:val="0063599C"/>
    <w:rsid w:val="00635BCA"/>
    <w:rsid w:val="00641787"/>
    <w:rsid w:val="00642277"/>
    <w:rsid w:val="006433EE"/>
    <w:rsid w:val="00644BA9"/>
    <w:rsid w:val="0064666B"/>
    <w:rsid w:val="00646FA4"/>
    <w:rsid w:val="00650250"/>
    <w:rsid w:val="00650D05"/>
    <w:rsid w:val="00650E80"/>
    <w:rsid w:val="006514EB"/>
    <w:rsid w:val="00651FDF"/>
    <w:rsid w:val="0065201D"/>
    <w:rsid w:val="006521DC"/>
    <w:rsid w:val="0065278B"/>
    <w:rsid w:val="0065339B"/>
    <w:rsid w:val="00653EDB"/>
    <w:rsid w:val="0065408A"/>
    <w:rsid w:val="006553E3"/>
    <w:rsid w:val="006558A1"/>
    <w:rsid w:val="0066239D"/>
    <w:rsid w:val="006648E4"/>
    <w:rsid w:val="0066523F"/>
    <w:rsid w:val="00665668"/>
    <w:rsid w:val="00666087"/>
    <w:rsid w:val="006671AB"/>
    <w:rsid w:val="006675FB"/>
    <w:rsid w:val="00670C15"/>
    <w:rsid w:val="00671A74"/>
    <w:rsid w:val="0067226B"/>
    <w:rsid w:val="006725EC"/>
    <w:rsid w:val="00673C55"/>
    <w:rsid w:val="00673F03"/>
    <w:rsid w:val="006749EC"/>
    <w:rsid w:val="00675077"/>
    <w:rsid w:val="00676637"/>
    <w:rsid w:val="00676E29"/>
    <w:rsid w:val="00676E65"/>
    <w:rsid w:val="006775CD"/>
    <w:rsid w:val="00680B52"/>
    <w:rsid w:val="0068173F"/>
    <w:rsid w:val="00681A28"/>
    <w:rsid w:val="006826BE"/>
    <w:rsid w:val="00682E9D"/>
    <w:rsid w:val="006838EC"/>
    <w:rsid w:val="00683D16"/>
    <w:rsid w:val="00683D96"/>
    <w:rsid w:val="006845DB"/>
    <w:rsid w:val="00686501"/>
    <w:rsid w:val="00686E74"/>
    <w:rsid w:val="0068720D"/>
    <w:rsid w:val="00687ECA"/>
    <w:rsid w:val="00690B1E"/>
    <w:rsid w:val="006914EA"/>
    <w:rsid w:val="006915A2"/>
    <w:rsid w:val="00691AD9"/>
    <w:rsid w:val="006927D0"/>
    <w:rsid w:val="00693349"/>
    <w:rsid w:val="006935EF"/>
    <w:rsid w:val="00694DCB"/>
    <w:rsid w:val="00696307"/>
    <w:rsid w:val="00696444"/>
    <w:rsid w:val="0069656C"/>
    <w:rsid w:val="00696A9F"/>
    <w:rsid w:val="00697715"/>
    <w:rsid w:val="006A01FB"/>
    <w:rsid w:val="006A0991"/>
    <w:rsid w:val="006A14F6"/>
    <w:rsid w:val="006A2478"/>
    <w:rsid w:val="006A3678"/>
    <w:rsid w:val="006A3A15"/>
    <w:rsid w:val="006A4046"/>
    <w:rsid w:val="006A4410"/>
    <w:rsid w:val="006A6011"/>
    <w:rsid w:val="006A6977"/>
    <w:rsid w:val="006A72E6"/>
    <w:rsid w:val="006B072D"/>
    <w:rsid w:val="006B0B19"/>
    <w:rsid w:val="006B3AB7"/>
    <w:rsid w:val="006B442D"/>
    <w:rsid w:val="006B4B23"/>
    <w:rsid w:val="006B52F7"/>
    <w:rsid w:val="006B6301"/>
    <w:rsid w:val="006B6C12"/>
    <w:rsid w:val="006B6C31"/>
    <w:rsid w:val="006B76DE"/>
    <w:rsid w:val="006B79D5"/>
    <w:rsid w:val="006C0D1C"/>
    <w:rsid w:val="006C26D9"/>
    <w:rsid w:val="006C29F9"/>
    <w:rsid w:val="006C2C9F"/>
    <w:rsid w:val="006C4D5B"/>
    <w:rsid w:val="006C4E5F"/>
    <w:rsid w:val="006C5950"/>
    <w:rsid w:val="006C5AE1"/>
    <w:rsid w:val="006C5B3B"/>
    <w:rsid w:val="006C64AE"/>
    <w:rsid w:val="006C7816"/>
    <w:rsid w:val="006C7E7C"/>
    <w:rsid w:val="006C7EFE"/>
    <w:rsid w:val="006D00EF"/>
    <w:rsid w:val="006D13D1"/>
    <w:rsid w:val="006D1FD2"/>
    <w:rsid w:val="006D2832"/>
    <w:rsid w:val="006D323C"/>
    <w:rsid w:val="006D3D4B"/>
    <w:rsid w:val="006D545C"/>
    <w:rsid w:val="006D558A"/>
    <w:rsid w:val="006D6FAC"/>
    <w:rsid w:val="006D78C8"/>
    <w:rsid w:val="006E0070"/>
    <w:rsid w:val="006E2968"/>
    <w:rsid w:val="006E2DDA"/>
    <w:rsid w:val="006E327A"/>
    <w:rsid w:val="006E398F"/>
    <w:rsid w:val="006E5716"/>
    <w:rsid w:val="006E5AC1"/>
    <w:rsid w:val="006E5C93"/>
    <w:rsid w:val="006E6120"/>
    <w:rsid w:val="006E6703"/>
    <w:rsid w:val="006E7064"/>
    <w:rsid w:val="006E7830"/>
    <w:rsid w:val="006F0C10"/>
    <w:rsid w:val="006F0E83"/>
    <w:rsid w:val="006F0F85"/>
    <w:rsid w:val="006F17CD"/>
    <w:rsid w:val="006F19E7"/>
    <w:rsid w:val="006F3006"/>
    <w:rsid w:val="006F355B"/>
    <w:rsid w:val="006F3CFC"/>
    <w:rsid w:val="006F3F53"/>
    <w:rsid w:val="006F4005"/>
    <w:rsid w:val="006F4C4D"/>
    <w:rsid w:val="006F51A9"/>
    <w:rsid w:val="006F5262"/>
    <w:rsid w:val="006F5384"/>
    <w:rsid w:val="006F6858"/>
    <w:rsid w:val="006F79BA"/>
    <w:rsid w:val="0070055B"/>
    <w:rsid w:val="007008D2"/>
    <w:rsid w:val="00701217"/>
    <w:rsid w:val="007028FD"/>
    <w:rsid w:val="00702AFA"/>
    <w:rsid w:val="00702BE2"/>
    <w:rsid w:val="00702C47"/>
    <w:rsid w:val="0070374C"/>
    <w:rsid w:val="007038B3"/>
    <w:rsid w:val="007039DC"/>
    <w:rsid w:val="00703DCE"/>
    <w:rsid w:val="0070505A"/>
    <w:rsid w:val="007053AD"/>
    <w:rsid w:val="0070586E"/>
    <w:rsid w:val="00705B0F"/>
    <w:rsid w:val="00705C80"/>
    <w:rsid w:val="00707DF9"/>
    <w:rsid w:val="007132F4"/>
    <w:rsid w:val="00714A63"/>
    <w:rsid w:val="00716065"/>
    <w:rsid w:val="00716BCC"/>
    <w:rsid w:val="007175A8"/>
    <w:rsid w:val="00717E71"/>
    <w:rsid w:val="00720FC3"/>
    <w:rsid w:val="00721A24"/>
    <w:rsid w:val="0072216F"/>
    <w:rsid w:val="0072329B"/>
    <w:rsid w:val="00723D6A"/>
    <w:rsid w:val="00724049"/>
    <w:rsid w:val="007254C9"/>
    <w:rsid w:val="00726543"/>
    <w:rsid w:val="00726B24"/>
    <w:rsid w:val="0073044B"/>
    <w:rsid w:val="00730B95"/>
    <w:rsid w:val="0073159F"/>
    <w:rsid w:val="00731C92"/>
    <w:rsid w:val="00731DFD"/>
    <w:rsid w:val="007333AC"/>
    <w:rsid w:val="007345CA"/>
    <w:rsid w:val="0073517E"/>
    <w:rsid w:val="00737259"/>
    <w:rsid w:val="00737E25"/>
    <w:rsid w:val="00740220"/>
    <w:rsid w:val="0074164D"/>
    <w:rsid w:val="007418AF"/>
    <w:rsid w:val="007434AB"/>
    <w:rsid w:val="00743C75"/>
    <w:rsid w:val="0074423C"/>
    <w:rsid w:val="00745504"/>
    <w:rsid w:val="007455B1"/>
    <w:rsid w:val="007456FC"/>
    <w:rsid w:val="0074607A"/>
    <w:rsid w:val="0074624E"/>
    <w:rsid w:val="007470E6"/>
    <w:rsid w:val="00747712"/>
    <w:rsid w:val="00747DB1"/>
    <w:rsid w:val="00747E44"/>
    <w:rsid w:val="00750CAE"/>
    <w:rsid w:val="00751018"/>
    <w:rsid w:val="0075271D"/>
    <w:rsid w:val="00752CFD"/>
    <w:rsid w:val="00754218"/>
    <w:rsid w:val="00755A3D"/>
    <w:rsid w:val="007564F3"/>
    <w:rsid w:val="00756FA1"/>
    <w:rsid w:val="00757885"/>
    <w:rsid w:val="00757DD1"/>
    <w:rsid w:val="00760E7E"/>
    <w:rsid w:val="00761EBA"/>
    <w:rsid w:val="00762079"/>
    <w:rsid w:val="007627EE"/>
    <w:rsid w:val="00764F7E"/>
    <w:rsid w:val="007658F9"/>
    <w:rsid w:val="00765A62"/>
    <w:rsid w:val="00767014"/>
    <w:rsid w:val="0076706C"/>
    <w:rsid w:val="00767188"/>
    <w:rsid w:val="007716D1"/>
    <w:rsid w:val="00773AE7"/>
    <w:rsid w:val="00773DD1"/>
    <w:rsid w:val="0077437C"/>
    <w:rsid w:val="00775D7A"/>
    <w:rsid w:val="007760DE"/>
    <w:rsid w:val="00776E0B"/>
    <w:rsid w:val="007774DB"/>
    <w:rsid w:val="0078017B"/>
    <w:rsid w:val="007808C3"/>
    <w:rsid w:val="00780D13"/>
    <w:rsid w:val="0078114F"/>
    <w:rsid w:val="00782071"/>
    <w:rsid w:val="007820ED"/>
    <w:rsid w:val="007827F8"/>
    <w:rsid w:val="00786B5E"/>
    <w:rsid w:val="00786C13"/>
    <w:rsid w:val="00790265"/>
    <w:rsid w:val="007921AB"/>
    <w:rsid w:val="00792D41"/>
    <w:rsid w:val="00792E6E"/>
    <w:rsid w:val="00794AC0"/>
    <w:rsid w:val="00795308"/>
    <w:rsid w:val="00795BAD"/>
    <w:rsid w:val="00795FF8"/>
    <w:rsid w:val="0079619D"/>
    <w:rsid w:val="007970E9"/>
    <w:rsid w:val="007A10F2"/>
    <w:rsid w:val="007A1CE3"/>
    <w:rsid w:val="007A2708"/>
    <w:rsid w:val="007A3D0F"/>
    <w:rsid w:val="007A42DB"/>
    <w:rsid w:val="007A78B1"/>
    <w:rsid w:val="007B0651"/>
    <w:rsid w:val="007B150A"/>
    <w:rsid w:val="007B1C94"/>
    <w:rsid w:val="007B1F12"/>
    <w:rsid w:val="007B3B5C"/>
    <w:rsid w:val="007B3CC9"/>
    <w:rsid w:val="007B463C"/>
    <w:rsid w:val="007B5C0B"/>
    <w:rsid w:val="007B63F6"/>
    <w:rsid w:val="007B6739"/>
    <w:rsid w:val="007B67F6"/>
    <w:rsid w:val="007B7BF1"/>
    <w:rsid w:val="007B7DC6"/>
    <w:rsid w:val="007C21F5"/>
    <w:rsid w:val="007C2EC9"/>
    <w:rsid w:val="007C4A9F"/>
    <w:rsid w:val="007C5649"/>
    <w:rsid w:val="007C6D9C"/>
    <w:rsid w:val="007D0F49"/>
    <w:rsid w:val="007D2411"/>
    <w:rsid w:val="007D2466"/>
    <w:rsid w:val="007D29C7"/>
    <w:rsid w:val="007D2BEA"/>
    <w:rsid w:val="007D30A2"/>
    <w:rsid w:val="007D3A52"/>
    <w:rsid w:val="007D3D11"/>
    <w:rsid w:val="007D587C"/>
    <w:rsid w:val="007D60C5"/>
    <w:rsid w:val="007D7623"/>
    <w:rsid w:val="007E05C8"/>
    <w:rsid w:val="007E0C19"/>
    <w:rsid w:val="007E0D51"/>
    <w:rsid w:val="007E185E"/>
    <w:rsid w:val="007E2252"/>
    <w:rsid w:val="007E2A11"/>
    <w:rsid w:val="007E2A58"/>
    <w:rsid w:val="007E2D0B"/>
    <w:rsid w:val="007E434A"/>
    <w:rsid w:val="007E457F"/>
    <w:rsid w:val="007E5838"/>
    <w:rsid w:val="007E5FAB"/>
    <w:rsid w:val="007E6D2B"/>
    <w:rsid w:val="007E7145"/>
    <w:rsid w:val="007F06E7"/>
    <w:rsid w:val="007F41D3"/>
    <w:rsid w:val="007F4AB3"/>
    <w:rsid w:val="007F4D0A"/>
    <w:rsid w:val="007F6C24"/>
    <w:rsid w:val="007F6E2E"/>
    <w:rsid w:val="007F6EFE"/>
    <w:rsid w:val="007F6F66"/>
    <w:rsid w:val="00800A25"/>
    <w:rsid w:val="00800E79"/>
    <w:rsid w:val="00800E95"/>
    <w:rsid w:val="00801681"/>
    <w:rsid w:val="00802E03"/>
    <w:rsid w:val="00804EFB"/>
    <w:rsid w:val="008053C1"/>
    <w:rsid w:val="00806300"/>
    <w:rsid w:val="00806770"/>
    <w:rsid w:val="00807056"/>
    <w:rsid w:val="00807064"/>
    <w:rsid w:val="008075BE"/>
    <w:rsid w:val="00807F5E"/>
    <w:rsid w:val="008105C0"/>
    <w:rsid w:val="00810E45"/>
    <w:rsid w:val="00811F1D"/>
    <w:rsid w:val="00812BF0"/>
    <w:rsid w:val="008132F8"/>
    <w:rsid w:val="00813A91"/>
    <w:rsid w:val="00813F8D"/>
    <w:rsid w:val="00814287"/>
    <w:rsid w:val="00814E6A"/>
    <w:rsid w:val="00815467"/>
    <w:rsid w:val="00815BA2"/>
    <w:rsid w:val="00816177"/>
    <w:rsid w:val="0081664A"/>
    <w:rsid w:val="008176BF"/>
    <w:rsid w:val="0082020B"/>
    <w:rsid w:val="00820302"/>
    <w:rsid w:val="008203A5"/>
    <w:rsid w:val="00820896"/>
    <w:rsid w:val="0082117D"/>
    <w:rsid w:val="00821952"/>
    <w:rsid w:val="0082321D"/>
    <w:rsid w:val="00824C69"/>
    <w:rsid w:val="008256BE"/>
    <w:rsid w:val="00825920"/>
    <w:rsid w:val="00826435"/>
    <w:rsid w:val="008264BF"/>
    <w:rsid w:val="00830CCD"/>
    <w:rsid w:val="008313C6"/>
    <w:rsid w:val="00831FCF"/>
    <w:rsid w:val="00832429"/>
    <w:rsid w:val="00833A29"/>
    <w:rsid w:val="008346D8"/>
    <w:rsid w:val="0083756E"/>
    <w:rsid w:val="008417B9"/>
    <w:rsid w:val="00841CB8"/>
    <w:rsid w:val="00842081"/>
    <w:rsid w:val="008440DF"/>
    <w:rsid w:val="008449C5"/>
    <w:rsid w:val="00844DDB"/>
    <w:rsid w:val="0084527D"/>
    <w:rsid w:val="0084539C"/>
    <w:rsid w:val="00845740"/>
    <w:rsid w:val="00845F5C"/>
    <w:rsid w:val="00846382"/>
    <w:rsid w:val="00847039"/>
    <w:rsid w:val="00847D85"/>
    <w:rsid w:val="00850255"/>
    <w:rsid w:val="00850697"/>
    <w:rsid w:val="008526DD"/>
    <w:rsid w:val="008529DF"/>
    <w:rsid w:val="00854D1B"/>
    <w:rsid w:val="0085549D"/>
    <w:rsid w:val="00855CEE"/>
    <w:rsid w:val="008560CD"/>
    <w:rsid w:val="0086135C"/>
    <w:rsid w:val="00861B8D"/>
    <w:rsid w:val="00861C8C"/>
    <w:rsid w:val="00862D7D"/>
    <w:rsid w:val="00863F0F"/>
    <w:rsid w:val="00863FDB"/>
    <w:rsid w:val="00865600"/>
    <w:rsid w:val="0086700F"/>
    <w:rsid w:val="00867B1E"/>
    <w:rsid w:val="00867BE4"/>
    <w:rsid w:val="00870082"/>
    <w:rsid w:val="008703C4"/>
    <w:rsid w:val="0087132C"/>
    <w:rsid w:val="00871D2D"/>
    <w:rsid w:val="00871EE6"/>
    <w:rsid w:val="00872094"/>
    <w:rsid w:val="00872A63"/>
    <w:rsid w:val="00872E48"/>
    <w:rsid w:val="00872F3A"/>
    <w:rsid w:val="00873039"/>
    <w:rsid w:val="0087304D"/>
    <w:rsid w:val="00873312"/>
    <w:rsid w:val="00873BF1"/>
    <w:rsid w:val="00873E29"/>
    <w:rsid w:val="00874FCB"/>
    <w:rsid w:val="00875E37"/>
    <w:rsid w:val="008760B2"/>
    <w:rsid w:val="008762F3"/>
    <w:rsid w:val="008771C5"/>
    <w:rsid w:val="00877B1B"/>
    <w:rsid w:val="00877B78"/>
    <w:rsid w:val="0088100A"/>
    <w:rsid w:val="00881612"/>
    <w:rsid w:val="00881B6E"/>
    <w:rsid w:val="00883965"/>
    <w:rsid w:val="00883A55"/>
    <w:rsid w:val="00883B50"/>
    <w:rsid w:val="008901CC"/>
    <w:rsid w:val="0089036D"/>
    <w:rsid w:val="00890A58"/>
    <w:rsid w:val="00891276"/>
    <w:rsid w:val="00891B1A"/>
    <w:rsid w:val="00891C1E"/>
    <w:rsid w:val="008924C2"/>
    <w:rsid w:val="00892C85"/>
    <w:rsid w:val="008958EB"/>
    <w:rsid w:val="008A0380"/>
    <w:rsid w:val="008A091A"/>
    <w:rsid w:val="008A0B30"/>
    <w:rsid w:val="008A114A"/>
    <w:rsid w:val="008A1CDB"/>
    <w:rsid w:val="008A1FF7"/>
    <w:rsid w:val="008A2055"/>
    <w:rsid w:val="008A2317"/>
    <w:rsid w:val="008A2A12"/>
    <w:rsid w:val="008A368D"/>
    <w:rsid w:val="008A3AFA"/>
    <w:rsid w:val="008A4970"/>
    <w:rsid w:val="008A4F3D"/>
    <w:rsid w:val="008A51E4"/>
    <w:rsid w:val="008A57B3"/>
    <w:rsid w:val="008A5A44"/>
    <w:rsid w:val="008A6D6D"/>
    <w:rsid w:val="008A7D5C"/>
    <w:rsid w:val="008B04D0"/>
    <w:rsid w:val="008B176B"/>
    <w:rsid w:val="008B2EE6"/>
    <w:rsid w:val="008B36D8"/>
    <w:rsid w:val="008B3DB8"/>
    <w:rsid w:val="008B3F47"/>
    <w:rsid w:val="008B43D7"/>
    <w:rsid w:val="008B53F7"/>
    <w:rsid w:val="008B5496"/>
    <w:rsid w:val="008B5AC8"/>
    <w:rsid w:val="008B5B12"/>
    <w:rsid w:val="008B5F19"/>
    <w:rsid w:val="008B6550"/>
    <w:rsid w:val="008B6B08"/>
    <w:rsid w:val="008B6FE1"/>
    <w:rsid w:val="008B7438"/>
    <w:rsid w:val="008B777A"/>
    <w:rsid w:val="008B79C4"/>
    <w:rsid w:val="008B7B28"/>
    <w:rsid w:val="008B7B5C"/>
    <w:rsid w:val="008C132E"/>
    <w:rsid w:val="008C1991"/>
    <w:rsid w:val="008C19AF"/>
    <w:rsid w:val="008C1D0F"/>
    <w:rsid w:val="008C2475"/>
    <w:rsid w:val="008C3141"/>
    <w:rsid w:val="008C31BA"/>
    <w:rsid w:val="008C35AF"/>
    <w:rsid w:val="008C3B05"/>
    <w:rsid w:val="008C453D"/>
    <w:rsid w:val="008C45EC"/>
    <w:rsid w:val="008C4C02"/>
    <w:rsid w:val="008C5204"/>
    <w:rsid w:val="008C697B"/>
    <w:rsid w:val="008C6E57"/>
    <w:rsid w:val="008C7CB4"/>
    <w:rsid w:val="008C7CBA"/>
    <w:rsid w:val="008D043F"/>
    <w:rsid w:val="008D0836"/>
    <w:rsid w:val="008D2C0F"/>
    <w:rsid w:val="008D2C85"/>
    <w:rsid w:val="008D46BE"/>
    <w:rsid w:val="008D50E9"/>
    <w:rsid w:val="008D61BB"/>
    <w:rsid w:val="008D6C5F"/>
    <w:rsid w:val="008D6E4D"/>
    <w:rsid w:val="008D7375"/>
    <w:rsid w:val="008D77A7"/>
    <w:rsid w:val="008D7D8A"/>
    <w:rsid w:val="008D7E3A"/>
    <w:rsid w:val="008E18FA"/>
    <w:rsid w:val="008E2853"/>
    <w:rsid w:val="008E2C2A"/>
    <w:rsid w:val="008E3060"/>
    <w:rsid w:val="008E31FA"/>
    <w:rsid w:val="008E4320"/>
    <w:rsid w:val="008E43A8"/>
    <w:rsid w:val="008E55DC"/>
    <w:rsid w:val="008E73E9"/>
    <w:rsid w:val="008E756A"/>
    <w:rsid w:val="008E7573"/>
    <w:rsid w:val="008E7E17"/>
    <w:rsid w:val="008F018E"/>
    <w:rsid w:val="008F0C78"/>
    <w:rsid w:val="008F0F61"/>
    <w:rsid w:val="008F12F4"/>
    <w:rsid w:val="008F26D0"/>
    <w:rsid w:val="008F38E9"/>
    <w:rsid w:val="008F3BF4"/>
    <w:rsid w:val="008F4C40"/>
    <w:rsid w:val="008F53F5"/>
    <w:rsid w:val="008F6D7B"/>
    <w:rsid w:val="009001E6"/>
    <w:rsid w:val="009007C4"/>
    <w:rsid w:val="00901424"/>
    <w:rsid w:val="00901E39"/>
    <w:rsid w:val="009037BB"/>
    <w:rsid w:val="00905438"/>
    <w:rsid w:val="00905B7B"/>
    <w:rsid w:val="009068D6"/>
    <w:rsid w:val="009070EC"/>
    <w:rsid w:val="009073A3"/>
    <w:rsid w:val="009111C4"/>
    <w:rsid w:val="009122C7"/>
    <w:rsid w:val="00912851"/>
    <w:rsid w:val="009132C8"/>
    <w:rsid w:val="00913DF5"/>
    <w:rsid w:val="00914ADA"/>
    <w:rsid w:val="00914E80"/>
    <w:rsid w:val="0091551D"/>
    <w:rsid w:val="00916E34"/>
    <w:rsid w:val="009175FC"/>
    <w:rsid w:val="00920392"/>
    <w:rsid w:val="0092076A"/>
    <w:rsid w:val="009207BE"/>
    <w:rsid w:val="009212D5"/>
    <w:rsid w:val="0092199C"/>
    <w:rsid w:val="009227A3"/>
    <w:rsid w:val="009237FC"/>
    <w:rsid w:val="00923815"/>
    <w:rsid w:val="00923C33"/>
    <w:rsid w:val="009242BE"/>
    <w:rsid w:val="00924494"/>
    <w:rsid w:val="00924AD9"/>
    <w:rsid w:val="00925357"/>
    <w:rsid w:val="00925EBE"/>
    <w:rsid w:val="0092635F"/>
    <w:rsid w:val="009263D5"/>
    <w:rsid w:val="0092652E"/>
    <w:rsid w:val="00926924"/>
    <w:rsid w:val="00927108"/>
    <w:rsid w:val="00927E2F"/>
    <w:rsid w:val="00930115"/>
    <w:rsid w:val="009317F7"/>
    <w:rsid w:val="00933792"/>
    <w:rsid w:val="00934400"/>
    <w:rsid w:val="00936A90"/>
    <w:rsid w:val="00940524"/>
    <w:rsid w:val="00940910"/>
    <w:rsid w:val="00940BFA"/>
    <w:rsid w:val="00940C97"/>
    <w:rsid w:val="00940D13"/>
    <w:rsid w:val="00941387"/>
    <w:rsid w:val="00941473"/>
    <w:rsid w:val="00941EEF"/>
    <w:rsid w:val="00942328"/>
    <w:rsid w:val="00942C94"/>
    <w:rsid w:val="009432D5"/>
    <w:rsid w:val="0094477F"/>
    <w:rsid w:val="00944BB3"/>
    <w:rsid w:val="00944EC5"/>
    <w:rsid w:val="00945A3B"/>
    <w:rsid w:val="00945C26"/>
    <w:rsid w:val="00945CF0"/>
    <w:rsid w:val="00946AF2"/>
    <w:rsid w:val="00946CA2"/>
    <w:rsid w:val="00947167"/>
    <w:rsid w:val="00947DB7"/>
    <w:rsid w:val="009501DD"/>
    <w:rsid w:val="00950FDB"/>
    <w:rsid w:val="00952137"/>
    <w:rsid w:val="009521A4"/>
    <w:rsid w:val="00952B6F"/>
    <w:rsid w:val="00952DC4"/>
    <w:rsid w:val="00952FC2"/>
    <w:rsid w:val="009536A3"/>
    <w:rsid w:val="00953B2B"/>
    <w:rsid w:val="009551A0"/>
    <w:rsid w:val="00956B5A"/>
    <w:rsid w:val="0095747E"/>
    <w:rsid w:val="00957EBA"/>
    <w:rsid w:val="0096211B"/>
    <w:rsid w:val="009624B5"/>
    <w:rsid w:val="00962D90"/>
    <w:rsid w:val="00964F61"/>
    <w:rsid w:val="00965CBA"/>
    <w:rsid w:val="00966075"/>
    <w:rsid w:val="0096609D"/>
    <w:rsid w:val="00966794"/>
    <w:rsid w:val="009704E8"/>
    <w:rsid w:val="00971AC6"/>
    <w:rsid w:val="00971E4D"/>
    <w:rsid w:val="009723AF"/>
    <w:rsid w:val="00974105"/>
    <w:rsid w:val="009743E4"/>
    <w:rsid w:val="00976DC0"/>
    <w:rsid w:val="009770B2"/>
    <w:rsid w:val="00980443"/>
    <w:rsid w:val="009808A6"/>
    <w:rsid w:val="009808B7"/>
    <w:rsid w:val="00980E08"/>
    <w:rsid w:val="009815A1"/>
    <w:rsid w:val="009829A3"/>
    <w:rsid w:val="00982E71"/>
    <w:rsid w:val="009844F3"/>
    <w:rsid w:val="00984D8A"/>
    <w:rsid w:val="00985D23"/>
    <w:rsid w:val="009864A6"/>
    <w:rsid w:val="00992678"/>
    <w:rsid w:val="00992E5D"/>
    <w:rsid w:val="009930F3"/>
    <w:rsid w:val="00994377"/>
    <w:rsid w:val="00994DF4"/>
    <w:rsid w:val="0099504D"/>
    <w:rsid w:val="00995598"/>
    <w:rsid w:val="00995B85"/>
    <w:rsid w:val="00996482"/>
    <w:rsid w:val="00996B85"/>
    <w:rsid w:val="00996F2D"/>
    <w:rsid w:val="009970C5"/>
    <w:rsid w:val="009972D7"/>
    <w:rsid w:val="009A06A4"/>
    <w:rsid w:val="009A16EB"/>
    <w:rsid w:val="009A17C0"/>
    <w:rsid w:val="009A1BAD"/>
    <w:rsid w:val="009A2332"/>
    <w:rsid w:val="009A25FF"/>
    <w:rsid w:val="009A2881"/>
    <w:rsid w:val="009A351D"/>
    <w:rsid w:val="009A3886"/>
    <w:rsid w:val="009A3EFA"/>
    <w:rsid w:val="009A3F86"/>
    <w:rsid w:val="009A4B7F"/>
    <w:rsid w:val="009A4D54"/>
    <w:rsid w:val="009A5C86"/>
    <w:rsid w:val="009A6508"/>
    <w:rsid w:val="009A6D75"/>
    <w:rsid w:val="009B0301"/>
    <w:rsid w:val="009B0ABE"/>
    <w:rsid w:val="009B0F90"/>
    <w:rsid w:val="009B3A00"/>
    <w:rsid w:val="009B43B8"/>
    <w:rsid w:val="009B5182"/>
    <w:rsid w:val="009B5BC0"/>
    <w:rsid w:val="009B5CCF"/>
    <w:rsid w:val="009B5CE1"/>
    <w:rsid w:val="009B753C"/>
    <w:rsid w:val="009C177C"/>
    <w:rsid w:val="009C2D4A"/>
    <w:rsid w:val="009C3BCC"/>
    <w:rsid w:val="009C3CBF"/>
    <w:rsid w:val="009C4468"/>
    <w:rsid w:val="009C44AB"/>
    <w:rsid w:val="009C45CA"/>
    <w:rsid w:val="009C4AAC"/>
    <w:rsid w:val="009C6720"/>
    <w:rsid w:val="009C76B8"/>
    <w:rsid w:val="009C792E"/>
    <w:rsid w:val="009D008F"/>
    <w:rsid w:val="009D0319"/>
    <w:rsid w:val="009D0BF6"/>
    <w:rsid w:val="009D3A7A"/>
    <w:rsid w:val="009D3B18"/>
    <w:rsid w:val="009D5255"/>
    <w:rsid w:val="009D590E"/>
    <w:rsid w:val="009D5DB5"/>
    <w:rsid w:val="009D5FEA"/>
    <w:rsid w:val="009D5FEB"/>
    <w:rsid w:val="009D6393"/>
    <w:rsid w:val="009D746F"/>
    <w:rsid w:val="009D7BE7"/>
    <w:rsid w:val="009E1258"/>
    <w:rsid w:val="009E2233"/>
    <w:rsid w:val="009E2797"/>
    <w:rsid w:val="009E3050"/>
    <w:rsid w:val="009E34EE"/>
    <w:rsid w:val="009E3901"/>
    <w:rsid w:val="009E473E"/>
    <w:rsid w:val="009E48AE"/>
    <w:rsid w:val="009E4E52"/>
    <w:rsid w:val="009E5B87"/>
    <w:rsid w:val="009E5E9F"/>
    <w:rsid w:val="009E611E"/>
    <w:rsid w:val="009E69C9"/>
    <w:rsid w:val="009E79BC"/>
    <w:rsid w:val="009E7C47"/>
    <w:rsid w:val="009F19C1"/>
    <w:rsid w:val="009F2474"/>
    <w:rsid w:val="009F2E53"/>
    <w:rsid w:val="009F55A8"/>
    <w:rsid w:val="009F5661"/>
    <w:rsid w:val="009F5880"/>
    <w:rsid w:val="009F6968"/>
    <w:rsid w:val="009F6A1E"/>
    <w:rsid w:val="009F7752"/>
    <w:rsid w:val="009F7840"/>
    <w:rsid w:val="009F785C"/>
    <w:rsid w:val="00A000B4"/>
    <w:rsid w:val="00A00387"/>
    <w:rsid w:val="00A00536"/>
    <w:rsid w:val="00A00B1D"/>
    <w:rsid w:val="00A0186B"/>
    <w:rsid w:val="00A02DC4"/>
    <w:rsid w:val="00A03840"/>
    <w:rsid w:val="00A047A1"/>
    <w:rsid w:val="00A04FB5"/>
    <w:rsid w:val="00A07361"/>
    <w:rsid w:val="00A1089F"/>
    <w:rsid w:val="00A1119C"/>
    <w:rsid w:val="00A127D5"/>
    <w:rsid w:val="00A13779"/>
    <w:rsid w:val="00A14480"/>
    <w:rsid w:val="00A16DD9"/>
    <w:rsid w:val="00A172AE"/>
    <w:rsid w:val="00A219DC"/>
    <w:rsid w:val="00A226D5"/>
    <w:rsid w:val="00A22950"/>
    <w:rsid w:val="00A232F2"/>
    <w:rsid w:val="00A25415"/>
    <w:rsid w:val="00A25B17"/>
    <w:rsid w:val="00A25D1B"/>
    <w:rsid w:val="00A25F89"/>
    <w:rsid w:val="00A26154"/>
    <w:rsid w:val="00A267C7"/>
    <w:rsid w:val="00A2687E"/>
    <w:rsid w:val="00A30817"/>
    <w:rsid w:val="00A30E28"/>
    <w:rsid w:val="00A31CA9"/>
    <w:rsid w:val="00A31E93"/>
    <w:rsid w:val="00A323E7"/>
    <w:rsid w:val="00A3257A"/>
    <w:rsid w:val="00A33D80"/>
    <w:rsid w:val="00A35EC8"/>
    <w:rsid w:val="00A36845"/>
    <w:rsid w:val="00A36960"/>
    <w:rsid w:val="00A36D42"/>
    <w:rsid w:val="00A373A4"/>
    <w:rsid w:val="00A37488"/>
    <w:rsid w:val="00A412D7"/>
    <w:rsid w:val="00A419E3"/>
    <w:rsid w:val="00A41CF4"/>
    <w:rsid w:val="00A41DC6"/>
    <w:rsid w:val="00A425E7"/>
    <w:rsid w:val="00A45CE2"/>
    <w:rsid w:val="00A45E38"/>
    <w:rsid w:val="00A46A21"/>
    <w:rsid w:val="00A4713E"/>
    <w:rsid w:val="00A472E5"/>
    <w:rsid w:val="00A473D2"/>
    <w:rsid w:val="00A477FE"/>
    <w:rsid w:val="00A500B5"/>
    <w:rsid w:val="00A53283"/>
    <w:rsid w:val="00A54C1B"/>
    <w:rsid w:val="00A56452"/>
    <w:rsid w:val="00A57489"/>
    <w:rsid w:val="00A6057C"/>
    <w:rsid w:val="00A61DD0"/>
    <w:rsid w:val="00A62EC7"/>
    <w:rsid w:val="00A62EC8"/>
    <w:rsid w:val="00A637A4"/>
    <w:rsid w:val="00A63E65"/>
    <w:rsid w:val="00A646C4"/>
    <w:rsid w:val="00A6616F"/>
    <w:rsid w:val="00A66FE8"/>
    <w:rsid w:val="00A701C4"/>
    <w:rsid w:val="00A70E2B"/>
    <w:rsid w:val="00A71F41"/>
    <w:rsid w:val="00A72389"/>
    <w:rsid w:val="00A734FB"/>
    <w:rsid w:val="00A73CA1"/>
    <w:rsid w:val="00A73D12"/>
    <w:rsid w:val="00A74D10"/>
    <w:rsid w:val="00A75655"/>
    <w:rsid w:val="00A75A2F"/>
    <w:rsid w:val="00A772E8"/>
    <w:rsid w:val="00A7778C"/>
    <w:rsid w:val="00A8114F"/>
    <w:rsid w:val="00A817CE"/>
    <w:rsid w:val="00A823B2"/>
    <w:rsid w:val="00A8275E"/>
    <w:rsid w:val="00A83F4B"/>
    <w:rsid w:val="00A848D9"/>
    <w:rsid w:val="00A84909"/>
    <w:rsid w:val="00A84DDC"/>
    <w:rsid w:val="00A84F01"/>
    <w:rsid w:val="00A858C2"/>
    <w:rsid w:val="00A86581"/>
    <w:rsid w:val="00A865FB"/>
    <w:rsid w:val="00A86803"/>
    <w:rsid w:val="00A86C60"/>
    <w:rsid w:val="00A874F5"/>
    <w:rsid w:val="00A87D1F"/>
    <w:rsid w:val="00A87EDB"/>
    <w:rsid w:val="00A9068B"/>
    <w:rsid w:val="00A90809"/>
    <w:rsid w:val="00A90D01"/>
    <w:rsid w:val="00A91FB4"/>
    <w:rsid w:val="00A921E3"/>
    <w:rsid w:val="00A92CD6"/>
    <w:rsid w:val="00A947EB"/>
    <w:rsid w:val="00A94A67"/>
    <w:rsid w:val="00A961A7"/>
    <w:rsid w:val="00A977BF"/>
    <w:rsid w:val="00AA049E"/>
    <w:rsid w:val="00AA23AD"/>
    <w:rsid w:val="00AA29A6"/>
    <w:rsid w:val="00AA2A0A"/>
    <w:rsid w:val="00AA2BF9"/>
    <w:rsid w:val="00AA33EE"/>
    <w:rsid w:val="00AA3E6B"/>
    <w:rsid w:val="00AA48FA"/>
    <w:rsid w:val="00AA4AA2"/>
    <w:rsid w:val="00AA50CF"/>
    <w:rsid w:val="00AA5CFD"/>
    <w:rsid w:val="00AA73B6"/>
    <w:rsid w:val="00AA7F49"/>
    <w:rsid w:val="00AB10E7"/>
    <w:rsid w:val="00AB1EDA"/>
    <w:rsid w:val="00AB1FE7"/>
    <w:rsid w:val="00AB2514"/>
    <w:rsid w:val="00AB3066"/>
    <w:rsid w:val="00AB32D3"/>
    <w:rsid w:val="00AB56A7"/>
    <w:rsid w:val="00AB5874"/>
    <w:rsid w:val="00AB65E0"/>
    <w:rsid w:val="00AB702C"/>
    <w:rsid w:val="00AB73E0"/>
    <w:rsid w:val="00AB7B51"/>
    <w:rsid w:val="00AC11FE"/>
    <w:rsid w:val="00AC2E4B"/>
    <w:rsid w:val="00AC43F0"/>
    <w:rsid w:val="00AC5517"/>
    <w:rsid w:val="00AC56C2"/>
    <w:rsid w:val="00AC5F34"/>
    <w:rsid w:val="00AC6133"/>
    <w:rsid w:val="00AC6488"/>
    <w:rsid w:val="00AC6FD4"/>
    <w:rsid w:val="00AD01B7"/>
    <w:rsid w:val="00AD03B7"/>
    <w:rsid w:val="00AD0B81"/>
    <w:rsid w:val="00AD3D6A"/>
    <w:rsid w:val="00AD5BBF"/>
    <w:rsid w:val="00AD6933"/>
    <w:rsid w:val="00AD6AB7"/>
    <w:rsid w:val="00AD7983"/>
    <w:rsid w:val="00AD7FE7"/>
    <w:rsid w:val="00AD7FF3"/>
    <w:rsid w:val="00AE01CD"/>
    <w:rsid w:val="00AE2553"/>
    <w:rsid w:val="00AE372D"/>
    <w:rsid w:val="00AE60CC"/>
    <w:rsid w:val="00AE6114"/>
    <w:rsid w:val="00AE6228"/>
    <w:rsid w:val="00AE6941"/>
    <w:rsid w:val="00AE7850"/>
    <w:rsid w:val="00AE7BE3"/>
    <w:rsid w:val="00AF0473"/>
    <w:rsid w:val="00AF0851"/>
    <w:rsid w:val="00AF1D3B"/>
    <w:rsid w:val="00AF249A"/>
    <w:rsid w:val="00AF2A32"/>
    <w:rsid w:val="00AF309D"/>
    <w:rsid w:val="00AF39D1"/>
    <w:rsid w:val="00AF50D4"/>
    <w:rsid w:val="00AF5FEC"/>
    <w:rsid w:val="00AF678C"/>
    <w:rsid w:val="00AF67D9"/>
    <w:rsid w:val="00B0016C"/>
    <w:rsid w:val="00B003B8"/>
    <w:rsid w:val="00B0387C"/>
    <w:rsid w:val="00B050A2"/>
    <w:rsid w:val="00B05631"/>
    <w:rsid w:val="00B057BC"/>
    <w:rsid w:val="00B0605D"/>
    <w:rsid w:val="00B0621D"/>
    <w:rsid w:val="00B065F3"/>
    <w:rsid w:val="00B07018"/>
    <w:rsid w:val="00B07375"/>
    <w:rsid w:val="00B07890"/>
    <w:rsid w:val="00B07AD1"/>
    <w:rsid w:val="00B07D97"/>
    <w:rsid w:val="00B10757"/>
    <w:rsid w:val="00B10E33"/>
    <w:rsid w:val="00B12EE5"/>
    <w:rsid w:val="00B12F4E"/>
    <w:rsid w:val="00B13E62"/>
    <w:rsid w:val="00B14538"/>
    <w:rsid w:val="00B14AF3"/>
    <w:rsid w:val="00B15016"/>
    <w:rsid w:val="00B152C3"/>
    <w:rsid w:val="00B156B3"/>
    <w:rsid w:val="00B167FE"/>
    <w:rsid w:val="00B16CE5"/>
    <w:rsid w:val="00B17593"/>
    <w:rsid w:val="00B217EF"/>
    <w:rsid w:val="00B21D1F"/>
    <w:rsid w:val="00B21F78"/>
    <w:rsid w:val="00B24D40"/>
    <w:rsid w:val="00B25323"/>
    <w:rsid w:val="00B254A7"/>
    <w:rsid w:val="00B25728"/>
    <w:rsid w:val="00B25C5F"/>
    <w:rsid w:val="00B27973"/>
    <w:rsid w:val="00B30314"/>
    <w:rsid w:val="00B306D1"/>
    <w:rsid w:val="00B35164"/>
    <w:rsid w:val="00B353E2"/>
    <w:rsid w:val="00B3588D"/>
    <w:rsid w:val="00B35FA1"/>
    <w:rsid w:val="00B36125"/>
    <w:rsid w:val="00B41B46"/>
    <w:rsid w:val="00B41ED7"/>
    <w:rsid w:val="00B42D87"/>
    <w:rsid w:val="00B434F2"/>
    <w:rsid w:val="00B44F40"/>
    <w:rsid w:val="00B4586C"/>
    <w:rsid w:val="00B45915"/>
    <w:rsid w:val="00B45931"/>
    <w:rsid w:val="00B472E3"/>
    <w:rsid w:val="00B4735D"/>
    <w:rsid w:val="00B50CE6"/>
    <w:rsid w:val="00B5134D"/>
    <w:rsid w:val="00B51698"/>
    <w:rsid w:val="00B51955"/>
    <w:rsid w:val="00B51A98"/>
    <w:rsid w:val="00B54AD5"/>
    <w:rsid w:val="00B54CE0"/>
    <w:rsid w:val="00B552CC"/>
    <w:rsid w:val="00B5547D"/>
    <w:rsid w:val="00B607DB"/>
    <w:rsid w:val="00B60A36"/>
    <w:rsid w:val="00B612DD"/>
    <w:rsid w:val="00B6145F"/>
    <w:rsid w:val="00B61810"/>
    <w:rsid w:val="00B62118"/>
    <w:rsid w:val="00B62806"/>
    <w:rsid w:val="00B63148"/>
    <w:rsid w:val="00B64FB1"/>
    <w:rsid w:val="00B6527C"/>
    <w:rsid w:val="00B65D12"/>
    <w:rsid w:val="00B678AD"/>
    <w:rsid w:val="00B70716"/>
    <w:rsid w:val="00B71B7F"/>
    <w:rsid w:val="00B71D2E"/>
    <w:rsid w:val="00B71F3F"/>
    <w:rsid w:val="00B724C0"/>
    <w:rsid w:val="00B73524"/>
    <w:rsid w:val="00B75CE7"/>
    <w:rsid w:val="00B760A9"/>
    <w:rsid w:val="00B77D01"/>
    <w:rsid w:val="00B8044C"/>
    <w:rsid w:val="00B8099A"/>
    <w:rsid w:val="00B81FA8"/>
    <w:rsid w:val="00B82026"/>
    <w:rsid w:val="00B829ED"/>
    <w:rsid w:val="00B83D33"/>
    <w:rsid w:val="00B85477"/>
    <w:rsid w:val="00B8599D"/>
    <w:rsid w:val="00B85D3E"/>
    <w:rsid w:val="00B86D76"/>
    <w:rsid w:val="00B86F40"/>
    <w:rsid w:val="00B8745C"/>
    <w:rsid w:val="00B87803"/>
    <w:rsid w:val="00B919C9"/>
    <w:rsid w:val="00B92708"/>
    <w:rsid w:val="00B92C46"/>
    <w:rsid w:val="00B96A79"/>
    <w:rsid w:val="00B97519"/>
    <w:rsid w:val="00BA0044"/>
    <w:rsid w:val="00BA03AA"/>
    <w:rsid w:val="00BA07CD"/>
    <w:rsid w:val="00BA1778"/>
    <w:rsid w:val="00BA2ABD"/>
    <w:rsid w:val="00BA2BCB"/>
    <w:rsid w:val="00BA3261"/>
    <w:rsid w:val="00BA3266"/>
    <w:rsid w:val="00BA371D"/>
    <w:rsid w:val="00BA5091"/>
    <w:rsid w:val="00BA6A3D"/>
    <w:rsid w:val="00BA6C46"/>
    <w:rsid w:val="00BA6C99"/>
    <w:rsid w:val="00BA7166"/>
    <w:rsid w:val="00BA7D81"/>
    <w:rsid w:val="00BB0F07"/>
    <w:rsid w:val="00BB1067"/>
    <w:rsid w:val="00BB1706"/>
    <w:rsid w:val="00BB1915"/>
    <w:rsid w:val="00BB1A71"/>
    <w:rsid w:val="00BB2538"/>
    <w:rsid w:val="00BB2678"/>
    <w:rsid w:val="00BB38B2"/>
    <w:rsid w:val="00BB3B74"/>
    <w:rsid w:val="00BB3DC7"/>
    <w:rsid w:val="00BB4540"/>
    <w:rsid w:val="00BB4B0F"/>
    <w:rsid w:val="00BB4EC2"/>
    <w:rsid w:val="00BB592B"/>
    <w:rsid w:val="00BB5AC6"/>
    <w:rsid w:val="00BB789E"/>
    <w:rsid w:val="00BB7FA1"/>
    <w:rsid w:val="00BC0722"/>
    <w:rsid w:val="00BC0C96"/>
    <w:rsid w:val="00BC1086"/>
    <w:rsid w:val="00BC1731"/>
    <w:rsid w:val="00BC17D8"/>
    <w:rsid w:val="00BC1B6C"/>
    <w:rsid w:val="00BC1CBA"/>
    <w:rsid w:val="00BC2354"/>
    <w:rsid w:val="00BC2EA1"/>
    <w:rsid w:val="00BC35AE"/>
    <w:rsid w:val="00BC3A3C"/>
    <w:rsid w:val="00BC5FF4"/>
    <w:rsid w:val="00BC6A2B"/>
    <w:rsid w:val="00BC6C59"/>
    <w:rsid w:val="00BD1357"/>
    <w:rsid w:val="00BD1BAE"/>
    <w:rsid w:val="00BD1FAB"/>
    <w:rsid w:val="00BD311C"/>
    <w:rsid w:val="00BD393C"/>
    <w:rsid w:val="00BD4625"/>
    <w:rsid w:val="00BD56AF"/>
    <w:rsid w:val="00BD5C70"/>
    <w:rsid w:val="00BD6471"/>
    <w:rsid w:val="00BD69D6"/>
    <w:rsid w:val="00BD7C97"/>
    <w:rsid w:val="00BE075D"/>
    <w:rsid w:val="00BE1096"/>
    <w:rsid w:val="00BE1215"/>
    <w:rsid w:val="00BE2A42"/>
    <w:rsid w:val="00BE2CFF"/>
    <w:rsid w:val="00BE34A5"/>
    <w:rsid w:val="00BE3B2F"/>
    <w:rsid w:val="00BE45A8"/>
    <w:rsid w:val="00BE4D16"/>
    <w:rsid w:val="00BE6296"/>
    <w:rsid w:val="00BE6436"/>
    <w:rsid w:val="00BE6EB5"/>
    <w:rsid w:val="00BF0348"/>
    <w:rsid w:val="00BF170D"/>
    <w:rsid w:val="00BF1752"/>
    <w:rsid w:val="00BF2080"/>
    <w:rsid w:val="00BF4980"/>
    <w:rsid w:val="00BF4FCE"/>
    <w:rsid w:val="00BF585A"/>
    <w:rsid w:val="00BF6609"/>
    <w:rsid w:val="00BF7A2D"/>
    <w:rsid w:val="00BF7BAC"/>
    <w:rsid w:val="00C01C7F"/>
    <w:rsid w:val="00C02C5B"/>
    <w:rsid w:val="00C03953"/>
    <w:rsid w:val="00C0453A"/>
    <w:rsid w:val="00C04560"/>
    <w:rsid w:val="00C0497E"/>
    <w:rsid w:val="00C04F22"/>
    <w:rsid w:val="00C052EF"/>
    <w:rsid w:val="00C05A89"/>
    <w:rsid w:val="00C0742C"/>
    <w:rsid w:val="00C07A67"/>
    <w:rsid w:val="00C07DCE"/>
    <w:rsid w:val="00C10473"/>
    <w:rsid w:val="00C113FD"/>
    <w:rsid w:val="00C1168B"/>
    <w:rsid w:val="00C11A0B"/>
    <w:rsid w:val="00C11FB9"/>
    <w:rsid w:val="00C1296D"/>
    <w:rsid w:val="00C13128"/>
    <w:rsid w:val="00C140A7"/>
    <w:rsid w:val="00C14244"/>
    <w:rsid w:val="00C14919"/>
    <w:rsid w:val="00C1504E"/>
    <w:rsid w:val="00C1588B"/>
    <w:rsid w:val="00C1743F"/>
    <w:rsid w:val="00C17759"/>
    <w:rsid w:val="00C209FC"/>
    <w:rsid w:val="00C20CDD"/>
    <w:rsid w:val="00C20DB4"/>
    <w:rsid w:val="00C21503"/>
    <w:rsid w:val="00C21964"/>
    <w:rsid w:val="00C21F32"/>
    <w:rsid w:val="00C22CF5"/>
    <w:rsid w:val="00C22F51"/>
    <w:rsid w:val="00C231A8"/>
    <w:rsid w:val="00C2355E"/>
    <w:rsid w:val="00C23B3D"/>
    <w:rsid w:val="00C24345"/>
    <w:rsid w:val="00C24BE0"/>
    <w:rsid w:val="00C26642"/>
    <w:rsid w:val="00C268DD"/>
    <w:rsid w:val="00C30174"/>
    <w:rsid w:val="00C304CF"/>
    <w:rsid w:val="00C30EFC"/>
    <w:rsid w:val="00C32139"/>
    <w:rsid w:val="00C339E5"/>
    <w:rsid w:val="00C344B1"/>
    <w:rsid w:val="00C34EF6"/>
    <w:rsid w:val="00C363CC"/>
    <w:rsid w:val="00C37324"/>
    <w:rsid w:val="00C375B7"/>
    <w:rsid w:val="00C41F7D"/>
    <w:rsid w:val="00C42F22"/>
    <w:rsid w:val="00C436B3"/>
    <w:rsid w:val="00C439FC"/>
    <w:rsid w:val="00C43E5D"/>
    <w:rsid w:val="00C459A3"/>
    <w:rsid w:val="00C46797"/>
    <w:rsid w:val="00C47DDC"/>
    <w:rsid w:val="00C500A0"/>
    <w:rsid w:val="00C50275"/>
    <w:rsid w:val="00C50A7C"/>
    <w:rsid w:val="00C5179A"/>
    <w:rsid w:val="00C53A7F"/>
    <w:rsid w:val="00C53E29"/>
    <w:rsid w:val="00C5426C"/>
    <w:rsid w:val="00C54C70"/>
    <w:rsid w:val="00C5542D"/>
    <w:rsid w:val="00C56DB4"/>
    <w:rsid w:val="00C56FA1"/>
    <w:rsid w:val="00C60889"/>
    <w:rsid w:val="00C6103A"/>
    <w:rsid w:val="00C6137D"/>
    <w:rsid w:val="00C61931"/>
    <w:rsid w:val="00C62608"/>
    <w:rsid w:val="00C62C62"/>
    <w:rsid w:val="00C65033"/>
    <w:rsid w:val="00C65787"/>
    <w:rsid w:val="00C7043C"/>
    <w:rsid w:val="00C70FD0"/>
    <w:rsid w:val="00C716B9"/>
    <w:rsid w:val="00C7177D"/>
    <w:rsid w:val="00C7284E"/>
    <w:rsid w:val="00C72DF8"/>
    <w:rsid w:val="00C72E25"/>
    <w:rsid w:val="00C73E7B"/>
    <w:rsid w:val="00C7534D"/>
    <w:rsid w:val="00C75724"/>
    <w:rsid w:val="00C75C87"/>
    <w:rsid w:val="00C763AF"/>
    <w:rsid w:val="00C808DF"/>
    <w:rsid w:val="00C80FA6"/>
    <w:rsid w:val="00C8133D"/>
    <w:rsid w:val="00C81626"/>
    <w:rsid w:val="00C81C34"/>
    <w:rsid w:val="00C81CC1"/>
    <w:rsid w:val="00C82835"/>
    <w:rsid w:val="00C83445"/>
    <w:rsid w:val="00C85450"/>
    <w:rsid w:val="00C85AD6"/>
    <w:rsid w:val="00C85ECA"/>
    <w:rsid w:val="00C873C2"/>
    <w:rsid w:val="00C879E9"/>
    <w:rsid w:val="00C916BB"/>
    <w:rsid w:val="00C91F19"/>
    <w:rsid w:val="00C9245B"/>
    <w:rsid w:val="00C925F9"/>
    <w:rsid w:val="00C92857"/>
    <w:rsid w:val="00C932D8"/>
    <w:rsid w:val="00C94623"/>
    <w:rsid w:val="00C94CC7"/>
    <w:rsid w:val="00C96C2E"/>
    <w:rsid w:val="00C970CF"/>
    <w:rsid w:val="00C97F45"/>
    <w:rsid w:val="00CA01E2"/>
    <w:rsid w:val="00CA02D6"/>
    <w:rsid w:val="00CA100B"/>
    <w:rsid w:val="00CA19B3"/>
    <w:rsid w:val="00CA2E3A"/>
    <w:rsid w:val="00CA36CC"/>
    <w:rsid w:val="00CA50E1"/>
    <w:rsid w:val="00CA579C"/>
    <w:rsid w:val="00CA6462"/>
    <w:rsid w:val="00CA7161"/>
    <w:rsid w:val="00CA7508"/>
    <w:rsid w:val="00CB1E4B"/>
    <w:rsid w:val="00CB1F5E"/>
    <w:rsid w:val="00CB2064"/>
    <w:rsid w:val="00CB3B90"/>
    <w:rsid w:val="00CB3E1B"/>
    <w:rsid w:val="00CB53E7"/>
    <w:rsid w:val="00CB6174"/>
    <w:rsid w:val="00CB65A4"/>
    <w:rsid w:val="00CB6875"/>
    <w:rsid w:val="00CB6AD8"/>
    <w:rsid w:val="00CC0128"/>
    <w:rsid w:val="00CC05CD"/>
    <w:rsid w:val="00CC06D5"/>
    <w:rsid w:val="00CC127A"/>
    <w:rsid w:val="00CC48F6"/>
    <w:rsid w:val="00CC4960"/>
    <w:rsid w:val="00CC5684"/>
    <w:rsid w:val="00CC719F"/>
    <w:rsid w:val="00CD024E"/>
    <w:rsid w:val="00CD13DB"/>
    <w:rsid w:val="00CD2014"/>
    <w:rsid w:val="00CD2723"/>
    <w:rsid w:val="00CD2A46"/>
    <w:rsid w:val="00CD341A"/>
    <w:rsid w:val="00CD581E"/>
    <w:rsid w:val="00CD70CF"/>
    <w:rsid w:val="00CD7859"/>
    <w:rsid w:val="00CE2466"/>
    <w:rsid w:val="00CE3912"/>
    <w:rsid w:val="00CE3E3B"/>
    <w:rsid w:val="00CE4135"/>
    <w:rsid w:val="00CE49D1"/>
    <w:rsid w:val="00CE641D"/>
    <w:rsid w:val="00CE73F4"/>
    <w:rsid w:val="00CF062F"/>
    <w:rsid w:val="00CF0971"/>
    <w:rsid w:val="00CF09EA"/>
    <w:rsid w:val="00CF1342"/>
    <w:rsid w:val="00CF1991"/>
    <w:rsid w:val="00CF1CAE"/>
    <w:rsid w:val="00CF1F33"/>
    <w:rsid w:val="00CF2217"/>
    <w:rsid w:val="00CF24E6"/>
    <w:rsid w:val="00CF2EBD"/>
    <w:rsid w:val="00CF5586"/>
    <w:rsid w:val="00CF5915"/>
    <w:rsid w:val="00CF5E89"/>
    <w:rsid w:val="00CF619A"/>
    <w:rsid w:val="00CF6D17"/>
    <w:rsid w:val="00CF6D2F"/>
    <w:rsid w:val="00D00E11"/>
    <w:rsid w:val="00D01DBD"/>
    <w:rsid w:val="00D022CB"/>
    <w:rsid w:val="00D02E53"/>
    <w:rsid w:val="00D04518"/>
    <w:rsid w:val="00D04D56"/>
    <w:rsid w:val="00D05A10"/>
    <w:rsid w:val="00D05E9C"/>
    <w:rsid w:val="00D05F6C"/>
    <w:rsid w:val="00D0602C"/>
    <w:rsid w:val="00D11831"/>
    <w:rsid w:val="00D132D2"/>
    <w:rsid w:val="00D1334B"/>
    <w:rsid w:val="00D137B2"/>
    <w:rsid w:val="00D144BA"/>
    <w:rsid w:val="00D15F5D"/>
    <w:rsid w:val="00D15FB6"/>
    <w:rsid w:val="00D1694B"/>
    <w:rsid w:val="00D16D5B"/>
    <w:rsid w:val="00D17E9D"/>
    <w:rsid w:val="00D17F3E"/>
    <w:rsid w:val="00D20CC6"/>
    <w:rsid w:val="00D225D8"/>
    <w:rsid w:val="00D237F6"/>
    <w:rsid w:val="00D25743"/>
    <w:rsid w:val="00D26399"/>
    <w:rsid w:val="00D264F1"/>
    <w:rsid w:val="00D26E2C"/>
    <w:rsid w:val="00D2711F"/>
    <w:rsid w:val="00D27807"/>
    <w:rsid w:val="00D30CAC"/>
    <w:rsid w:val="00D30F21"/>
    <w:rsid w:val="00D311FC"/>
    <w:rsid w:val="00D314C1"/>
    <w:rsid w:val="00D3295E"/>
    <w:rsid w:val="00D32C3C"/>
    <w:rsid w:val="00D334DC"/>
    <w:rsid w:val="00D34A70"/>
    <w:rsid w:val="00D34A9A"/>
    <w:rsid w:val="00D35306"/>
    <w:rsid w:val="00D3737C"/>
    <w:rsid w:val="00D3756D"/>
    <w:rsid w:val="00D37601"/>
    <w:rsid w:val="00D37D26"/>
    <w:rsid w:val="00D40B55"/>
    <w:rsid w:val="00D41466"/>
    <w:rsid w:val="00D416F8"/>
    <w:rsid w:val="00D419C4"/>
    <w:rsid w:val="00D41CD1"/>
    <w:rsid w:val="00D42526"/>
    <w:rsid w:val="00D42670"/>
    <w:rsid w:val="00D42FDA"/>
    <w:rsid w:val="00D43521"/>
    <w:rsid w:val="00D43878"/>
    <w:rsid w:val="00D44980"/>
    <w:rsid w:val="00D462CC"/>
    <w:rsid w:val="00D470C3"/>
    <w:rsid w:val="00D47B6B"/>
    <w:rsid w:val="00D5023B"/>
    <w:rsid w:val="00D53064"/>
    <w:rsid w:val="00D531D8"/>
    <w:rsid w:val="00D53DB3"/>
    <w:rsid w:val="00D54FE9"/>
    <w:rsid w:val="00D575B4"/>
    <w:rsid w:val="00D60515"/>
    <w:rsid w:val="00D60FB9"/>
    <w:rsid w:val="00D61695"/>
    <w:rsid w:val="00D61950"/>
    <w:rsid w:val="00D61F56"/>
    <w:rsid w:val="00D63856"/>
    <w:rsid w:val="00D64735"/>
    <w:rsid w:val="00D64E16"/>
    <w:rsid w:val="00D65291"/>
    <w:rsid w:val="00D65C03"/>
    <w:rsid w:val="00D65D6E"/>
    <w:rsid w:val="00D65D8A"/>
    <w:rsid w:val="00D70CA8"/>
    <w:rsid w:val="00D70DF6"/>
    <w:rsid w:val="00D70F23"/>
    <w:rsid w:val="00D7111F"/>
    <w:rsid w:val="00D72060"/>
    <w:rsid w:val="00D725A2"/>
    <w:rsid w:val="00D72FA4"/>
    <w:rsid w:val="00D73394"/>
    <w:rsid w:val="00D73E89"/>
    <w:rsid w:val="00D73FE5"/>
    <w:rsid w:val="00D74A48"/>
    <w:rsid w:val="00D74EA4"/>
    <w:rsid w:val="00D75065"/>
    <w:rsid w:val="00D76B83"/>
    <w:rsid w:val="00D77374"/>
    <w:rsid w:val="00D77D80"/>
    <w:rsid w:val="00D80694"/>
    <w:rsid w:val="00D807C4"/>
    <w:rsid w:val="00D8118A"/>
    <w:rsid w:val="00D8152A"/>
    <w:rsid w:val="00D81DF8"/>
    <w:rsid w:val="00D824DB"/>
    <w:rsid w:val="00D825A3"/>
    <w:rsid w:val="00D8398C"/>
    <w:rsid w:val="00D8447F"/>
    <w:rsid w:val="00D84977"/>
    <w:rsid w:val="00D857AE"/>
    <w:rsid w:val="00D85B6F"/>
    <w:rsid w:val="00D87B0B"/>
    <w:rsid w:val="00D87E24"/>
    <w:rsid w:val="00D90F69"/>
    <w:rsid w:val="00D910E6"/>
    <w:rsid w:val="00D9140F"/>
    <w:rsid w:val="00D9321D"/>
    <w:rsid w:val="00D9332B"/>
    <w:rsid w:val="00D94942"/>
    <w:rsid w:val="00D94979"/>
    <w:rsid w:val="00D95531"/>
    <w:rsid w:val="00D965CD"/>
    <w:rsid w:val="00D969BB"/>
    <w:rsid w:val="00D97290"/>
    <w:rsid w:val="00DA1A0E"/>
    <w:rsid w:val="00DA1BA1"/>
    <w:rsid w:val="00DA1C8F"/>
    <w:rsid w:val="00DA26E0"/>
    <w:rsid w:val="00DA2826"/>
    <w:rsid w:val="00DA2CDF"/>
    <w:rsid w:val="00DA2EEA"/>
    <w:rsid w:val="00DA315C"/>
    <w:rsid w:val="00DA4286"/>
    <w:rsid w:val="00DA4479"/>
    <w:rsid w:val="00DA47F2"/>
    <w:rsid w:val="00DA4B22"/>
    <w:rsid w:val="00DA501D"/>
    <w:rsid w:val="00DB0978"/>
    <w:rsid w:val="00DB0DD8"/>
    <w:rsid w:val="00DB0F13"/>
    <w:rsid w:val="00DB2BF4"/>
    <w:rsid w:val="00DB436F"/>
    <w:rsid w:val="00DB483E"/>
    <w:rsid w:val="00DB6667"/>
    <w:rsid w:val="00DB7004"/>
    <w:rsid w:val="00DB7BB1"/>
    <w:rsid w:val="00DC11A5"/>
    <w:rsid w:val="00DC1234"/>
    <w:rsid w:val="00DC129B"/>
    <w:rsid w:val="00DC1FFE"/>
    <w:rsid w:val="00DC2D59"/>
    <w:rsid w:val="00DC354A"/>
    <w:rsid w:val="00DC3B79"/>
    <w:rsid w:val="00DC3F6B"/>
    <w:rsid w:val="00DC512F"/>
    <w:rsid w:val="00DC5B8F"/>
    <w:rsid w:val="00DC693D"/>
    <w:rsid w:val="00DC78B3"/>
    <w:rsid w:val="00DD0386"/>
    <w:rsid w:val="00DD0E54"/>
    <w:rsid w:val="00DD0F33"/>
    <w:rsid w:val="00DD0FA0"/>
    <w:rsid w:val="00DD135B"/>
    <w:rsid w:val="00DD1510"/>
    <w:rsid w:val="00DD158A"/>
    <w:rsid w:val="00DD1869"/>
    <w:rsid w:val="00DD249F"/>
    <w:rsid w:val="00DD26E8"/>
    <w:rsid w:val="00DD2B00"/>
    <w:rsid w:val="00DD2D19"/>
    <w:rsid w:val="00DD330A"/>
    <w:rsid w:val="00DD3B24"/>
    <w:rsid w:val="00DD3F9B"/>
    <w:rsid w:val="00DD4427"/>
    <w:rsid w:val="00DD4457"/>
    <w:rsid w:val="00DD45BE"/>
    <w:rsid w:val="00DD5568"/>
    <w:rsid w:val="00DD578B"/>
    <w:rsid w:val="00DD6291"/>
    <w:rsid w:val="00DD692D"/>
    <w:rsid w:val="00DD715E"/>
    <w:rsid w:val="00DE1C6D"/>
    <w:rsid w:val="00DE26D6"/>
    <w:rsid w:val="00DE2899"/>
    <w:rsid w:val="00DE2929"/>
    <w:rsid w:val="00DE3049"/>
    <w:rsid w:val="00DE421E"/>
    <w:rsid w:val="00DE46B1"/>
    <w:rsid w:val="00DE5DC5"/>
    <w:rsid w:val="00DE6367"/>
    <w:rsid w:val="00DE6412"/>
    <w:rsid w:val="00DF0ABF"/>
    <w:rsid w:val="00DF122E"/>
    <w:rsid w:val="00DF1B18"/>
    <w:rsid w:val="00DF1DAF"/>
    <w:rsid w:val="00DF2094"/>
    <w:rsid w:val="00DF2BC7"/>
    <w:rsid w:val="00DF3F28"/>
    <w:rsid w:val="00DF3F5A"/>
    <w:rsid w:val="00DF4C74"/>
    <w:rsid w:val="00DF5C99"/>
    <w:rsid w:val="00DF618F"/>
    <w:rsid w:val="00DF6217"/>
    <w:rsid w:val="00DF750F"/>
    <w:rsid w:val="00E006F5"/>
    <w:rsid w:val="00E0224E"/>
    <w:rsid w:val="00E02BD1"/>
    <w:rsid w:val="00E05A80"/>
    <w:rsid w:val="00E05F2E"/>
    <w:rsid w:val="00E0625A"/>
    <w:rsid w:val="00E0728E"/>
    <w:rsid w:val="00E10A91"/>
    <w:rsid w:val="00E11AC9"/>
    <w:rsid w:val="00E1299C"/>
    <w:rsid w:val="00E1322C"/>
    <w:rsid w:val="00E1370C"/>
    <w:rsid w:val="00E137A9"/>
    <w:rsid w:val="00E1416B"/>
    <w:rsid w:val="00E1571B"/>
    <w:rsid w:val="00E16282"/>
    <w:rsid w:val="00E16845"/>
    <w:rsid w:val="00E20942"/>
    <w:rsid w:val="00E2223C"/>
    <w:rsid w:val="00E23263"/>
    <w:rsid w:val="00E23FEC"/>
    <w:rsid w:val="00E24B6F"/>
    <w:rsid w:val="00E24BE0"/>
    <w:rsid w:val="00E24DFA"/>
    <w:rsid w:val="00E2529A"/>
    <w:rsid w:val="00E252E8"/>
    <w:rsid w:val="00E25704"/>
    <w:rsid w:val="00E259FB"/>
    <w:rsid w:val="00E26683"/>
    <w:rsid w:val="00E26820"/>
    <w:rsid w:val="00E26B4A"/>
    <w:rsid w:val="00E270BA"/>
    <w:rsid w:val="00E2765A"/>
    <w:rsid w:val="00E3034D"/>
    <w:rsid w:val="00E30D5C"/>
    <w:rsid w:val="00E3109F"/>
    <w:rsid w:val="00E31291"/>
    <w:rsid w:val="00E32771"/>
    <w:rsid w:val="00E33C56"/>
    <w:rsid w:val="00E33FC8"/>
    <w:rsid w:val="00E3591E"/>
    <w:rsid w:val="00E35D50"/>
    <w:rsid w:val="00E35DB5"/>
    <w:rsid w:val="00E3700B"/>
    <w:rsid w:val="00E371A9"/>
    <w:rsid w:val="00E37336"/>
    <w:rsid w:val="00E377F9"/>
    <w:rsid w:val="00E40C9A"/>
    <w:rsid w:val="00E42443"/>
    <w:rsid w:val="00E424AC"/>
    <w:rsid w:val="00E42502"/>
    <w:rsid w:val="00E42C2A"/>
    <w:rsid w:val="00E42C4B"/>
    <w:rsid w:val="00E4343C"/>
    <w:rsid w:val="00E434D1"/>
    <w:rsid w:val="00E43645"/>
    <w:rsid w:val="00E44AD4"/>
    <w:rsid w:val="00E46693"/>
    <w:rsid w:val="00E466FE"/>
    <w:rsid w:val="00E47598"/>
    <w:rsid w:val="00E47E23"/>
    <w:rsid w:val="00E50559"/>
    <w:rsid w:val="00E50B48"/>
    <w:rsid w:val="00E510D1"/>
    <w:rsid w:val="00E5245B"/>
    <w:rsid w:val="00E52469"/>
    <w:rsid w:val="00E53D46"/>
    <w:rsid w:val="00E5400B"/>
    <w:rsid w:val="00E54197"/>
    <w:rsid w:val="00E56369"/>
    <w:rsid w:val="00E57330"/>
    <w:rsid w:val="00E574CE"/>
    <w:rsid w:val="00E57DC3"/>
    <w:rsid w:val="00E61526"/>
    <w:rsid w:val="00E63AE7"/>
    <w:rsid w:val="00E64CBA"/>
    <w:rsid w:val="00E65AD7"/>
    <w:rsid w:val="00E65CA5"/>
    <w:rsid w:val="00E66316"/>
    <w:rsid w:val="00E67C3F"/>
    <w:rsid w:val="00E67F86"/>
    <w:rsid w:val="00E7020C"/>
    <w:rsid w:val="00E712F9"/>
    <w:rsid w:val="00E7146B"/>
    <w:rsid w:val="00E71BED"/>
    <w:rsid w:val="00E71DF5"/>
    <w:rsid w:val="00E72445"/>
    <w:rsid w:val="00E7287D"/>
    <w:rsid w:val="00E72ADA"/>
    <w:rsid w:val="00E72DEF"/>
    <w:rsid w:val="00E73F87"/>
    <w:rsid w:val="00E74208"/>
    <w:rsid w:val="00E74E18"/>
    <w:rsid w:val="00E74EA7"/>
    <w:rsid w:val="00E75480"/>
    <w:rsid w:val="00E75511"/>
    <w:rsid w:val="00E75A05"/>
    <w:rsid w:val="00E7695E"/>
    <w:rsid w:val="00E76C49"/>
    <w:rsid w:val="00E80F88"/>
    <w:rsid w:val="00E81191"/>
    <w:rsid w:val="00E81488"/>
    <w:rsid w:val="00E81FA9"/>
    <w:rsid w:val="00E84B1E"/>
    <w:rsid w:val="00E8536B"/>
    <w:rsid w:val="00E853A1"/>
    <w:rsid w:val="00E8573C"/>
    <w:rsid w:val="00E875B3"/>
    <w:rsid w:val="00E87737"/>
    <w:rsid w:val="00E87854"/>
    <w:rsid w:val="00E87E90"/>
    <w:rsid w:val="00E9096C"/>
    <w:rsid w:val="00E91672"/>
    <w:rsid w:val="00E9261E"/>
    <w:rsid w:val="00E930B4"/>
    <w:rsid w:val="00E93AD1"/>
    <w:rsid w:val="00E93BAE"/>
    <w:rsid w:val="00E93F56"/>
    <w:rsid w:val="00E9549E"/>
    <w:rsid w:val="00E9580B"/>
    <w:rsid w:val="00E96367"/>
    <w:rsid w:val="00E9653F"/>
    <w:rsid w:val="00E96A0E"/>
    <w:rsid w:val="00E97599"/>
    <w:rsid w:val="00E97912"/>
    <w:rsid w:val="00E97CD2"/>
    <w:rsid w:val="00E97DBC"/>
    <w:rsid w:val="00E97DD3"/>
    <w:rsid w:val="00EA024C"/>
    <w:rsid w:val="00EA10E1"/>
    <w:rsid w:val="00EA3A27"/>
    <w:rsid w:val="00EA4245"/>
    <w:rsid w:val="00EA466C"/>
    <w:rsid w:val="00EA72BB"/>
    <w:rsid w:val="00EA769A"/>
    <w:rsid w:val="00EB0053"/>
    <w:rsid w:val="00EB031B"/>
    <w:rsid w:val="00EB0CEB"/>
    <w:rsid w:val="00EB0F6F"/>
    <w:rsid w:val="00EB1469"/>
    <w:rsid w:val="00EB14AF"/>
    <w:rsid w:val="00EB2968"/>
    <w:rsid w:val="00EB34B3"/>
    <w:rsid w:val="00EB4393"/>
    <w:rsid w:val="00EB57E2"/>
    <w:rsid w:val="00EB5864"/>
    <w:rsid w:val="00EB5C70"/>
    <w:rsid w:val="00EB6655"/>
    <w:rsid w:val="00EB6F42"/>
    <w:rsid w:val="00EB76BF"/>
    <w:rsid w:val="00EC00C9"/>
    <w:rsid w:val="00EC017B"/>
    <w:rsid w:val="00EC0F9E"/>
    <w:rsid w:val="00EC1D18"/>
    <w:rsid w:val="00EC2B21"/>
    <w:rsid w:val="00EC2D89"/>
    <w:rsid w:val="00EC35C3"/>
    <w:rsid w:val="00EC5A84"/>
    <w:rsid w:val="00EC71DF"/>
    <w:rsid w:val="00EC7542"/>
    <w:rsid w:val="00EC76CB"/>
    <w:rsid w:val="00ED0263"/>
    <w:rsid w:val="00ED032D"/>
    <w:rsid w:val="00ED0C3D"/>
    <w:rsid w:val="00ED0F57"/>
    <w:rsid w:val="00ED1436"/>
    <w:rsid w:val="00ED5265"/>
    <w:rsid w:val="00ED55A5"/>
    <w:rsid w:val="00ED6559"/>
    <w:rsid w:val="00ED685B"/>
    <w:rsid w:val="00ED7D1A"/>
    <w:rsid w:val="00EE0595"/>
    <w:rsid w:val="00EE1ABC"/>
    <w:rsid w:val="00EE2277"/>
    <w:rsid w:val="00EE232B"/>
    <w:rsid w:val="00EE37BE"/>
    <w:rsid w:val="00EE39BD"/>
    <w:rsid w:val="00EE3CE9"/>
    <w:rsid w:val="00EE4F4E"/>
    <w:rsid w:val="00EE56AE"/>
    <w:rsid w:val="00EE5B10"/>
    <w:rsid w:val="00EE69D9"/>
    <w:rsid w:val="00EE7055"/>
    <w:rsid w:val="00EE7E59"/>
    <w:rsid w:val="00EF3F68"/>
    <w:rsid w:val="00EF5FA1"/>
    <w:rsid w:val="00EF5FB9"/>
    <w:rsid w:val="00EF63B9"/>
    <w:rsid w:val="00EF72E7"/>
    <w:rsid w:val="00EF7C00"/>
    <w:rsid w:val="00F01464"/>
    <w:rsid w:val="00F018F2"/>
    <w:rsid w:val="00F02348"/>
    <w:rsid w:val="00F0420C"/>
    <w:rsid w:val="00F04584"/>
    <w:rsid w:val="00F05076"/>
    <w:rsid w:val="00F05305"/>
    <w:rsid w:val="00F07315"/>
    <w:rsid w:val="00F07BD7"/>
    <w:rsid w:val="00F103A1"/>
    <w:rsid w:val="00F10A9E"/>
    <w:rsid w:val="00F10B39"/>
    <w:rsid w:val="00F112AF"/>
    <w:rsid w:val="00F1133D"/>
    <w:rsid w:val="00F11686"/>
    <w:rsid w:val="00F11B44"/>
    <w:rsid w:val="00F128C7"/>
    <w:rsid w:val="00F12F61"/>
    <w:rsid w:val="00F14A6B"/>
    <w:rsid w:val="00F14FB5"/>
    <w:rsid w:val="00F15E16"/>
    <w:rsid w:val="00F16F74"/>
    <w:rsid w:val="00F170A8"/>
    <w:rsid w:val="00F20294"/>
    <w:rsid w:val="00F2048E"/>
    <w:rsid w:val="00F204B4"/>
    <w:rsid w:val="00F22C53"/>
    <w:rsid w:val="00F22CF1"/>
    <w:rsid w:val="00F23032"/>
    <w:rsid w:val="00F23B87"/>
    <w:rsid w:val="00F251B6"/>
    <w:rsid w:val="00F260EE"/>
    <w:rsid w:val="00F26DDD"/>
    <w:rsid w:val="00F27C1D"/>
    <w:rsid w:val="00F27C2F"/>
    <w:rsid w:val="00F27DF2"/>
    <w:rsid w:val="00F30326"/>
    <w:rsid w:val="00F30591"/>
    <w:rsid w:val="00F310DA"/>
    <w:rsid w:val="00F31255"/>
    <w:rsid w:val="00F33417"/>
    <w:rsid w:val="00F33495"/>
    <w:rsid w:val="00F3394D"/>
    <w:rsid w:val="00F3423B"/>
    <w:rsid w:val="00F34CA9"/>
    <w:rsid w:val="00F34D9B"/>
    <w:rsid w:val="00F35153"/>
    <w:rsid w:val="00F36582"/>
    <w:rsid w:val="00F3716C"/>
    <w:rsid w:val="00F378AB"/>
    <w:rsid w:val="00F37A8B"/>
    <w:rsid w:val="00F37B58"/>
    <w:rsid w:val="00F37DE0"/>
    <w:rsid w:val="00F402EA"/>
    <w:rsid w:val="00F41160"/>
    <w:rsid w:val="00F412BD"/>
    <w:rsid w:val="00F41BA3"/>
    <w:rsid w:val="00F41C3D"/>
    <w:rsid w:val="00F43982"/>
    <w:rsid w:val="00F44CE3"/>
    <w:rsid w:val="00F45878"/>
    <w:rsid w:val="00F46938"/>
    <w:rsid w:val="00F46A29"/>
    <w:rsid w:val="00F47BED"/>
    <w:rsid w:val="00F50357"/>
    <w:rsid w:val="00F5062B"/>
    <w:rsid w:val="00F515AE"/>
    <w:rsid w:val="00F528CB"/>
    <w:rsid w:val="00F52E40"/>
    <w:rsid w:val="00F542B7"/>
    <w:rsid w:val="00F54E2A"/>
    <w:rsid w:val="00F56996"/>
    <w:rsid w:val="00F57B20"/>
    <w:rsid w:val="00F60CF5"/>
    <w:rsid w:val="00F6235D"/>
    <w:rsid w:val="00F62BBB"/>
    <w:rsid w:val="00F63634"/>
    <w:rsid w:val="00F638F6"/>
    <w:rsid w:val="00F63C06"/>
    <w:rsid w:val="00F646A6"/>
    <w:rsid w:val="00F646DB"/>
    <w:rsid w:val="00F6499E"/>
    <w:rsid w:val="00F64F81"/>
    <w:rsid w:val="00F658C1"/>
    <w:rsid w:val="00F6652D"/>
    <w:rsid w:val="00F667AA"/>
    <w:rsid w:val="00F66DF2"/>
    <w:rsid w:val="00F709B7"/>
    <w:rsid w:val="00F71792"/>
    <w:rsid w:val="00F72815"/>
    <w:rsid w:val="00F734DE"/>
    <w:rsid w:val="00F735DF"/>
    <w:rsid w:val="00F76991"/>
    <w:rsid w:val="00F76E25"/>
    <w:rsid w:val="00F773AA"/>
    <w:rsid w:val="00F807B3"/>
    <w:rsid w:val="00F80EB5"/>
    <w:rsid w:val="00F825B9"/>
    <w:rsid w:val="00F82EA5"/>
    <w:rsid w:val="00F82F70"/>
    <w:rsid w:val="00F836EF"/>
    <w:rsid w:val="00F83BA7"/>
    <w:rsid w:val="00F8488E"/>
    <w:rsid w:val="00F84C40"/>
    <w:rsid w:val="00F850C1"/>
    <w:rsid w:val="00F85EBB"/>
    <w:rsid w:val="00F86169"/>
    <w:rsid w:val="00F86D9B"/>
    <w:rsid w:val="00F914F3"/>
    <w:rsid w:val="00F916FD"/>
    <w:rsid w:val="00F91B2D"/>
    <w:rsid w:val="00F91FB2"/>
    <w:rsid w:val="00F93DB8"/>
    <w:rsid w:val="00F93E74"/>
    <w:rsid w:val="00F949B3"/>
    <w:rsid w:val="00F95F1F"/>
    <w:rsid w:val="00F968C4"/>
    <w:rsid w:val="00F973DC"/>
    <w:rsid w:val="00FA1C82"/>
    <w:rsid w:val="00FA1E6E"/>
    <w:rsid w:val="00FA297B"/>
    <w:rsid w:val="00FA375C"/>
    <w:rsid w:val="00FA496B"/>
    <w:rsid w:val="00FA4DCF"/>
    <w:rsid w:val="00FA5035"/>
    <w:rsid w:val="00FA6BE0"/>
    <w:rsid w:val="00FA6BFC"/>
    <w:rsid w:val="00FA7D9E"/>
    <w:rsid w:val="00FB0513"/>
    <w:rsid w:val="00FB05AF"/>
    <w:rsid w:val="00FB0E62"/>
    <w:rsid w:val="00FB10BB"/>
    <w:rsid w:val="00FB1FA0"/>
    <w:rsid w:val="00FB4A74"/>
    <w:rsid w:val="00FB4EBF"/>
    <w:rsid w:val="00FB5001"/>
    <w:rsid w:val="00FB5695"/>
    <w:rsid w:val="00FB58F9"/>
    <w:rsid w:val="00FB5D07"/>
    <w:rsid w:val="00FB756E"/>
    <w:rsid w:val="00FB77D9"/>
    <w:rsid w:val="00FB7A49"/>
    <w:rsid w:val="00FB7B3F"/>
    <w:rsid w:val="00FB7E71"/>
    <w:rsid w:val="00FC00E9"/>
    <w:rsid w:val="00FC0E82"/>
    <w:rsid w:val="00FC26F4"/>
    <w:rsid w:val="00FC36BB"/>
    <w:rsid w:val="00FC3B15"/>
    <w:rsid w:val="00FC3B4E"/>
    <w:rsid w:val="00FC5061"/>
    <w:rsid w:val="00FC5D3B"/>
    <w:rsid w:val="00FC5EBB"/>
    <w:rsid w:val="00FC61C1"/>
    <w:rsid w:val="00FC620C"/>
    <w:rsid w:val="00FC711C"/>
    <w:rsid w:val="00FC731F"/>
    <w:rsid w:val="00FC763B"/>
    <w:rsid w:val="00FD0DFD"/>
    <w:rsid w:val="00FD1172"/>
    <w:rsid w:val="00FD303A"/>
    <w:rsid w:val="00FD439A"/>
    <w:rsid w:val="00FD4A6B"/>
    <w:rsid w:val="00FD4A94"/>
    <w:rsid w:val="00FD5135"/>
    <w:rsid w:val="00FD5499"/>
    <w:rsid w:val="00FD6768"/>
    <w:rsid w:val="00FD69F8"/>
    <w:rsid w:val="00FD7E8B"/>
    <w:rsid w:val="00FE02AE"/>
    <w:rsid w:val="00FE0573"/>
    <w:rsid w:val="00FE068B"/>
    <w:rsid w:val="00FE118C"/>
    <w:rsid w:val="00FE1E83"/>
    <w:rsid w:val="00FE2273"/>
    <w:rsid w:val="00FE4A9C"/>
    <w:rsid w:val="00FE4AFF"/>
    <w:rsid w:val="00FE4C44"/>
    <w:rsid w:val="00FE4FB5"/>
    <w:rsid w:val="00FE5349"/>
    <w:rsid w:val="00FE5AEF"/>
    <w:rsid w:val="00FE5B76"/>
    <w:rsid w:val="00FE7D11"/>
    <w:rsid w:val="00FF1059"/>
    <w:rsid w:val="00FF2A97"/>
    <w:rsid w:val="00FF2DFB"/>
    <w:rsid w:val="00FF34F8"/>
    <w:rsid w:val="00FF466F"/>
    <w:rsid w:val="00FF4D46"/>
    <w:rsid w:val="00FF54E4"/>
    <w:rsid w:val="00FF60CE"/>
    <w:rsid w:val="00FF6A06"/>
    <w:rsid w:val="00FF6F72"/>
    <w:rsid w:val="00FF6FC2"/>
    <w:rsid w:val="00FF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F5D320"/>
  <w15:docId w15:val="{C8C2CFFC-F3AF-4454-B9B5-534CC505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B45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3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B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B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B0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B0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B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B0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B0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139"/>
    <w:pPr>
      <w:ind w:left="720"/>
      <w:contextualSpacing/>
    </w:pPr>
  </w:style>
  <w:style w:type="character" w:customStyle="1" w:styleId="il">
    <w:name w:val="il"/>
    <w:basedOn w:val="DefaultParagraphFont"/>
    <w:rsid w:val="005A2A89"/>
  </w:style>
  <w:style w:type="paragraph" w:styleId="Header">
    <w:name w:val="header"/>
    <w:basedOn w:val="Normal"/>
    <w:link w:val="HeaderChar"/>
    <w:uiPriority w:val="99"/>
    <w:unhideWhenUsed/>
    <w:rsid w:val="007F41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1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41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1D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C6720"/>
  </w:style>
  <w:style w:type="character" w:customStyle="1" w:styleId="apple-style-span">
    <w:name w:val="apple-style-span"/>
    <w:basedOn w:val="DefaultParagraphFont"/>
    <w:rsid w:val="009C6720"/>
  </w:style>
  <w:style w:type="character" w:styleId="Hyperlink">
    <w:name w:val="Hyperlink"/>
    <w:basedOn w:val="DefaultParagraphFont"/>
    <w:uiPriority w:val="99"/>
    <w:unhideWhenUsed/>
    <w:rsid w:val="0003142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39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C6E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E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E5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E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E5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rsid w:val="00FA49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753C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503F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semiHidden/>
    <w:unhideWhenUsed/>
    <w:rsid w:val="00DD2B00"/>
  </w:style>
  <w:style w:type="paragraph" w:styleId="BlockText">
    <w:name w:val="Block Text"/>
    <w:basedOn w:val="Normal"/>
    <w:uiPriority w:val="99"/>
    <w:semiHidden/>
    <w:unhideWhenUsed/>
    <w:rsid w:val="00DD2B0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D2B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D2B00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D2B0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D2B00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D2B0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D2B00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D2B0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D2B00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D2B0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D2B00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D2B00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D2B00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D2B0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D2B00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D2B0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D2B00"/>
    <w:rPr>
      <w:rFonts w:ascii="Times New Roman" w:eastAsia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D2B00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D2B00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D2B00"/>
    <w:rPr>
      <w:rFonts w:ascii="Times New Roman" w:eastAsia="Times New Roman" w:hAnsi="Times New Roman" w:cs="Times New Roman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D2B00"/>
  </w:style>
  <w:style w:type="character" w:customStyle="1" w:styleId="DateChar">
    <w:name w:val="Date Char"/>
    <w:basedOn w:val="DefaultParagraphFont"/>
    <w:link w:val="Date"/>
    <w:uiPriority w:val="99"/>
    <w:semiHidden/>
    <w:rsid w:val="00DD2B00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D2B00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D2B00"/>
    <w:rPr>
      <w:rFonts w:ascii="Segoe UI" w:eastAsia="Times New Roman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D2B00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D2B00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D2B0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D2B00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D2B0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DD2B00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2B0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2B00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B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B0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B0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B0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B0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B0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B0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B0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D2B0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D2B0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2B0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2B00"/>
    <w:rPr>
      <w:rFonts w:ascii="Consolas" w:eastAsia="Times New Roman" w:hAnsi="Consolas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D2B00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D2B00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D2B00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D2B00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D2B00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D2B00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D2B00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D2B00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D2B00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D2B00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B0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B00"/>
    <w:rPr>
      <w:rFonts w:ascii="Times New Roman" w:eastAsia="Times New Roman" w:hAnsi="Times New Roman" w:cs="Times New Roman"/>
      <w:i/>
      <w:iCs/>
      <w:color w:val="4F81BD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DD2B0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DD2B0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DD2B0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DD2B0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DD2B0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DD2B0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D2B0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D2B00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D2B00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D2B00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D2B0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D2B0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D2B0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D2B0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D2B0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DD2B0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D2B00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D2B00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D2B00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D2B00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DD2B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D2B00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D2B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D2B0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DD2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2B00"/>
  </w:style>
  <w:style w:type="paragraph" w:styleId="NormalIndent">
    <w:name w:val="Normal Indent"/>
    <w:basedOn w:val="Normal"/>
    <w:uiPriority w:val="99"/>
    <w:semiHidden/>
    <w:unhideWhenUsed/>
    <w:rsid w:val="00DD2B0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D2B00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D2B00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D2B0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D2B00"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D2B0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B00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D2B0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D2B00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D2B00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D2B00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B0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D2B00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D2B00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D2B00"/>
  </w:style>
  <w:style w:type="paragraph" w:styleId="Title">
    <w:name w:val="Title"/>
    <w:basedOn w:val="Normal"/>
    <w:next w:val="Normal"/>
    <w:link w:val="TitleChar"/>
    <w:uiPriority w:val="10"/>
    <w:qFormat/>
    <w:rsid w:val="00DD2B0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DD2B00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D2B0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D2B0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D2B00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D2B00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D2B00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D2B00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D2B00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D2B00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D2B00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D2B0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3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1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2600">
              <w:marLeft w:val="3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8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92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6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2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4673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6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75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8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37359">
          <w:marLeft w:val="0"/>
          <w:marRight w:val="0"/>
          <w:marTop w:val="225"/>
          <w:marBottom w:val="375"/>
          <w:divBdr>
            <w:top w:val="single" w:sz="6" w:space="14" w:color="505050"/>
            <w:left w:val="single" w:sz="6" w:space="15" w:color="505050"/>
            <w:bottom w:val="single" w:sz="6" w:space="17" w:color="505050"/>
            <w:right w:val="single" w:sz="6" w:space="31" w:color="505050"/>
          </w:divBdr>
        </w:div>
      </w:divsChild>
    </w:div>
    <w:div w:id="20195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4120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7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469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3584">
              <w:marLeft w:val="3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AAEBD-A3A5-EC47-9257-55CEB2C1E8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41bf7de-e2e5-46df-8d67-82607df9deaa}" enabled="0" method="" siteId="{741bf7de-e2e5-46df-8d67-82607df9de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15</Pages>
  <Words>5154</Words>
  <Characters>34640</Characters>
  <Application>Microsoft Office Word</Application>
  <DocSecurity>0</DocSecurity>
  <Lines>769</Lines>
  <Paragraphs>447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</dc:creator>
  <cp:keywords/>
  <cp:lastModifiedBy>Shannon Bailey</cp:lastModifiedBy>
  <cp:revision>309</cp:revision>
  <cp:lastPrinted>2024-08-07T23:38:00Z</cp:lastPrinted>
  <dcterms:created xsi:type="dcterms:W3CDTF">2025-08-13T18:25:00Z</dcterms:created>
  <dcterms:modified xsi:type="dcterms:W3CDTF">2026-05-11T13:56:00Z</dcterms:modified>
</cp:coreProperties>
</file>