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B88C" w14:textId="5AD53B07" w:rsidR="000737C5" w:rsidRPr="00A96493" w:rsidRDefault="00602D48" w:rsidP="00FB01F7">
      <w:pPr>
        <w:pStyle w:val="Title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Victor</w:t>
      </w:r>
      <w:r w:rsidR="00EF67FA">
        <w:rPr>
          <w:rFonts w:ascii="Cambria" w:hAnsi="Cambria"/>
          <w:b/>
          <w:sz w:val="44"/>
          <w:szCs w:val="44"/>
        </w:rPr>
        <w:t xml:space="preserve"> D.</w:t>
      </w:r>
      <w:r>
        <w:rPr>
          <w:rFonts w:ascii="Cambria" w:hAnsi="Cambria"/>
          <w:b/>
          <w:sz w:val="44"/>
          <w:szCs w:val="44"/>
        </w:rPr>
        <w:t xml:space="preserve"> Weeden</w:t>
      </w:r>
      <w:r w:rsidR="003A61D6">
        <w:rPr>
          <w:rFonts w:ascii="Cambria" w:hAnsi="Cambria"/>
          <w:b/>
          <w:sz w:val="44"/>
          <w:szCs w:val="44"/>
        </w:rPr>
        <w:t>, DHA, FACHE</w:t>
      </w:r>
      <w:r w:rsidR="000737C5" w:rsidRPr="00A96493">
        <w:rPr>
          <w:rFonts w:ascii="Cambria" w:hAnsi="Cambria"/>
          <w:b/>
          <w:sz w:val="44"/>
          <w:szCs w:val="44"/>
        </w:rPr>
        <w:t xml:space="preserve"> </w:t>
      </w:r>
    </w:p>
    <w:p w14:paraId="7EA303ED" w14:textId="2FA9E14C" w:rsidR="000737C5" w:rsidRPr="00A96493" w:rsidRDefault="00194403" w:rsidP="00E84E0E">
      <w:pPr>
        <w:jc w:val="center"/>
        <w:rPr>
          <w:rFonts w:ascii="Cambria" w:hAnsi="Cambria"/>
          <w:sz w:val="6"/>
          <w:szCs w:val="6"/>
        </w:rPr>
      </w:pPr>
      <w:r w:rsidRPr="00A96493">
        <w:rPr>
          <w:rFonts w:ascii="Cambria" w:hAnsi="Cambria" w:cs="Arial"/>
        </w:rPr>
        <w:t xml:space="preserve"> </w:t>
      </w:r>
      <w:r w:rsidR="00905C7D" w:rsidRPr="00A96493">
        <w:rPr>
          <w:sz w:val="22"/>
          <w:szCs w:val="22"/>
        </w:rPr>
        <w:t>♦</w:t>
      </w:r>
      <w:r w:rsidR="00905C7D" w:rsidRPr="00A96493">
        <w:rPr>
          <w:rFonts w:ascii="Cambria" w:hAnsi="Cambria" w:cs="Arial"/>
        </w:rPr>
        <w:t xml:space="preserve"> </w:t>
      </w:r>
      <w:r w:rsidR="00E3273B" w:rsidRPr="00A96493">
        <w:rPr>
          <w:rFonts w:ascii="Cambria" w:hAnsi="Cambria" w:cs="Arial"/>
        </w:rPr>
        <w:t xml:space="preserve">E-mail: </w:t>
      </w:r>
      <w:r w:rsidR="00602D48">
        <w:rPr>
          <w:rFonts w:ascii="Cambria" w:hAnsi="Cambria" w:cs="Arial"/>
        </w:rPr>
        <w:t>vweeden1@</w:t>
      </w:r>
      <w:r w:rsidR="007A7D4D">
        <w:rPr>
          <w:rFonts w:ascii="Cambria" w:hAnsi="Cambria" w:cs="Arial"/>
        </w:rPr>
        <w:t>usf.edu</w:t>
      </w:r>
      <w:r w:rsidR="009E12EE" w:rsidRPr="00A96493">
        <w:rPr>
          <w:rFonts w:ascii="Cambria" w:hAnsi="Cambria" w:cs="Arial"/>
        </w:rPr>
        <w:t xml:space="preserve"> </w:t>
      </w:r>
    </w:p>
    <w:p w14:paraId="43252A01" w14:textId="4653809D" w:rsidR="003A61D6" w:rsidRPr="00896103" w:rsidRDefault="003A61D6" w:rsidP="003A61D6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 w:rsidRPr="00896103">
        <w:rPr>
          <w:rFonts w:ascii="Arial Black" w:hAnsi="Arial Black" w:cs="Arial"/>
          <w:b/>
          <w:smallCaps/>
          <w:sz w:val="28"/>
          <w:szCs w:val="28"/>
        </w:rPr>
        <w:t>Education</w:t>
      </w:r>
    </w:p>
    <w:p w14:paraId="05E3B9C6" w14:textId="17FE2C00" w:rsidR="004B2DD7" w:rsidRDefault="002347B5" w:rsidP="00C83A21">
      <w:pPr>
        <w:tabs>
          <w:tab w:val="left" w:pos="1440"/>
        </w:tabs>
        <w:spacing w:before="120"/>
        <w:rPr>
          <w:rFonts w:ascii="Cambria" w:hAnsi="Cambria" w:cs="Arial"/>
          <w:b/>
          <w:snapToGrid w:val="0"/>
          <w:sz w:val="22"/>
          <w:szCs w:val="22"/>
        </w:rPr>
      </w:pPr>
      <w:r w:rsidRPr="00C83A21">
        <w:rPr>
          <w:rFonts w:ascii="Cambria" w:hAnsi="Cambria" w:cs="Arial"/>
          <w:snapToGrid w:val="0"/>
          <w:sz w:val="22"/>
          <w:szCs w:val="22"/>
        </w:rPr>
        <w:t xml:space="preserve">2016 </w:t>
      </w:r>
      <w:r>
        <w:rPr>
          <w:rFonts w:ascii="Cambria" w:hAnsi="Cambria" w:cs="Arial"/>
          <w:b/>
          <w:snapToGrid w:val="0"/>
          <w:sz w:val="22"/>
          <w:szCs w:val="22"/>
        </w:rPr>
        <w:tab/>
      </w:r>
      <w:r w:rsidR="004B2DD7">
        <w:rPr>
          <w:rFonts w:ascii="Cambria" w:hAnsi="Cambria" w:cs="Arial"/>
          <w:b/>
          <w:snapToGrid w:val="0"/>
          <w:sz w:val="22"/>
          <w:szCs w:val="22"/>
        </w:rPr>
        <w:t>Doctor of Health Administration (DHA)</w:t>
      </w:r>
    </w:p>
    <w:p w14:paraId="5B6EC9AD" w14:textId="4E2B7D92" w:rsidR="004B2DD7" w:rsidRDefault="004B2DD7" w:rsidP="00C83A21">
      <w:pPr>
        <w:tabs>
          <w:tab w:val="left" w:pos="1440"/>
        </w:tabs>
        <w:rPr>
          <w:rFonts w:ascii="Cambria" w:hAnsi="Cambria" w:cs="Arial"/>
          <w:i/>
          <w:snapToGrid w:val="0"/>
          <w:sz w:val="22"/>
          <w:szCs w:val="22"/>
        </w:rPr>
      </w:pPr>
      <w:r>
        <w:rPr>
          <w:rFonts w:ascii="Cambria" w:hAnsi="Cambria" w:cs="Arial"/>
          <w:b/>
          <w:snapToGrid w:val="0"/>
          <w:sz w:val="22"/>
          <w:szCs w:val="22"/>
        </w:rPr>
        <w:tab/>
      </w:r>
      <w:r w:rsidRPr="00C83A21">
        <w:rPr>
          <w:rFonts w:ascii="Cambria" w:hAnsi="Cambria" w:cs="Arial"/>
          <w:snapToGrid w:val="0"/>
          <w:sz w:val="22"/>
          <w:szCs w:val="22"/>
        </w:rPr>
        <w:t>Central Michigan University,</w:t>
      </w:r>
      <w:r w:rsidR="00EF67FA" w:rsidRPr="00C83A21">
        <w:rPr>
          <w:rFonts w:ascii="Cambria" w:hAnsi="Cambria" w:cs="Arial"/>
          <w:i/>
          <w:snapToGrid w:val="0"/>
          <w:sz w:val="22"/>
          <w:szCs w:val="22"/>
        </w:rPr>
        <w:t xml:space="preserve"> Mount Pleasant, MI</w:t>
      </w:r>
      <w:r w:rsidR="0038368F" w:rsidRPr="00C83A21">
        <w:rPr>
          <w:rFonts w:ascii="Cambria" w:hAnsi="Cambria" w:cs="Arial"/>
          <w:i/>
          <w:snapToGrid w:val="0"/>
          <w:sz w:val="22"/>
          <w:szCs w:val="22"/>
        </w:rPr>
        <w:t xml:space="preserve"> </w:t>
      </w:r>
    </w:p>
    <w:p w14:paraId="03C94E45" w14:textId="76FA02F1" w:rsidR="003A61D6" w:rsidRPr="00C83A21" w:rsidRDefault="004B2DD7" w:rsidP="00C83A21">
      <w:pPr>
        <w:tabs>
          <w:tab w:val="left" w:pos="1440"/>
        </w:tabs>
        <w:spacing w:before="80"/>
        <w:ind w:left="1440"/>
        <w:rPr>
          <w:rFonts w:asciiTheme="minorHAnsi" w:hAnsiTheme="minorHAnsi"/>
          <w:sz w:val="22"/>
          <w:szCs w:val="22"/>
        </w:rPr>
      </w:pPr>
      <w:r w:rsidRPr="004033DA">
        <w:rPr>
          <w:rFonts w:ascii="Cambria" w:hAnsi="Cambria" w:cs="Arial"/>
          <w:b/>
          <w:bCs/>
          <w:i/>
          <w:snapToGrid w:val="0"/>
          <w:sz w:val="22"/>
          <w:szCs w:val="22"/>
        </w:rPr>
        <w:t>Dissertation Topic:</w:t>
      </w:r>
      <w:r w:rsidRPr="004033DA">
        <w:rPr>
          <w:rFonts w:ascii="Cambria" w:hAnsi="Cambria" w:cs="Arial"/>
          <w:b/>
          <w:bCs/>
          <w:snapToGrid w:val="0"/>
          <w:sz w:val="22"/>
          <w:szCs w:val="22"/>
        </w:rPr>
        <w:t xml:space="preserve"> </w:t>
      </w:r>
      <w:r w:rsidRPr="00C83A21">
        <w:rPr>
          <w:rFonts w:asciiTheme="minorHAnsi" w:hAnsiTheme="minorHAnsi"/>
          <w:sz w:val="22"/>
          <w:szCs w:val="22"/>
        </w:rPr>
        <w:t>Dynamic Culture Leadership: Assessment and Critical Competencies of Air Force Physician Leadership</w:t>
      </w:r>
      <w:r w:rsidR="0038368F" w:rsidRPr="004B2DD7">
        <w:rPr>
          <w:rFonts w:ascii="Cambria" w:hAnsi="Cambria" w:cs="Arial"/>
          <w:snapToGrid w:val="0"/>
          <w:sz w:val="22"/>
          <w:szCs w:val="22"/>
        </w:rPr>
        <w:t xml:space="preserve">                                                                                              </w:t>
      </w:r>
    </w:p>
    <w:p w14:paraId="1CEDB990" w14:textId="77777777" w:rsidR="003A61D6" w:rsidRDefault="003A61D6" w:rsidP="003A61D6">
      <w:pPr>
        <w:tabs>
          <w:tab w:val="left" w:pos="6120"/>
        </w:tabs>
        <w:rPr>
          <w:rFonts w:ascii="Cambria" w:hAnsi="Cambria" w:cs="Arial"/>
          <w:b/>
          <w:snapToGrid w:val="0"/>
          <w:color w:val="FF0000"/>
          <w:sz w:val="22"/>
          <w:szCs w:val="22"/>
        </w:rPr>
      </w:pPr>
    </w:p>
    <w:p w14:paraId="54B717A5" w14:textId="77777777" w:rsidR="004B2DD7" w:rsidRDefault="00EF67FA" w:rsidP="00C83A21">
      <w:pPr>
        <w:tabs>
          <w:tab w:val="left" w:pos="1440"/>
        </w:tabs>
        <w:rPr>
          <w:rFonts w:ascii="Cambria" w:hAnsi="Cambria" w:cs="Arial"/>
          <w:b/>
          <w:snapToGrid w:val="0"/>
          <w:sz w:val="22"/>
          <w:szCs w:val="22"/>
        </w:rPr>
      </w:pPr>
      <w:r w:rsidRPr="00C83A21">
        <w:rPr>
          <w:rFonts w:ascii="Cambria" w:hAnsi="Cambria" w:cs="Arial"/>
          <w:snapToGrid w:val="0"/>
          <w:sz w:val="22"/>
          <w:szCs w:val="22"/>
        </w:rPr>
        <w:t xml:space="preserve">1999 </w:t>
      </w:r>
      <w:r w:rsidR="004B2DD7">
        <w:rPr>
          <w:rFonts w:ascii="Cambria" w:hAnsi="Cambria" w:cs="Arial"/>
          <w:b/>
          <w:snapToGrid w:val="0"/>
          <w:sz w:val="22"/>
          <w:szCs w:val="22"/>
        </w:rPr>
        <w:tab/>
        <w:t>MA in Administrative Management</w:t>
      </w:r>
    </w:p>
    <w:p w14:paraId="67BC684A" w14:textId="57DB5821" w:rsidR="00393E24" w:rsidRPr="00E032B7" w:rsidRDefault="004B2DD7" w:rsidP="00C83A21">
      <w:pPr>
        <w:tabs>
          <w:tab w:val="left" w:pos="144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napToGrid w:val="0"/>
          <w:sz w:val="22"/>
          <w:szCs w:val="22"/>
        </w:rPr>
        <w:tab/>
      </w:r>
      <w:r w:rsidRPr="00C83A21">
        <w:rPr>
          <w:rFonts w:ascii="Cambria" w:hAnsi="Cambria" w:cs="Arial"/>
          <w:snapToGrid w:val="0"/>
          <w:sz w:val="22"/>
          <w:szCs w:val="22"/>
        </w:rPr>
        <w:t>Bowie State University,</w:t>
      </w:r>
      <w:r w:rsidRPr="00C83A21">
        <w:rPr>
          <w:rFonts w:ascii="Cambria" w:hAnsi="Cambria" w:cs="Arial"/>
          <w:i/>
          <w:snapToGrid w:val="0"/>
          <w:sz w:val="22"/>
          <w:szCs w:val="22"/>
        </w:rPr>
        <w:t xml:space="preserve"> </w:t>
      </w:r>
      <w:r w:rsidR="00EF67FA" w:rsidRPr="00C83A21">
        <w:rPr>
          <w:rFonts w:ascii="Cambria" w:hAnsi="Cambria" w:cs="Arial"/>
          <w:i/>
          <w:snapToGrid w:val="0"/>
          <w:sz w:val="22"/>
          <w:szCs w:val="22"/>
        </w:rPr>
        <w:t>Bowie, MD</w:t>
      </w:r>
      <w:r w:rsidR="0038368F" w:rsidRPr="00C83A21">
        <w:rPr>
          <w:rFonts w:ascii="Cambria" w:hAnsi="Cambria" w:cs="Arial"/>
          <w:i/>
          <w:snapToGrid w:val="0"/>
          <w:sz w:val="22"/>
          <w:szCs w:val="22"/>
        </w:rPr>
        <w:t xml:space="preserve">                                                                           </w:t>
      </w:r>
      <w:r w:rsidR="00701821" w:rsidRPr="00C83A21">
        <w:rPr>
          <w:rFonts w:ascii="Cambria" w:hAnsi="Cambria" w:cs="Arial"/>
          <w:i/>
          <w:snapToGrid w:val="0"/>
          <w:sz w:val="22"/>
          <w:szCs w:val="22"/>
        </w:rPr>
        <w:t xml:space="preserve">                            </w:t>
      </w:r>
      <w:r w:rsidR="00EF67FA" w:rsidRPr="00C83A21">
        <w:rPr>
          <w:rFonts w:ascii="Cambria" w:hAnsi="Cambria" w:cs="Arial"/>
          <w:i/>
          <w:sz w:val="22"/>
          <w:szCs w:val="22"/>
        </w:rPr>
        <w:t xml:space="preserve"> </w:t>
      </w:r>
    </w:p>
    <w:p w14:paraId="41F9CC94" w14:textId="77777777" w:rsidR="003A61D6" w:rsidRDefault="003A61D6" w:rsidP="003A61D6">
      <w:pPr>
        <w:rPr>
          <w:b/>
        </w:rPr>
      </w:pPr>
    </w:p>
    <w:p w14:paraId="093CD7D2" w14:textId="77777777" w:rsidR="004B2DD7" w:rsidRDefault="00EF67FA" w:rsidP="00C83A21">
      <w:pPr>
        <w:tabs>
          <w:tab w:val="left" w:pos="1440"/>
        </w:tabs>
        <w:rPr>
          <w:rFonts w:ascii="Cambria" w:hAnsi="Cambria" w:cs="Arial"/>
          <w:b/>
          <w:snapToGrid w:val="0"/>
          <w:sz w:val="22"/>
          <w:szCs w:val="22"/>
        </w:rPr>
      </w:pPr>
      <w:r w:rsidRPr="00C83A21">
        <w:rPr>
          <w:rFonts w:ascii="Cambria" w:hAnsi="Cambria" w:cs="Arial"/>
          <w:snapToGrid w:val="0"/>
          <w:sz w:val="22"/>
          <w:szCs w:val="22"/>
        </w:rPr>
        <w:t>1991</w:t>
      </w:r>
      <w:r w:rsidR="004B2DD7">
        <w:rPr>
          <w:rFonts w:ascii="Cambria" w:hAnsi="Cambria" w:cs="Arial"/>
          <w:b/>
          <w:snapToGrid w:val="0"/>
          <w:sz w:val="22"/>
          <w:szCs w:val="22"/>
        </w:rPr>
        <w:tab/>
        <w:t>BS in Industrial Technology</w:t>
      </w:r>
    </w:p>
    <w:p w14:paraId="272A209C" w14:textId="29CFB85A" w:rsidR="003A61D6" w:rsidRPr="00C83A21" w:rsidRDefault="004B2DD7" w:rsidP="00C83A21">
      <w:pPr>
        <w:tabs>
          <w:tab w:val="left" w:pos="1440"/>
        </w:tabs>
        <w:rPr>
          <w:rFonts w:ascii="Cambria" w:hAnsi="Cambria" w:cs="Arial"/>
          <w:i/>
          <w:snapToGrid w:val="0"/>
          <w:sz w:val="22"/>
          <w:szCs w:val="22"/>
        </w:rPr>
      </w:pPr>
      <w:r>
        <w:rPr>
          <w:rFonts w:ascii="Cambria" w:hAnsi="Cambria" w:cs="Arial"/>
          <w:b/>
          <w:snapToGrid w:val="0"/>
          <w:sz w:val="22"/>
          <w:szCs w:val="22"/>
        </w:rPr>
        <w:tab/>
      </w:r>
      <w:r w:rsidRPr="00C83A21">
        <w:rPr>
          <w:rFonts w:ascii="Cambria" w:hAnsi="Cambria" w:cs="Arial"/>
          <w:snapToGrid w:val="0"/>
          <w:sz w:val="22"/>
          <w:szCs w:val="22"/>
        </w:rPr>
        <w:t>Souther</w:t>
      </w:r>
      <w:r>
        <w:rPr>
          <w:rFonts w:ascii="Cambria" w:hAnsi="Cambria" w:cs="Arial"/>
          <w:snapToGrid w:val="0"/>
          <w:sz w:val="22"/>
          <w:szCs w:val="22"/>
        </w:rPr>
        <w:t>n</w:t>
      </w:r>
      <w:r w:rsidRPr="00C83A21">
        <w:rPr>
          <w:rFonts w:ascii="Cambria" w:hAnsi="Cambria" w:cs="Arial"/>
          <w:snapToGrid w:val="0"/>
          <w:sz w:val="22"/>
          <w:szCs w:val="22"/>
        </w:rPr>
        <w:t xml:space="preserve"> Illinois University,</w:t>
      </w:r>
      <w:r w:rsidRPr="00C83A21">
        <w:rPr>
          <w:rFonts w:ascii="Cambria" w:hAnsi="Cambria" w:cs="Arial"/>
          <w:i/>
          <w:snapToGrid w:val="0"/>
          <w:sz w:val="22"/>
          <w:szCs w:val="22"/>
        </w:rPr>
        <w:t xml:space="preserve"> </w:t>
      </w:r>
      <w:r w:rsidR="00EF67FA" w:rsidRPr="00C83A21">
        <w:rPr>
          <w:rFonts w:ascii="Cambria" w:hAnsi="Cambria" w:cs="Arial"/>
          <w:i/>
          <w:snapToGrid w:val="0"/>
          <w:sz w:val="22"/>
          <w:szCs w:val="22"/>
        </w:rPr>
        <w:t>Carbondale, IL</w:t>
      </w:r>
      <w:r w:rsidR="0038368F" w:rsidRPr="00C83A21">
        <w:rPr>
          <w:rFonts w:ascii="Cambria" w:hAnsi="Cambria" w:cs="Arial"/>
          <w:i/>
          <w:snapToGrid w:val="0"/>
          <w:sz w:val="22"/>
          <w:szCs w:val="22"/>
        </w:rPr>
        <w:t xml:space="preserve">                                                                                           </w:t>
      </w:r>
      <w:r w:rsidR="00701821" w:rsidRPr="00C83A21">
        <w:rPr>
          <w:rFonts w:ascii="Cambria" w:hAnsi="Cambria" w:cs="Arial"/>
          <w:i/>
          <w:snapToGrid w:val="0"/>
          <w:sz w:val="22"/>
          <w:szCs w:val="22"/>
        </w:rPr>
        <w:t xml:space="preserve">                        </w:t>
      </w:r>
    </w:p>
    <w:p w14:paraId="00061DF4" w14:textId="31EC2F57" w:rsidR="00EF67FA" w:rsidRDefault="00EF67FA" w:rsidP="003A61D6">
      <w:pPr>
        <w:tabs>
          <w:tab w:val="left" w:pos="360"/>
          <w:tab w:val="num" w:pos="2520"/>
          <w:tab w:val="left" w:pos="6120"/>
        </w:tabs>
        <w:ind w:right="18"/>
        <w:rPr>
          <w:rFonts w:ascii="Cambria" w:hAnsi="Cambria" w:cs="Arial"/>
          <w:sz w:val="22"/>
          <w:szCs w:val="22"/>
        </w:rPr>
      </w:pPr>
    </w:p>
    <w:p w14:paraId="03204040" w14:textId="77777777" w:rsidR="004B2DD7" w:rsidRDefault="00E6084A" w:rsidP="00C83A21">
      <w:pPr>
        <w:tabs>
          <w:tab w:val="left" w:pos="360"/>
          <w:tab w:val="num" w:pos="1440"/>
          <w:tab w:val="left" w:pos="6120"/>
        </w:tabs>
        <w:ind w:right="18"/>
        <w:rPr>
          <w:rFonts w:ascii="Cambria" w:hAnsi="Cambria" w:cs="Arial"/>
          <w:b/>
          <w:sz w:val="22"/>
          <w:szCs w:val="22"/>
        </w:rPr>
      </w:pPr>
      <w:r w:rsidRPr="00C83A21">
        <w:rPr>
          <w:rFonts w:ascii="Cambria" w:hAnsi="Cambria" w:cs="Arial"/>
          <w:sz w:val="22"/>
          <w:szCs w:val="22"/>
        </w:rPr>
        <w:t>1993</w:t>
      </w:r>
      <w:r w:rsidR="004B2DD7">
        <w:rPr>
          <w:rFonts w:ascii="Cambria" w:hAnsi="Cambria" w:cs="Arial"/>
          <w:b/>
          <w:sz w:val="22"/>
          <w:szCs w:val="22"/>
        </w:rPr>
        <w:tab/>
        <w:t>AAS, Instructor of Technology and Military Science</w:t>
      </w:r>
    </w:p>
    <w:p w14:paraId="4CE0F7B8" w14:textId="4F2A6032" w:rsidR="00EF67FA" w:rsidRDefault="004B2DD7" w:rsidP="00C83A21">
      <w:pPr>
        <w:tabs>
          <w:tab w:val="left" w:pos="360"/>
          <w:tab w:val="num" w:pos="1440"/>
          <w:tab w:val="left" w:pos="6120"/>
        </w:tabs>
        <w:ind w:right="1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 w:rsidRPr="00C83A21">
        <w:rPr>
          <w:rFonts w:ascii="Cambria" w:hAnsi="Cambria" w:cs="Arial"/>
          <w:sz w:val="22"/>
          <w:szCs w:val="22"/>
        </w:rPr>
        <w:t>Community College of the Air Force,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="009F6BC7" w:rsidRPr="00C83A21">
        <w:rPr>
          <w:rFonts w:ascii="Cambria" w:hAnsi="Cambria" w:cs="Arial"/>
          <w:i/>
          <w:sz w:val="22"/>
          <w:szCs w:val="22"/>
        </w:rPr>
        <w:t>Maxwell AFB, AL</w:t>
      </w:r>
    </w:p>
    <w:p w14:paraId="2BEAABCE" w14:textId="6B775D7E" w:rsidR="009F6BC7" w:rsidRDefault="009F6BC7" w:rsidP="003A61D6">
      <w:pPr>
        <w:tabs>
          <w:tab w:val="left" w:pos="360"/>
          <w:tab w:val="num" w:pos="2520"/>
          <w:tab w:val="left" w:pos="6120"/>
        </w:tabs>
        <w:ind w:right="18"/>
        <w:rPr>
          <w:rFonts w:ascii="Cambria" w:hAnsi="Cambria" w:cs="Arial"/>
          <w:sz w:val="22"/>
          <w:szCs w:val="22"/>
        </w:rPr>
      </w:pPr>
    </w:p>
    <w:p w14:paraId="5C0CB79B" w14:textId="37C43FB8" w:rsidR="004B2DD7" w:rsidRDefault="009F6BC7" w:rsidP="00C83A21">
      <w:pPr>
        <w:tabs>
          <w:tab w:val="left" w:pos="360"/>
          <w:tab w:val="num" w:pos="1440"/>
          <w:tab w:val="left" w:pos="6120"/>
        </w:tabs>
        <w:ind w:right="18"/>
        <w:rPr>
          <w:rFonts w:ascii="Cambria" w:hAnsi="Cambria" w:cs="Arial"/>
          <w:b/>
          <w:sz w:val="22"/>
          <w:szCs w:val="22"/>
        </w:rPr>
      </w:pPr>
      <w:r w:rsidRPr="00C83A21">
        <w:rPr>
          <w:rFonts w:ascii="Cambria" w:hAnsi="Cambria" w:cs="Arial"/>
          <w:sz w:val="22"/>
          <w:szCs w:val="22"/>
        </w:rPr>
        <w:t>19</w:t>
      </w:r>
      <w:r w:rsidR="003D15C0">
        <w:rPr>
          <w:rFonts w:ascii="Cambria" w:hAnsi="Cambria" w:cs="Arial"/>
          <w:sz w:val="22"/>
          <w:szCs w:val="22"/>
        </w:rPr>
        <w:t>8</w:t>
      </w:r>
      <w:r w:rsidRPr="00C83A21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="004B2DD7">
        <w:rPr>
          <w:rFonts w:ascii="Cambria" w:hAnsi="Cambria" w:cs="Arial"/>
          <w:b/>
          <w:sz w:val="22"/>
          <w:szCs w:val="22"/>
        </w:rPr>
        <w:tab/>
        <w:t xml:space="preserve">AAS, Bioenvironmental Engineering Technology, </w:t>
      </w:r>
    </w:p>
    <w:p w14:paraId="5D4A928C" w14:textId="6F614183" w:rsidR="009F6BC7" w:rsidRDefault="004B2DD7" w:rsidP="00C83A21">
      <w:pPr>
        <w:tabs>
          <w:tab w:val="left" w:pos="360"/>
          <w:tab w:val="num" w:pos="1440"/>
          <w:tab w:val="left" w:pos="6120"/>
        </w:tabs>
        <w:ind w:right="1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 w:rsidRPr="0012748C">
        <w:rPr>
          <w:rFonts w:ascii="Cambria" w:hAnsi="Cambria" w:cs="Arial"/>
          <w:sz w:val="22"/>
          <w:szCs w:val="22"/>
        </w:rPr>
        <w:t>Community College of the Air Force,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12748C">
        <w:rPr>
          <w:rFonts w:ascii="Cambria" w:hAnsi="Cambria" w:cs="Arial"/>
          <w:i/>
          <w:sz w:val="22"/>
          <w:szCs w:val="22"/>
        </w:rPr>
        <w:t>Maxwell AFB, A</w:t>
      </w:r>
      <w:r w:rsidR="004C7DEE">
        <w:rPr>
          <w:rFonts w:ascii="Cambria" w:hAnsi="Cambria" w:cs="Arial"/>
          <w:i/>
          <w:sz w:val="22"/>
          <w:szCs w:val="22"/>
        </w:rPr>
        <w:t>L</w:t>
      </w:r>
    </w:p>
    <w:p w14:paraId="173F3308" w14:textId="4C30A4DC" w:rsidR="009F6BC7" w:rsidRDefault="009F6BC7" w:rsidP="003A61D6">
      <w:pPr>
        <w:tabs>
          <w:tab w:val="left" w:pos="360"/>
          <w:tab w:val="num" w:pos="2520"/>
          <w:tab w:val="left" w:pos="6120"/>
        </w:tabs>
        <w:ind w:right="18"/>
        <w:rPr>
          <w:rFonts w:ascii="Cambria" w:hAnsi="Cambria" w:cs="Arial"/>
          <w:sz w:val="22"/>
          <w:szCs w:val="22"/>
        </w:rPr>
      </w:pPr>
    </w:p>
    <w:p w14:paraId="6BA932FF" w14:textId="4A801137" w:rsidR="004033DA" w:rsidRDefault="004033DA" w:rsidP="004033DA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>Academic Experience</w:t>
      </w:r>
    </w:p>
    <w:p w14:paraId="6ADAAC65" w14:textId="77777777" w:rsidR="00CD1588" w:rsidRDefault="00CD1588" w:rsidP="00BB38CF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36DDB4" w14:textId="0AFB6EEA" w:rsidR="00BB38CF" w:rsidRDefault="0088620D" w:rsidP="00BB38CF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SOUTH FLORIDA – COLLEGE OF PUBLIC HEALTH</w:t>
      </w:r>
    </w:p>
    <w:p w14:paraId="65839B20" w14:textId="5EDA4847" w:rsidR="00431ACC" w:rsidRDefault="00113CB5" w:rsidP="004033DA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 w:rsidR="004033DA">
        <w:rPr>
          <w:rFonts w:asciiTheme="minorHAnsi" w:hAnsiTheme="minorHAnsi"/>
          <w:sz w:val="22"/>
          <w:szCs w:val="22"/>
        </w:rPr>
        <w:t>-</w:t>
      </w:r>
      <w:r w:rsidR="00B43089">
        <w:rPr>
          <w:rFonts w:asciiTheme="minorHAnsi" w:hAnsiTheme="minorHAnsi"/>
          <w:sz w:val="22"/>
          <w:szCs w:val="22"/>
        </w:rPr>
        <w:t>present</w:t>
      </w:r>
      <w:r w:rsidR="004033DA">
        <w:rPr>
          <w:rFonts w:asciiTheme="minorHAnsi" w:hAnsiTheme="minorHAnsi"/>
          <w:sz w:val="22"/>
          <w:szCs w:val="22"/>
        </w:rPr>
        <w:tab/>
      </w:r>
      <w:r w:rsidR="000D455F">
        <w:rPr>
          <w:rFonts w:asciiTheme="minorHAnsi" w:hAnsiTheme="minorHAnsi"/>
          <w:sz w:val="22"/>
          <w:szCs w:val="22"/>
        </w:rPr>
        <w:t>Assistant Professor</w:t>
      </w:r>
      <w:r w:rsidR="00B43089">
        <w:rPr>
          <w:rFonts w:asciiTheme="minorHAnsi" w:hAnsiTheme="minorHAnsi"/>
          <w:sz w:val="22"/>
          <w:szCs w:val="22"/>
        </w:rPr>
        <w:t>,</w:t>
      </w:r>
      <w:r w:rsidR="000D455F">
        <w:rPr>
          <w:rFonts w:asciiTheme="minorHAnsi" w:hAnsiTheme="minorHAnsi"/>
          <w:sz w:val="22"/>
          <w:szCs w:val="22"/>
        </w:rPr>
        <w:t xml:space="preserve"> MHA Program </w:t>
      </w:r>
    </w:p>
    <w:p w14:paraId="4B554087" w14:textId="35FBFDB5" w:rsidR="00A076AA" w:rsidRDefault="00A076AA" w:rsidP="00352541">
      <w:pPr>
        <w:spacing w:before="120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Teach graduate and undergraduate courses in health</w:t>
      </w:r>
      <w:r w:rsidR="00352541">
        <w:rPr>
          <w:rFonts w:asciiTheme="minorHAnsi" w:hAnsiTheme="minorHAnsi"/>
          <w:sz w:val="22"/>
          <w:szCs w:val="22"/>
        </w:rPr>
        <w:t xml:space="preserve"> services organizational behavior, leadership, </w:t>
      </w:r>
      <w:r w:rsidR="00926CFA">
        <w:rPr>
          <w:rFonts w:asciiTheme="minorHAnsi" w:hAnsiTheme="minorHAnsi"/>
          <w:sz w:val="22"/>
          <w:szCs w:val="22"/>
        </w:rPr>
        <w:t xml:space="preserve">human resources, </w:t>
      </w:r>
      <w:r w:rsidR="00486A32">
        <w:rPr>
          <w:rFonts w:asciiTheme="minorHAnsi" w:hAnsiTheme="minorHAnsi"/>
          <w:sz w:val="22"/>
          <w:szCs w:val="22"/>
        </w:rPr>
        <w:t xml:space="preserve">and applied practice. </w:t>
      </w:r>
      <w:r w:rsidR="007E180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E1809">
        <w:rPr>
          <w:rFonts w:asciiTheme="minorHAnsi" w:hAnsiTheme="minorHAnsi"/>
          <w:sz w:val="22"/>
          <w:szCs w:val="22"/>
        </w:rPr>
        <w:t>Participate</w:t>
      </w:r>
      <w:proofErr w:type="gramEnd"/>
      <w:r w:rsidR="007E1809">
        <w:rPr>
          <w:rFonts w:asciiTheme="minorHAnsi" w:hAnsiTheme="minorHAnsi"/>
          <w:sz w:val="22"/>
          <w:szCs w:val="22"/>
        </w:rPr>
        <w:t xml:space="preserve"> in student advising, curriculum development</w:t>
      </w:r>
      <w:r w:rsidR="004E713A">
        <w:rPr>
          <w:rFonts w:asciiTheme="minorHAnsi" w:hAnsiTheme="minorHAnsi"/>
          <w:sz w:val="22"/>
          <w:szCs w:val="22"/>
        </w:rPr>
        <w:t>, and course planning activities</w:t>
      </w:r>
      <w:r w:rsidR="00875108">
        <w:rPr>
          <w:rFonts w:asciiTheme="minorHAnsi" w:hAnsiTheme="minorHAnsi"/>
          <w:sz w:val="22"/>
          <w:szCs w:val="22"/>
        </w:rPr>
        <w:t xml:space="preserve">. </w:t>
      </w:r>
      <w:r w:rsidR="00004531">
        <w:rPr>
          <w:rFonts w:asciiTheme="minorHAnsi" w:hAnsiTheme="minorHAnsi"/>
          <w:sz w:val="22"/>
          <w:szCs w:val="22"/>
        </w:rPr>
        <w:t xml:space="preserve">Develop and maintain </w:t>
      </w:r>
      <w:r w:rsidR="002121DC">
        <w:rPr>
          <w:rFonts w:asciiTheme="minorHAnsi" w:hAnsiTheme="minorHAnsi"/>
          <w:sz w:val="22"/>
          <w:szCs w:val="22"/>
        </w:rPr>
        <w:t>a program of scholarly activity</w:t>
      </w:r>
      <w:r w:rsidR="00C22B14">
        <w:rPr>
          <w:rFonts w:asciiTheme="minorHAnsi" w:hAnsiTheme="minorHAnsi"/>
          <w:sz w:val="22"/>
          <w:szCs w:val="22"/>
        </w:rPr>
        <w:t xml:space="preserve"> and participate in community service and related professional activities. </w:t>
      </w:r>
    </w:p>
    <w:p w14:paraId="1592864B" w14:textId="5B376F39" w:rsidR="00C22B14" w:rsidRDefault="00E13391" w:rsidP="004033DA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2023-present</w:t>
      </w:r>
      <w:r>
        <w:rPr>
          <w:rFonts w:asciiTheme="minorHAnsi" w:hAnsiTheme="minorHAnsi"/>
          <w:sz w:val="22"/>
          <w:szCs w:val="22"/>
        </w:rPr>
        <w:tab/>
      </w:r>
      <w:r w:rsidR="003B751A">
        <w:rPr>
          <w:rFonts w:asciiTheme="minorHAnsi" w:hAnsiTheme="minorHAnsi"/>
          <w:sz w:val="22"/>
          <w:szCs w:val="22"/>
        </w:rPr>
        <w:t>Director, MHA Program</w:t>
      </w:r>
    </w:p>
    <w:p w14:paraId="2329B8B4" w14:textId="0A73C4B8" w:rsidR="00144D15" w:rsidRDefault="00144D15" w:rsidP="0098038A">
      <w:pPr>
        <w:spacing w:before="120"/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Oversee</w:t>
      </w:r>
      <w:r w:rsidR="003E14BA">
        <w:rPr>
          <w:rFonts w:asciiTheme="minorHAnsi" w:hAnsiTheme="minorHAnsi"/>
          <w:sz w:val="22"/>
          <w:szCs w:val="22"/>
        </w:rPr>
        <w:t xml:space="preserve"> MHA Program curriculum and ensure compliance with Commission on Accreditation</w:t>
      </w:r>
      <w:r>
        <w:rPr>
          <w:rFonts w:asciiTheme="minorHAnsi" w:hAnsiTheme="minorHAnsi"/>
          <w:sz w:val="22"/>
          <w:szCs w:val="22"/>
        </w:rPr>
        <w:t xml:space="preserve"> </w:t>
      </w:r>
      <w:r w:rsidR="00ED7103">
        <w:rPr>
          <w:rFonts w:asciiTheme="minorHAnsi" w:hAnsiTheme="minorHAnsi"/>
          <w:sz w:val="22"/>
          <w:szCs w:val="22"/>
        </w:rPr>
        <w:t xml:space="preserve">for Healthcare Management Education (CAHME) </w:t>
      </w:r>
      <w:r w:rsidR="00FA1AA7">
        <w:rPr>
          <w:rFonts w:asciiTheme="minorHAnsi" w:hAnsiTheme="minorHAnsi"/>
          <w:sz w:val="22"/>
          <w:szCs w:val="22"/>
        </w:rPr>
        <w:t xml:space="preserve">accreditation criteria. </w:t>
      </w:r>
      <w:r w:rsidR="001E201E">
        <w:rPr>
          <w:rFonts w:asciiTheme="minorHAnsi" w:hAnsiTheme="minorHAnsi"/>
          <w:sz w:val="22"/>
          <w:szCs w:val="22"/>
        </w:rPr>
        <w:t xml:space="preserve"> Lead the CAHME </w:t>
      </w:r>
      <w:r w:rsidR="00401932">
        <w:rPr>
          <w:rFonts w:asciiTheme="minorHAnsi" w:hAnsiTheme="minorHAnsi"/>
          <w:sz w:val="22"/>
          <w:szCs w:val="22"/>
        </w:rPr>
        <w:t xml:space="preserve">self-study initiatives and data reporting. </w:t>
      </w:r>
      <w:r w:rsidR="000B1D6A">
        <w:rPr>
          <w:rFonts w:asciiTheme="minorHAnsi" w:hAnsiTheme="minorHAnsi"/>
          <w:sz w:val="22"/>
          <w:szCs w:val="22"/>
        </w:rPr>
        <w:t xml:space="preserve">Coordinate with program faculty </w:t>
      </w:r>
      <w:r w:rsidR="00077DD9">
        <w:rPr>
          <w:rFonts w:asciiTheme="minorHAnsi" w:hAnsiTheme="minorHAnsi"/>
          <w:sz w:val="22"/>
          <w:szCs w:val="22"/>
        </w:rPr>
        <w:t>to ensure curricular, experiential, or co-</w:t>
      </w:r>
      <w:r w:rsidR="008235EC">
        <w:rPr>
          <w:rFonts w:asciiTheme="minorHAnsi" w:hAnsiTheme="minorHAnsi"/>
          <w:sz w:val="22"/>
          <w:szCs w:val="22"/>
        </w:rPr>
        <w:t xml:space="preserve">curricular student needs are met. Identify and secure MHA adjunct faculty as required. </w:t>
      </w:r>
      <w:r w:rsidR="004B4D83">
        <w:rPr>
          <w:rFonts w:asciiTheme="minorHAnsi" w:hAnsiTheme="minorHAnsi"/>
          <w:sz w:val="22"/>
          <w:szCs w:val="22"/>
        </w:rPr>
        <w:t xml:space="preserve">Lead outreach efforts to facilitate </w:t>
      </w:r>
      <w:r w:rsidR="009024B2">
        <w:rPr>
          <w:rFonts w:asciiTheme="minorHAnsi" w:hAnsiTheme="minorHAnsi"/>
          <w:sz w:val="22"/>
          <w:szCs w:val="22"/>
        </w:rPr>
        <w:t xml:space="preserve">robust recruiting initiatives and build relationships with community and academic partners. </w:t>
      </w:r>
      <w:r w:rsidR="0098038A">
        <w:rPr>
          <w:rFonts w:asciiTheme="minorHAnsi" w:hAnsiTheme="minorHAnsi"/>
          <w:sz w:val="22"/>
          <w:szCs w:val="22"/>
        </w:rPr>
        <w:t>Coordinates meetings and performance improvement activities with the MHA Advisory Board.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20EF407D" w14:textId="22F8F050" w:rsidR="0017475E" w:rsidRDefault="00431ACC" w:rsidP="004033DA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2021</w:t>
      </w:r>
      <w:r w:rsidR="00C520F0">
        <w:rPr>
          <w:rFonts w:asciiTheme="minorHAnsi" w:hAnsiTheme="minorHAnsi"/>
          <w:sz w:val="22"/>
          <w:szCs w:val="22"/>
        </w:rPr>
        <w:t>-2022</w:t>
      </w:r>
      <w:r w:rsidR="00C520F0">
        <w:rPr>
          <w:rFonts w:asciiTheme="minorHAnsi" w:hAnsiTheme="minorHAnsi"/>
          <w:sz w:val="22"/>
          <w:szCs w:val="22"/>
        </w:rPr>
        <w:tab/>
        <w:t>Adjunct Professor, M</w:t>
      </w:r>
      <w:r w:rsidR="00CD1588">
        <w:rPr>
          <w:rFonts w:asciiTheme="minorHAnsi" w:hAnsiTheme="minorHAnsi"/>
          <w:sz w:val="22"/>
          <w:szCs w:val="22"/>
        </w:rPr>
        <w:t>aster of Health Administration</w:t>
      </w:r>
      <w:r w:rsidR="0017475E">
        <w:rPr>
          <w:rFonts w:asciiTheme="minorHAnsi" w:hAnsiTheme="minorHAnsi"/>
          <w:sz w:val="22"/>
          <w:szCs w:val="22"/>
        </w:rPr>
        <w:t xml:space="preserve"> </w:t>
      </w:r>
    </w:p>
    <w:p w14:paraId="73BBE98B" w14:textId="77777777" w:rsidR="00CD1588" w:rsidRDefault="00CD1588" w:rsidP="00F85524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0F710E" w14:textId="2E72588D" w:rsidR="00F85524" w:rsidRDefault="00F85524" w:rsidP="00F85524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UNIVERSITY </w:t>
      </w:r>
      <w:r w:rsidR="006651CF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PHOENIX </w:t>
      </w:r>
    </w:p>
    <w:p w14:paraId="5679CAAE" w14:textId="1B3F08F9" w:rsidR="004033DA" w:rsidRPr="00C83A21" w:rsidRDefault="004033DA" w:rsidP="004033DA">
      <w:pPr>
        <w:spacing w:before="120"/>
        <w:rPr>
          <w:rFonts w:asciiTheme="minorHAnsi" w:hAnsiTheme="minorHAnsi"/>
          <w:i/>
          <w:sz w:val="22"/>
          <w:szCs w:val="22"/>
        </w:rPr>
      </w:pPr>
      <w:r w:rsidRPr="00C83A21">
        <w:rPr>
          <w:rFonts w:asciiTheme="minorHAnsi" w:hAnsiTheme="minorHAnsi"/>
          <w:sz w:val="22"/>
          <w:szCs w:val="22"/>
        </w:rPr>
        <w:t>202</w:t>
      </w:r>
      <w:r w:rsidR="00CD1588">
        <w:rPr>
          <w:rFonts w:asciiTheme="minorHAnsi" w:hAnsiTheme="minorHAnsi"/>
          <w:sz w:val="22"/>
          <w:szCs w:val="22"/>
        </w:rPr>
        <w:t>1</w:t>
      </w:r>
      <w:r w:rsidRPr="00C83A21">
        <w:rPr>
          <w:rFonts w:asciiTheme="minorHAnsi" w:hAnsiTheme="minorHAnsi"/>
          <w:sz w:val="22"/>
          <w:szCs w:val="22"/>
        </w:rPr>
        <w:tab/>
      </w:r>
      <w:r w:rsidRPr="00C83A21">
        <w:rPr>
          <w:rFonts w:asciiTheme="minorHAnsi" w:hAnsiTheme="minorHAnsi"/>
          <w:sz w:val="22"/>
          <w:szCs w:val="22"/>
        </w:rPr>
        <w:tab/>
      </w:r>
      <w:r w:rsidR="00CD1588">
        <w:rPr>
          <w:rFonts w:asciiTheme="minorHAnsi" w:hAnsiTheme="minorHAnsi"/>
          <w:sz w:val="22"/>
          <w:szCs w:val="22"/>
        </w:rPr>
        <w:t xml:space="preserve">Adjunct Instructor, </w:t>
      </w:r>
      <w:r w:rsidR="00D5778A">
        <w:rPr>
          <w:rFonts w:asciiTheme="minorHAnsi" w:hAnsiTheme="minorHAnsi"/>
          <w:sz w:val="22"/>
          <w:szCs w:val="22"/>
        </w:rPr>
        <w:t>Master of Health Services Administration</w:t>
      </w:r>
    </w:p>
    <w:p w14:paraId="3DA34668" w14:textId="77777777" w:rsidR="00D5778A" w:rsidRDefault="00D5778A" w:rsidP="004B2DD7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</w:p>
    <w:p w14:paraId="1CC5BE4B" w14:textId="32D4517F" w:rsidR="00850D7F" w:rsidRDefault="004B2DD7" w:rsidP="004B2DD7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 w:rsidRPr="00896103">
        <w:rPr>
          <w:rFonts w:ascii="Arial Black" w:hAnsi="Arial Black" w:cs="Arial"/>
          <w:b/>
          <w:smallCaps/>
          <w:sz w:val="28"/>
          <w:szCs w:val="28"/>
        </w:rPr>
        <w:t>Certifications</w:t>
      </w:r>
      <w:r w:rsidR="00637ACA">
        <w:rPr>
          <w:rFonts w:ascii="Arial Black" w:hAnsi="Arial Black" w:cs="Arial"/>
          <w:b/>
          <w:smallCaps/>
          <w:sz w:val="28"/>
          <w:szCs w:val="28"/>
        </w:rPr>
        <w:t xml:space="preserve"> &amp; </w:t>
      </w:r>
      <w:r w:rsidR="00854FE4">
        <w:rPr>
          <w:rFonts w:ascii="Arial Black" w:hAnsi="Arial Black" w:cs="Arial"/>
          <w:b/>
          <w:smallCaps/>
          <w:sz w:val="28"/>
          <w:szCs w:val="28"/>
        </w:rPr>
        <w:t>Development</w:t>
      </w:r>
    </w:p>
    <w:p w14:paraId="5AFC37A6" w14:textId="77777777" w:rsidR="0070228C" w:rsidRDefault="0070228C" w:rsidP="0070228C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</w:r>
      <w:r w:rsidRPr="00DF31B5">
        <w:rPr>
          <w:rFonts w:asciiTheme="minorHAnsi" w:hAnsiTheme="minorHAnsi"/>
          <w:sz w:val="22"/>
          <w:szCs w:val="22"/>
        </w:rPr>
        <w:t>Association of University Programs in Health Administration</w:t>
      </w:r>
      <w:r>
        <w:rPr>
          <w:rFonts w:asciiTheme="minorHAnsi" w:hAnsiTheme="minorHAnsi"/>
          <w:sz w:val="22"/>
          <w:szCs w:val="22"/>
        </w:rPr>
        <w:t xml:space="preserve"> (AUPHA) Certificate for Teaching in Healthcare Management</w:t>
      </w:r>
    </w:p>
    <w:p w14:paraId="68921B49" w14:textId="6611BFA5" w:rsidR="00230331" w:rsidRDefault="00230331" w:rsidP="00230331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A83C84">
        <w:rPr>
          <w:rFonts w:asciiTheme="minorHAnsi" w:hAnsiTheme="minorHAnsi"/>
          <w:sz w:val="22"/>
          <w:szCs w:val="22"/>
        </w:rPr>
        <w:t>0</w:t>
      </w:r>
      <w:r w:rsidR="005611C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ab/>
        <w:t xml:space="preserve">Association of University Programs in Health Administration. </w:t>
      </w:r>
      <w:r w:rsidR="007B5A7B" w:rsidRPr="00433972">
        <w:rPr>
          <w:rFonts w:asciiTheme="minorHAnsi" w:hAnsiTheme="minorHAnsi"/>
          <w:i/>
          <w:iCs/>
          <w:sz w:val="22"/>
          <w:szCs w:val="22"/>
        </w:rPr>
        <w:t>Leadership for All: Fostering Opportunity, Belonging, and Success</w:t>
      </w:r>
      <w:r w:rsidRPr="00433972"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433972">
        <w:rPr>
          <w:rFonts w:asciiTheme="minorHAnsi" w:hAnsiTheme="minorHAnsi"/>
          <w:sz w:val="22"/>
          <w:szCs w:val="22"/>
        </w:rPr>
        <w:t xml:space="preserve">ACHE Congress </w:t>
      </w:r>
      <w:r w:rsidR="00DD5E33">
        <w:rPr>
          <w:rFonts w:asciiTheme="minorHAnsi" w:hAnsiTheme="minorHAnsi"/>
          <w:sz w:val="22"/>
          <w:szCs w:val="22"/>
        </w:rPr>
        <w:t>Education Session</w:t>
      </w:r>
      <w:r>
        <w:rPr>
          <w:rFonts w:asciiTheme="minorHAnsi" w:hAnsiTheme="minorHAnsi"/>
          <w:sz w:val="22"/>
          <w:szCs w:val="22"/>
        </w:rPr>
        <w:t>)</w:t>
      </w:r>
      <w:r w:rsidR="00DD5E33">
        <w:rPr>
          <w:rFonts w:asciiTheme="minorHAnsi" w:hAnsiTheme="minorHAnsi"/>
          <w:sz w:val="22"/>
          <w:szCs w:val="22"/>
        </w:rPr>
        <w:t>.</w:t>
      </w:r>
    </w:p>
    <w:p w14:paraId="114B2B1D" w14:textId="77777777" w:rsidR="00DD5E33" w:rsidRDefault="00DD5E33" w:rsidP="00230331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</w:p>
    <w:p w14:paraId="3790CDAD" w14:textId="21B7383B" w:rsidR="00F02A0A" w:rsidRDefault="00DD5E33" w:rsidP="00F02A0A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2026</w:t>
      </w:r>
      <w:r w:rsidR="00F02A0A">
        <w:rPr>
          <w:rFonts w:asciiTheme="minorHAnsi" w:hAnsiTheme="minorHAnsi"/>
          <w:sz w:val="22"/>
          <w:szCs w:val="22"/>
        </w:rPr>
        <w:tab/>
        <w:t xml:space="preserve">Association of University Programs in Health Administration. </w:t>
      </w:r>
      <w:r w:rsidR="00F02A0A" w:rsidRPr="009C57F5">
        <w:rPr>
          <w:rFonts w:asciiTheme="minorHAnsi" w:hAnsiTheme="minorHAnsi"/>
          <w:i/>
          <w:iCs/>
          <w:sz w:val="22"/>
          <w:szCs w:val="22"/>
        </w:rPr>
        <w:t xml:space="preserve">Cultivating External Relationships </w:t>
      </w:r>
      <w:r w:rsidR="00F02A0A">
        <w:rPr>
          <w:rFonts w:asciiTheme="minorHAnsi" w:hAnsiTheme="minorHAnsi"/>
          <w:sz w:val="22"/>
          <w:szCs w:val="22"/>
        </w:rPr>
        <w:t>(Virtual)</w:t>
      </w:r>
    </w:p>
    <w:p w14:paraId="587184EA" w14:textId="202F868A" w:rsidR="00584AEB" w:rsidRDefault="00584AEB" w:rsidP="00F02A0A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</w:r>
      <w:r w:rsidR="00C03293">
        <w:rPr>
          <w:rFonts w:asciiTheme="minorHAnsi" w:hAnsiTheme="minorHAnsi"/>
          <w:sz w:val="22"/>
          <w:szCs w:val="22"/>
        </w:rPr>
        <w:t>American College of Healthcare Executive</w:t>
      </w:r>
      <w:r w:rsidR="00D75D16">
        <w:rPr>
          <w:rFonts w:asciiTheme="minorHAnsi" w:hAnsiTheme="minorHAnsi"/>
          <w:sz w:val="22"/>
          <w:szCs w:val="22"/>
        </w:rPr>
        <w:t xml:space="preserve">s, Fellow (FACHE) Recertification </w:t>
      </w:r>
    </w:p>
    <w:p w14:paraId="139C3E1F" w14:textId="4084F2BE" w:rsidR="0008593F" w:rsidRDefault="0008593F" w:rsidP="0008593F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 xml:space="preserve">Association of University Programs in Health Administration. </w:t>
      </w:r>
      <w:r w:rsidR="00CA35B6" w:rsidRPr="000D1392">
        <w:rPr>
          <w:rFonts w:asciiTheme="minorHAnsi" w:hAnsiTheme="minorHAnsi"/>
          <w:i/>
          <w:iCs/>
          <w:sz w:val="22"/>
          <w:szCs w:val="22"/>
        </w:rPr>
        <w:t>Inclusive Excellence and Belonging</w:t>
      </w:r>
      <w:r w:rsidRPr="000D1392">
        <w:rPr>
          <w:rFonts w:asciiTheme="minorHAnsi" w:hAnsiTheme="minorHAnsi"/>
          <w:i/>
          <w:iCs/>
          <w:sz w:val="22"/>
          <w:szCs w:val="22"/>
        </w:rPr>
        <w:t>. (</w:t>
      </w:r>
      <w:r>
        <w:rPr>
          <w:rFonts w:asciiTheme="minorHAnsi" w:hAnsiTheme="minorHAnsi"/>
          <w:sz w:val="22"/>
          <w:szCs w:val="22"/>
        </w:rPr>
        <w:t>Virtual)</w:t>
      </w:r>
    </w:p>
    <w:p w14:paraId="465D45A0" w14:textId="61B5CE36" w:rsidR="00940CEB" w:rsidRDefault="00940CEB" w:rsidP="00940CE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>Association of University Programs in Health Administration.</w:t>
      </w:r>
      <w:r w:rsidRPr="00AA4809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gramStart"/>
      <w:r w:rsidRPr="00AA4809">
        <w:rPr>
          <w:rFonts w:asciiTheme="minorHAnsi" w:hAnsiTheme="minorHAnsi"/>
          <w:i/>
          <w:iCs/>
          <w:sz w:val="22"/>
          <w:szCs w:val="22"/>
        </w:rPr>
        <w:t>So</w:t>
      </w:r>
      <w:proofErr w:type="gramEnd"/>
      <w:r w:rsidRPr="00AA4809">
        <w:rPr>
          <w:rFonts w:asciiTheme="minorHAnsi" w:hAnsiTheme="minorHAnsi"/>
          <w:i/>
          <w:iCs/>
          <w:sz w:val="22"/>
          <w:szCs w:val="22"/>
        </w:rPr>
        <w:t xml:space="preserve"> You Want to Teach? The </w:t>
      </w:r>
      <w:r w:rsidR="00D7000B" w:rsidRPr="00AA4809">
        <w:rPr>
          <w:rFonts w:asciiTheme="minorHAnsi" w:hAnsiTheme="minorHAnsi"/>
          <w:i/>
          <w:iCs/>
          <w:sz w:val="22"/>
          <w:szCs w:val="22"/>
        </w:rPr>
        <w:t>Anatomy of a Course</w:t>
      </w:r>
      <w:r w:rsidRPr="00AA4809">
        <w:rPr>
          <w:rFonts w:asciiTheme="minorHAnsi" w:hAnsiTheme="minorHAnsi"/>
          <w:i/>
          <w:iCs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Virtual)</w:t>
      </w:r>
    </w:p>
    <w:p w14:paraId="4200FD68" w14:textId="52137267" w:rsidR="001B364C" w:rsidRDefault="00AA4809" w:rsidP="001B364C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2025 </w:t>
      </w:r>
      <w:r>
        <w:rPr>
          <w:rFonts w:asciiTheme="minorHAnsi" w:hAnsiTheme="minorHAnsi"/>
          <w:sz w:val="22"/>
          <w:szCs w:val="22"/>
        </w:rPr>
        <w:tab/>
      </w:r>
      <w:r w:rsidR="001B364C">
        <w:rPr>
          <w:rFonts w:asciiTheme="minorHAnsi" w:hAnsiTheme="minorHAnsi"/>
          <w:sz w:val="22"/>
          <w:szCs w:val="22"/>
        </w:rPr>
        <w:t xml:space="preserve">Association of University Programs in Health Administration. </w:t>
      </w:r>
      <w:r w:rsidR="001B364C" w:rsidRPr="001B364C">
        <w:rPr>
          <w:rFonts w:asciiTheme="minorHAnsi" w:hAnsiTheme="minorHAnsi"/>
          <w:i/>
          <w:iCs/>
          <w:sz w:val="22"/>
          <w:szCs w:val="22"/>
        </w:rPr>
        <w:t xml:space="preserve">Problem Based Learning </w:t>
      </w:r>
      <w:r w:rsidR="001B364C">
        <w:rPr>
          <w:rFonts w:asciiTheme="minorHAnsi" w:hAnsiTheme="minorHAnsi"/>
          <w:sz w:val="22"/>
          <w:szCs w:val="22"/>
        </w:rPr>
        <w:t>(Virtual)</w:t>
      </w:r>
    </w:p>
    <w:p w14:paraId="2C9A782C" w14:textId="15CE082F" w:rsidR="00E62DBC" w:rsidRDefault="00E62DBC" w:rsidP="0070228C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 xml:space="preserve">Association of University Programs in Health Administration. </w:t>
      </w:r>
      <w:r w:rsidR="00680BDF" w:rsidRPr="00230331">
        <w:rPr>
          <w:rFonts w:asciiTheme="minorHAnsi" w:hAnsiTheme="minorHAnsi"/>
          <w:i/>
          <w:iCs/>
          <w:sz w:val="22"/>
          <w:szCs w:val="22"/>
        </w:rPr>
        <w:t xml:space="preserve">Making It Real: Approaches and Methods for Integrating Practice and Practitioners </w:t>
      </w:r>
      <w:r w:rsidR="006B3422" w:rsidRPr="00230331">
        <w:rPr>
          <w:rFonts w:asciiTheme="minorHAnsi" w:hAnsiTheme="minorHAnsi"/>
          <w:i/>
          <w:iCs/>
          <w:sz w:val="22"/>
          <w:szCs w:val="22"/>
        </w:rPr>
        <w:t>into Course</w:t>
      </w:r>
      <w:r w:rsidR="006B3422">
        <w:rPr>
          <w:rFonts w:asciiTheme="minorHAnsi" w:hAnsiTheme="minorHAnsi"/>
          <w:sz w:val="22"/>
          <w:szCs w:val="22"/>
        </w:rPr>
        <w:t>s</w:t>
      </w:r>
      <w:r w:rsidRPr="00871267">
        <w:rPr>
          <w:rFonts w:asciiTheme="minorHAnsi" w:hAnsiTheme="minorHAnsi"/>
          <w:i/>
          <w:iCs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6B3422">
        <w:rPr>
          <w:rFonts w:asciiTheme="minorHAnsi" w:hAnsiTheme="minorHAnsi"/>
          <w:sz w:val="22"/>
          <w:szCs w:val="22"/>
        </w:rPr>
        <w:t>(</w:t>
      </w:r>
      <w:r w:rsidR="00230331">
        <w:rPr>
          <w:rFonts w:asciiTheme="minorHAnsi" w:hAnsiTheme="minorHAnsi"/>
          <w:sz w:val="22"/>
          <w:szCs w:val="22"/>
        </w:rPr>
        <w:t>Virtual</w:t>
      </w:r>
      <w:r>
        <w:rPr>
          <w:rFonts w:asciiTheme="minorHAnsi" w:hAnsiTheme="minorHAnsi"/>
          <w:sz w:val="22"/>
          <w:szCs w:val="22"/>
        </w:rPr>
        <w:t>)</w:t>
      </w:r>
      <w:r w:rsidR="00DD5E33">
        <w:rPr>
          <w:rFonts w:asciiTheme="minorHAnsi" w:hAnsiTheme="minorHAnsi"/>
          <w:sz w:val="22"/>
          <w:szCs w:val="22"/>
        </w:rPr>
        <w:t>.</w:t>
      </w:r>
    </w:p>
    <w:p w14:paraId="70B4F82D" w14:textId="77777777" w:rsidR="00AA10C5" w:rsidRDefault="00AA10C5" w:rsidP="007174DA">
      <w:pPr>
        <w:ind w:left="1440" w:hanging="1440"/>
        <w:rPr>
          <w:rFonts w:asciiTheme="minorHAnsi" w:hAnsiTheme="minorHAnsi"/>
          <w:sz w:val="22"/>
          <w:szCs w:val="22"/>
        </w:rPr>
      </w:pPr>
    </w:p>
    <w:p w14:paraId="26DD3196" w14:textId="3C007AC9" w:rsidR="00871267" w:rsidRDefault="007174DA" w:rsidP="007174DA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6C103F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ab/>
        <w:t xml:space="preserve">Association of University Programs in Health Administration. </w:t>
      </w:r>
      <w:r w:rsidR="00EE70DF" w:rsidRPr="00871267">
        <w:rPr>
          <w:rFonts w:asciiTheme="minorHAnsi" w:hAnsiTheme="minorHAnsi"/>
          <w:i/>
          <w:iCs/>
          <w:sz w:val="22"/>
          <w:szCs w:val="22"/>
        </w:rPr>
        <w:t>The Emerging Leader: Program Directors Leadership Academy Course.</w:t>
      </w:r>
      <w:r w:rsidR="00EE70DF">
        <w:rPr>
          <w:rFonts w:asciiTheme="minorHAnsi" w:hAnsiTheme="minorHAnsi"/>
          <w:sz w:val="22"/>
          <w:szCs w:val="22"/>
        </w:rPr>
        <w:t xml:space="preserve"> </w:t>
      </w:r>
      <w:r w:rsidR="00230331">
        <w:rPr>
          <w:rFonts w:asciiTheme="minorHAnsi" w:hAnsiTheme="minorHAnsi"/>
          <w:sz w:val="22"/>
          <w:szCs w:val="22"/>
        </w:rPr>
        <w:t>(Annual</w:t>
      </w:r>
      <w:r w:rsidR="00871267">
        <w:rPr>
          <w:rFonts w:asciiTheme="minorHAnsi" w:hAnsiTheme="minorHAnsi"/>
          <w:sz w:val="22"/>
          <w:szCs w:val="22"/>
        </w:rPr>
        <w:t xml:space="preserve"> Meeting)</w:t>
      </w:r>
    </w:p>
    <w:p w14:paraId="5414CDBC" w14:textId="34A96A50" w:rsidR="00D172BC" w:rsidRDefault="00D172BC" w:rsidP="007174DA">
      <w:pPr>
        <w:ind w:left="1440" w:hanging="1440"/>
        <w:rPr>
          <w:rFonts w:asciiTheme="minorHAnsi" w:hAnsiTheme="minorHAnsi"/>
          <w:sz w:val="22"/>
          <w:szCs w:val="22"/>
        </w:rPr>
      </w:pPr>
    </w:p>
    <w:p w14:paraId="224E497A" w14:textId="202A824E" w:rsidR="00D172BC" w:rsidRDefault="00D172BC" w:rsidP="007174DA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  <w:t xml:space="preserve">USF On-Line Instructor Certification (Virtual) </w:t>
      </w:r>
    </w:p>
    <w:p w14:paraId="21B69FF9" w14:textId="02B61A32" w:rsidR="00F160B8" w:rsidRDefault="00B07B68" w:rsidP="00C83A2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2100F6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45E22">
        <w:rPr>
          <w:rFonts w:asciiTheme="minorHAnsi" w:hAnsiTheme="minorHAnsi"/>
          <w:sz w:val="22"/>
          <w:szCs w:val="22"/>
        </w:rPr>
        <w:t>Commission on Accreditation of Healthcare Management Education</w:t>
      </w:r>
      <w:r w:rsidR="002100F6">
        <w:rPr>
          <w:rFonts w:asciiTheme="minorHAnsi" w:hAnsiTheme="minorHAnsi"/>
          <w:sz w:val="22"/>
          <w:szCs w:val="22"/>
        </w:rPr>
        <w:t xml:space="preserve"> Master Class</w:t>
      </w:r>
    </w:p>
    <w:p w14:paraId="1A8652D9" w14:textId="642F5D73" w:rsidR="004B2DD7" w:rsidRPr="00C83A21" w:rsidRDefault="004B2DD7" w:rsidP="00C83A21">
      <w:pPr>
        <w:spacing w:before="120"/>
        <w:rPr>
          <w:rFonts w:asciiTheme="minorHAnsi" w:hAnsiTheme="minorHAnsi"/>
          <w:i/>
          <w:sz w:val="22"/>
          <w:szCs w:val="22"/>
        </w:rPr>
      </w:pPr>
      <w:r w:rsidRPr="00C83A21">
        <w:rPr>
          <w:rFonts w:asciiTheme="minorHAnsi" w:hAnsiTheme="minorHAnsi"/>
          <w:sz w:val="22"/>
          <w:szCs w:val="22"/>
        </w:rPr>
        <w:t>2020</w:t>
      </w:r>
      <w:r w:rsidRPr="00C83A21">
        <w:rPr>
          <w:rFonts w:asciiTheme="minorHAnsi" w:hAnsiTheme="minorHAnsi"/>
          <w:sz w:val="22"/>
          <w:szCs w:val="22"/>
        </w:rPr>
        <w:tab/>
      </w:r>
      <w:r w:rsidRPr="00C83A21">
        <w:rPr>
          <w:rFonts w:asciiTheme="minorHAnsi" w:hAnsiTheme="minorHAnsi"/>
          <w:sz w:val="22"/>
          <w:szCs w:val="22"/>
        </w:rPr>
        <w:tab/>
        <w:t xml:space="preserve">Fundamentals of Online Teaching (OT101), Certificate of Completion, </w:t>
      </w:r>
      <w:r w:rsidR="00C23FC7" w:rsidRPr="00C83A21">
        <w:rPr>
          <w:rFonts w:asciiTheme="minorHAnsi" w:hAnsiTheme="minorHAnsi"/>
          <w:i/>
          <w:sz w:val="22"/>
          <w:szCs w:val="22"/>
        </w:rPr>
        <w:t>Adjunct World</w:t>
      </w:r>
    </w:p>
    <w:p w14:paraId="57A6C0BF" w14:textId="0BD3D150" w:rsidR="004B2DD7" w:rsidRPr="00C83A21" w:rsidRDefault="004B2DD7" w:rsidP="00C83A21">
      <w:pPr>
        <w:spacing w:before="80"/>
        <w:ind w:left="1440"/>
        <w:rPr>
          <w:rFonts w:asciiTheme="minorHAnsi" w:hAnsiTheme="minorHAnsi"/>
          <w:sz w:val="22"/>
          <w:szCs w:val="22"/>
        </w:rPr>
      </w:pPr>
      <w:r w:rsidRPr="00C83A21">
        <w:rPr>
          <w:rFonts w:asciiTheme="minorHAnsi" w:hAnsiTheme="minorHAnsi"/>
          <w:sz w:val="22"/>
          <w:szCs w:val="22"/>
        </w:rPr>
        <w:t>Successfully completed an intensive 4-week, instructor-led course in the current best practices in distance education. Class utilized Moodle Learning Management System.</w:t>
      </w:r>
    </w:p>
    <w:p w14:paraId="1442E524" w14:textId="131F265E" w:rsidR="009F6BC7" w:rsidRPr="00514ECA" w:rsidRDefault="007A6D96" w:rsidP="00C83A2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2007</w:t>
      </w:r>
      <w:r w:rsidR="004B2DD7">
        <w:rPr>
          <w:rFonts w:asciiTheme="minorHAnsi" w:hAnsiTheme="minorHAnsi"/>
          <w:sz w:val="22"/>
          <w:szCs w:val="22"/>
        </w:rPr>
        <w:tab/>
      </w:r>
      <w:r w:rsidR="004B2DD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Fellow, American College of Healthcare Executives (ACHE) </w:t>
      </w:r>
    </w:p>
    <w:p w14:paraId="33F2B2BD" w14:textId="77777777" w:rsidR="00440391" w:rsidRDefault="00440391" w:rsidP="00440391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2005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Board Certified Healthcare Management, American College of Healthcare Executives (ACHE)</w:t>
      </w:r>
    </w:p>
    <w:p w14:paraId="693E4C8F" w14:textId="2D0FAF74" w:rsidR="009F6BC7" w:rsidRDefault="007A6D96" w:rsidP="00C83A21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1993</w:t>
      </w:r>
      <w:r w:rsidR="004B2DD7">
        <w:rPr>
          <w:rFonts w:ascii="Cambria" w:hAnsi="Cambria"/>
          <w:sz w:val="22"/>
          <w:szCs w:val="22"/>
        </w:rPr>
        <w:tab/>
      </w:r>
      <w:r w:rsidR="004B2DD7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Certified Occupational Instructor, Community College of the Air Force, Maxwell AFB, AL</w:t>
      </w:r>
    </w:p>
    <w:p w14:paraId="30AEB32F" w14:textId="66A10AE3" w:rsidR="009F6BC7" w:rsidRDefault="009F6BC7" w:rsidP="003A61D6">
      <w:pPr>
        <w:tabs>
          <w:tab w:val="left" w:pos="360"/>
          <w:tab w:val="num" w:pos="2520"/>
          <w:tab w:val="left" w:pos="6120"/>
        </w:tabs>
        <w:ind w:right="18"/>
        <w:rPr>
          <w:rFonts w:ascii="Cambria" w:hAnsi="Cambria" w:cs="Arial"/>
          <w:sz w:val="22"/>
          <w:szCs w:val="22"/>
        </w:rPr>
      </w:pPr>
    </w:p>
    <w:p w14:paraId="400FA2CE" w14:textId="6EE3A13C" w:rsidR="004B2DD7" w:rsidRDefault="004B2DD7" w:rsidP="004B2DD7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 w:rsidRPr="00896103">
        <w:rPr>
          <w:rFonts w:ascii="Arial Black" w:hAnsi="Arial Black" w:cs="Arial"/>
          <w:b/>
          <w:smallCaps/>
          <w:sz w:val="28"/>
          <w:szCs w:val="28"/>
        </w:rPr>
        <w:t>Publications</w:t>
      </w:r>
      <w:r w:rsidR="002D17ED">
        <w:rPr>
          <w:rFonts w:ascii="Arial Black" w:hAnsi="Arial Black" w:cs="Arial"/>
          <w:b/>
          <w:smallCaps/>
          <w:sz w:val="28"/>
          <w:szCs w:val="28"/>
        </w:rPr>
        <w:t>,</w:t>
      </w:r>
      <w:r w:rsidRPr="00896103">
        <w:rPr>
          <w:rFonts w:ascii="Arial Black" w:hAnsi="Arial Black" w:cs="Arial"/>
          <w:b/>
          <w:smallCaps/>
          <w:sz w:val="28"/>
          <w:szCs w:val="28"/>
        </w:rPr>
        <w:t xml:space="preserve"> Scholarly Works</w:t>
      </w:r>
      <w:r w:rsidR="00753D47">
        <w:rPr>
          <w:rFonts w:ascii="Arial Black" w:hAnsi="Arial Black" w:cs="Arial"/>
          <w:b/>
          <w:smallCaps/>
          <w:sz w:val="28"/>
          <w:szCs w:val="28"/>
        </w:rPr>
        <w:t xml:space="preserve">, and </w:t>
      </w:r>
      <w:r w:rsidR="007F52E6">
        <w:rPr>
          <w:rFonts w:ascii="Arial Black" w:hAnsi="Arial Black" w:cs="Arial"/>
          <w:b/>
          <w:smallCaps/>
          <w:sz w:val="28"/>
          <w:szCs w:val="28"/>
        </w:rPr>
        <w:t>Presentations</w:t>
      </w:r>
    </w:p>
    <w:p w14:paraId="310D9B74" w14:textId="1C02247D" w:rsidR="00862EC4" w:rsidRDefault="00862EC4" w:rsidP="00BF1047">
      <w:pPr>
        <w:spacing w:before="120"/>
        <w:rPr>
          <w:rFonts w:asciiTheme="minorHAnsi" w:hAnsiTheme="minorHAnsi"/>
          <w:sz w:val="22"/>
          <w:szCs w:val="22"/>
        </w:rPr>
      </w:pPr>
    </w:p>
    <w:p w14:paraId="5E4E76BF" w14:textId="7154FCDE" w:rsidR="00717327" w:rsidRDefault="00BD093D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</w:r>
      <w:r w:rsidRPr="00DC6290">
        <w:rPr>
          <w:rFonts w:asciiTheme="minorHAnsi" w:hAnsiTheme="minorHAnsi"/>
          <w:b/>
          <w:bCs/>
          <w:sz w:val="22"/>
          <w:szCs w:val="22"/>
        </w:rPr>
        <w:t>Weeden, V</w:t>
      </w:r>
      <w:r w:rsidR="00C375FF">
        <w:rPr>
          <w:rFonts w:asciiTheme="minorHAnsi" w:hAnsiTheme="minorHAnsi"/>
          <w:sz w:val="22"/>
          <w:szCs w:val="22"/>
        </w:rPr>
        <w:t>. &amp;</w:t>
      </w:r>
      <w:r w:rsidR="00B87B0C">
        <w:rPr>
          <w:rFonts w:asciiTheme="minorHAnsi" w:hAnsiTheme="minorHAnsi"/>
          <w:sz w:val="22"/>
          <w:szCs w:val="22"/>
        </w:rPr>
        <w:t xml:space="preserve"> </w:t>
      </w:r>
      <w:r w:rsidR="00B87B0C" w:rsidRPr="006C51DB">
        <w:rPr>
          <w:rFonts w:asciiTheme="minorHAnsi" w:hAnsiTheme="minorHAnsi"/>
          <w:sz w:val="22"/>
          <w:szCs w:val="22"/>
        </w:rPr>
        <w:t>Walter, R</w:t>
      </w:r>
      <w:r w:rsidR="00B87B0C" w:rsidRPr="00DC6290">
        <w:rPr>
          <w:rFonts w:asciiTheme="minorHAnsi" w:hAnsiTheme="minorHAnsi"/>
          <w:i/>
          <w:iCs/>
          <w:sz w:val="22"/>
          <w:szCs w:val="22"/>
        </w:rPr>
        <w:t xml:space="preserve">. </w:t>
      </w:r>
      <w:r w:rsidR="000C0684" w:rsidRPr="00DC6290">
        <w:rPr>
          <w:rFonts w:asciiTheme="minorHAnsi" w:hAnsiTheme="minorHAnsi"/>
          <w:i/>
          <w:iCs/>
          <w:sz w:val="22"/>
          <w:szCs w:val="22"/>
        </w:rPr>
        <w:t>Unlocking Innovation Mindsets with Design Sprints</w:t>
      </w:r>
      <w:r w:rsidR="00BE02BC">
        <w:rPr>
          <w:rFonts w:asciiTheme="minorHAnsi" w:hAnsiTheme="minorHAnsi"/>
          <w:sz w:val="22"/>
          <w:szCs w:val="22"/>
        </w:rPr>
        <w:t xml:space="preserve"> (accepted). </w:t>
      </w:r>
      <w:r w:rsidR="00C6767F">
        <w:rPr>
          <w:rFonts w:asciiTheme="minorHAnsi" w:hAnsiTheme="minorHAnsi"/>
          <w:sz w:val="22"/>
          <w:szCs w:val="22"/>
        </w:rPr>
        <w:t xml:space="preserve">Association of University Programs in Health Administration (AUPHA) </w:t>
      </w:r>
      <w:r w:rsidR="00DC6290">
        <w:rPr>
          <w:rFonts w:asciiTheme="minorHAnsi" w:hAnsiTheme="minorHAnsi"/>
          <w:sz w:val="22"/>
          <w:szCs w:val="22"/>
        </w:rPr>
        <w:t xml:space="preserve">Annual Meeting Education Session (June 2026). </w:t>
      </w:r>
    </w:p>
    <w:p w14:paraId="44672971" w14:textId="77777777" w:rsidR="006C51DB" w:rsidRDefault="006C51DB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534E7405" w14:textId="01E2523D" w:rsidR="006C51DB" w:rsidRDefault="006C51DB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  <w:t>Priore</w:t>
      </w:r>
      <w:r w:rsidR="006B42E9">
        <w:rPr>
          <w:rFonts w:asciiTheme="minorHAnsi" w:hAnsiTheme="minorHAnsi"/>
          <w:sz w:val="22"/>
          <w:szCs w:val="22"/>
        </w:rPr>
        <w:t xml:space="preserve">, </w:t>
      </w:r>
      <w:r w:rsidR="00C375FF">
        <w:rPr>
          <w:rFonts w:asciiTheme="minorHAnsi" w:hAnsiTheme="minorHAnsi"/>
          <w:sz w:val="22"/>
          <w:szCs w:val="22"/>
        </w:rPr>
        <w:t>R</w:t>
      </w:r>
      <w:r w:rsidR="00616C15">
        <w:rPr>
          <w:rFonts w:asciiTheme="minorHAnsi" w:hAnsiTheme="minorHAnsi"/>
          <w:sz w:val="22"/>
          <w:szCs w:val="22"/>
        </w:rPr>
        <w:t xml:space="preserve">., Broom, K., </w:t>
      </w:r>
      <w:r w:rsidR="00751EBB" w:rsidRPr="00751EBB">
        <w:rPr>
          <w:rFonts w:asciiTheme="minorHAnsi" w:hAnsiTheme="minorHAnsi"/>
          <w:b/>
          <w:bCs/>
          <w:sz w:val="22"/>
          <w:szCs w:val="22"/>
        </w:rPr>
        <w:t>Weeden, V</w:t>
      </w:r>
      <w:r w:rsidR="00751EBB">
        <w:rPr>
          <w:rFonts w:asciiTheme="minorHAnsi" w:hAnsiTheme="minorHAnsi"/>
          <w:sz w:val="22"/>
          <w:szCs w:val="22"/>
        </w:rPr>
        <w:t xml:space="preserve">., Stranova, T.J. </w:t>
      </w:r>
      <w:r w:rsidR="00C375FF">
        <w:rPr>
          <w:rFonts w:asciiTheme="minorHAnsi" w:hAnsiTheme="minorHAnsi"/>
          <w:sz w:val="22"/>
          <w:szCs w:val="22"/>
        </w:rPr>
        <w:t xml:space="preserve"> </w:t>
      </w:r>
      <w:r w:rsidR="0027790D" w:rsidRPr="0027790D">
        <w:rPr>
          <w:rFonts w:asciiTheme="minorHAnsi" w:hAnsiTheme="minorHAnsi"/>
          <w:i/>
          <w:iCs/>
          <w:sz w:val="22"/>
          <w:szCs w:val="22"/>
        </w:rPr>
        <w:t>Expanding Applied Learning for Remote Learners</w:t>
      </w:r>
      <w:r w:rsidR="0027790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7790D" w:rsidRPr="009A0F58">
        <w:rPr>
          <w:rFonts w:asciiTheme="minorHAnsi" w:hAnsiTheme="minorHAnsi"/>
          <w:sz w:val="22"/>
          <w:szCs w:val="22"/>
        </w:rPr>
        <w:t>(accepted).</w:t>
      </w:r>
      <w:r w:rsidR="0027790D">
        <w:rPr>
          <w:rFonts w:asciiTheme="minorHAnsi" w:hAnsiTheme="minorHAnsi"/>
          <w:sz w:val="22"/>
          <w:szCs w:val="22"/>
        </w:rPr>
        <w:t xml:space="preserve"> Association of University Programs in Health Administration (AUPHA) Annual Meeting Education Session (June 2026).</w:t>
      </w:r>
      <w:r w:rsidR="00EA57FE">
        <w:rPr>
          <w:rFonts w:asciiTheme="minorHAnsi" w:hAnsiTheme="minorHAnsi"/>
          <w:sz w:val="22"/>
          <w:szCs w:val="22"/>
        </w:rPr>
        <w:t xml:space="preserve"> </w:t>
      </w:r>
    </w:p>
    <w:p w14:paraId="7FB730BD" w14:textId="77777777" w:rsidR="009A0F58" w:rsidRDefault="009A0F58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6DAA8C2C" w14:textId="4A38E686" w:rsidR="009A0F58" w:rsidRDefault="00BA514D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</w:r>
      <w:r w:rsidR="00593EF8" w:rsidRPr="001F5C26">
        <w:rPr>
          <w:rFonts w:asciiTheme="minorHAnsi" w:hAnsiTheme="minorHAnsi"/>
          <w:b/>
          <w:bCs/>
          <w:sz w:val="22"/>
          <w:szCs w:val="22"/>
        </w:rPr>
        <w:t>Weeden, V</w:t>
      </w:r>
      <w:r w:rsidR="00593EF8">
        <w:rPr>
          <w:rFonts w:asciiTheme="minorHAnsi" w:hAnsiTheme="minorHAnsi"/>
          <w:sz w:val="22"/>
          <w:szCs w:val="22"/>
        </w:rPr>
        <w:t xml:space="preserve">., Pruitt, Z., </w:t>
      </w:r>
      <w:r w:rsidR="001F5C26">
        <w:rPr>
          <w:rFonts w:asciiTheme="minorHAnsi" w:hAnsiTheme="minorHAnsi"/>
          <w:sz w:val="22"/>
          <w:szCs w:val="22"/>
        </w:rPr>
        <w:t xml:space="preserve">Palmquist, L., </w:t>
      </w:r>
      <w:proofErr w:type="spellStart"/>
      <w:r w:rsidR="001F5C26">
        <w:rPr>
          <w:rFonts w:asciiTheme="minorHAnsi" w:hAnsiTheme="minorHAnsi"/>
          <w:sz w:val="22"/>
          <w:szCs w:val="22"/>
        </w:rPr>
        <w:t>Valatis</w:t>
      </w:r>
      <w:proofErr w:type="spellEnd"/>
      <w:r w:rsidR="001F5C26">
        <w:rPr>
          <w:rFonts w:asciiTheme="minorHAnsi" w:hAnsiTheme="minorHAnsi"/>
          <w:sz w:val="22"/>
          <w:szCs w:val="22"/>
        </w:rPr>
        <w:t xml:space="preserve">, K. </w:t>
      </w:r>
      <w:r w:rsidR="00B20FD3" w:rsidRPr="00F301CB">
        <w:rPr>
          <w:rFonts w:asciiTheme="minorHAnsi" w:hAnsiTheme="minorHAnsi"/>
          <w:i/>
          <w:iCs/>
          <w:sz w:val="22"/>
          <w:szCs w:val="22"/>
        </w:rPr>
        <w:t>Fa</w:t>
      </w:r>
      <w:r w:rsidR="00614AC6" w:rsidRPr="00F301CB">
        <w:rPr>
          <w:rFonts w:asciiTheme="minorHAnsi" w:hAnsiTheme="minorHAnsi"/>
          <w:i/>
          <w:iCs/>
          <w:sz w:val="22"/>
          <w:szCs w:val="22"/>
        </w:rPr>
        <w:t>st Track to FACHE Panel</w:t>
      </w:r>
      <w:r w:rsidR="00614AC6">
        <w:rPr>
          <w:rFonts w:asciiTheme="minorHAnsi" w:hAnsiTheme="minorHAnsi"/>
          <w:sz w:val="22"/>
          <w:szCs w:val="22"/>
        </w:rPr>
        <w:t>.  ACHE Western Florida Chapter Education &amp; Networking Event</w:t>
      </w:r>
      <w:r w:rsidR="00BB1801">
        <w:rPr>
          <w:rFonts w:asciiTheme="minorHAnsi" w:hAnsiTheme="minorHAnsi"/>
          <w:sz w:val="22"/>
          <w:szCs w:val="22"/>
        </w:rPr>
        <w:t xml:space="preserve"> (April 2026). </w:t>
      </w:r>
    </w:p>
    <w:p w14:paraId="3C86C4BF" w14:textId="77777777" w:rsidR="00BB1801" w:rsidRDefault="00BB1801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61781D8D" w14:textId="1D50774C" w:rsidR="00BB1801" w:rsidRDefault="00E857D8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</w:r>
      <w:r w:rsidR="00C1321A">
        <w:rPr>
          <w:rFonts w:asciiTheme="minorHAnsi" w:hAnsiTheme="minorHAnsi"/>
          <w:sz w:val="22"/>
          <w:szCs w:val="22"/>
        </w:rPr>
        <w:t xml:space="preserve">Simms, J., Hall, R., </w:t>
      </w:r>
      <w:r w:rsidR="00C44071">
        <w:rPr>
          <w:rFonts w:asciiTheme="minorHAnsi" w:hAnsiTheme="minorHAnsi"/>
          <w:sz w:val="22"/>
          <w:szCs w:val="22"/>
        </w:rPr>
        <w:t xml:space="preserve">Richards, M., </w:t>
      </w:r>
      <w:r w:rsidR="00C44071" w:rsidRPr="00ED0B0A">
        <w:rPr>
          <w:rFonts w:asciiTheme="minorHAnsi" w:hAnsiTheme="minorHAnsi"/>
          <w:b/>
          <w:bCs/>
          <w:sz w:val="22"/>
          <w:szCs w:val="22"/>
        </w:rPr>
        <w:t>Weeden, V.</w:t>
      </w:r>
      <w:r w:rsidR="00C44071">
        <w:rPr>
          <w:rFonts w:asciiTheme="minorHAnsi" w:hAnsiTheme="minorHAnsi"/>
          <w:sz w:val="22"/>
          <w:szCs w:val="22"/>
        </w:rPr>
        <w:t xml:space="preserve"> </w:t>
      </w:r>
      <w:r w:rsidR="00C44071" w:rsidRPr="00F301CB">
        <w:rPr>
          <w:rFonts w:asciiTheme="minorHAnsi" w:hAnsiTheme="minorHAnsi"/>
          <w:i/>
          <w:iCs/>
          <w:sz w:val="22"/>
          <w:szCs w:val="22"/>
        </w:rPr>
        <w:t xml:space="preserve">Exploring and Understanding the Career </w:t>
      </w:r>
      <w:r w:rsidR="005179D5" w:rsidRPr="00F301CB">
        <w:rPr>
          <w:rFonts w:asciiTheme="minorHAnsi" w:hAnsiTheme="minorHAnsi"/>
          <w:i/>
          <w:iCs/>
          <w:sz w:val="22"/>
          <w:szCs w:val="22"/>
        </w:rPr>
        <w:t>Trajectory of Administrative Fellowship Alumni.</w:t>
      </w:r>
      <w:r w:rsidR="005179D5">
        <w:rPr>
          <w:rFonts w:asciiTheme="minorHAnsi" w:hAnsiTheme="minorHAnsi"/>
          <w:sz w:val="22"/>
          <w:szCs w:val="22"/>
        </w:rPr>
        <w:t xml:space="preserve"> Association of University Programs in Health Administration (AUPHA) Annual Meeting Education Session.</w:t>
      </w:r>
    </w:p>
    <w:p w14:paraId="2F76627C" w14:textId="77777777" w:rsidR="00F301CB" w:rsidRDefault="00F301CB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670A0BD8" w14:textId="53CE694C" w:rsidR="00F301CB" w:rsidRDefault="00F301CB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</w:r>
      <w:r w:rsidR="007E3245">
        <w:rPr>
          <w:rFonts w:asciiTheme="minorHAnsi" w:hAnsiTheme="minorHAnsi"/>
          <w:sz w:val="22"/>
          <w:szCs w:val="22"/>
        </w:rPr>
        <w:t xml:space="preserve">Priore, P., </w:t>
      </w:r>
      <w:r w:rsidR="00ED0B0A">
        <w:rPr>
          <w:rFonts w:asciiTheme="minorHAnsi" w:hAnsiTheme="minorHAnsi"/>
          <w:sz w:val="22"/>
          <w:szCs w:val="22"/>
        </w:rPr>
        <w:t xml:space="preserve">Broom, K., </w:t>
      </w:r>
      <w:r w:rsidR="00ED0B0A" w:rsidRPr="00ED0B0A">
        <w:rPr>
          <w:rFonts w:asciiTheme="minorHAnsi" w:hAnsiTheme="minorHAnsi"/>
          <w:b/>
          <w:bCs/>
          <w:sz w:val="22"/>
          <w:szCs w:val="22"/>
        </w:rPr>
        <w:t>Weeden, V</w:t>
      </w:r>
      <w:r w:rsidR="00ED0B0A">
        <w:rPr>
          <w:rFonts w:asciiTheme="minorHAnsi" w:hAnsiTheme="minorHAnsi"/>
          <w:b/>
          <w:bCs/>
          <w:sz w:val="22"/>
          <w:szCs w:val="22"/>
        </w:rPr>
        <w:t>.</w:t>
      </w:r>
      <w:r w:rsidR="00ED0B0A" w:rsidRPr="00980DD7">
        <w:rPr>
          <w:rFonts w:asciiTheme="minorHAnsi" w:hAnsiTheme="minorHAnsi"/>
          <w:sz w:val="22"/>
          <w:szCs w:val="22"/>
        </w:rPr>
        <w:t xml:space="preserve"> </w:t>
      </w:r>
      <w:r w:rsidR="00A834BE" w:rsidRPr="00980DD7">
        <w:rPr>
          <w:rFonts w:asciiTheme="minorHAnsi" w:hAnsiTheme="minorHAnsi"/>
          <w:sz w:val="22"/>
          <w:szCs w:val="22"/>
        </w:rPr>
        <w:t>B</w:t>
      </w:r>
      <w:r w:rsidR="00A834BE" w:rsidRPr="0061048E">
        <w:rPr>
          <w:rFonts w:asciiTheme="minorHAnsi" w:hAnsiTheme="minorHAnsi"/>
          <w:i/>
          <w:iCs/>
          <w:sz w:val="22"/>
          <w:szCs w:val="22"/>
        </w:rPr>
        <w:t>ridging the Experience Gap: Lever</w:t>
      </w:r>
      <w:r w:rsidR="005D1845" w:rsidRPr="0061048E">
        <w:rPr>
          <w:rFonts w:asciiTheme="minorHAnsi" w:hAnsiTheme="minorHAnsi"/>
          <w:i/>
          <w:iCs/>
          <w:sz w:val="22"/>
          <w:szCs w:val="22"/>
        </w:rPr>
        <w:t>aging Experiential Learning for Early Career Success.</w:t>
      </w:r>
      <w:r w:rsidR="0061048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1048E">
        <w:rPr>
          <w:rFonts w:asciiTheme="minorHAnsi" w:hAnsiTheme="minorHAnsi"/>
          <w:sz w:val="22"/>
          <w:szCs w:val="22"/>
        </w:rPr>
        <w:t>Association of University Programs in Health Administration (AUPHA) Annual Meeting Education Session.</w:t>
      </w:r>
    </w:p>
    <w:p w14:paraId="2F6DC923" w14:textId="77777777" w:rsidR="007162C9" w:rsidRDefault="007162C9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629779DA" w14:textId="6155AC9E" w:rsidR="007162C9" w:rsidRDefault="007162C9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</w:r>
      <w:r w:rsidR="00843A9F">
        <w:rPr>
          <w:rFonts w:asciiTheme="minorHAnsi" w:hAnsiTheme="minorHAnsi"/>
          <w:sz w:val="22"/>
          <w:szCs w:val="22"/>
        </w:rPr>
        <w:t xml:space="preserve">American College of Healthcare Executives Wester Florida Chapter Annual </w:t>
      </w:r>
      <w:r w:rsidR="00F57466">
        <w:rPr>
          <w:rFonts w:asciiTheme="minorHAnsi" w:hAnsiTheme="minorHAnsi"/>
          <w:sz w:val="22"/>
          <w:szCs w:val="22"/>
        </w:rPr>
        <w:t xml:space="preserve">State of the Chapter. </w:t>
      </w:r>
      <w:r w:rsidR="00F57466" w:rsidRPr="00F57466">
        <w:rPr>
          <w:rFonts w:asciiTheme="minorHAnsi" w:hAnsiTheme="minorHAnsi"/>
          <w:i/>
          <w:iCs/>
          <w:sz w:val="22"/>
          <w:szCs w:val="22"/>
        </w:rPr>
        <w:t xml:space="preserve">President’s Update and Awards Presentations. </w:t>
      </w:r>
    </w:p>
    <w:p w14:paraId="51535200" w14:textId="484A4A58" w:rsidR="0058080B" w:rsidRDefault="0058080B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1FD0CE30" w14:textId="2F312741" w:rsidR="00C02D76" w:rsidRDefault="00C02D76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2024</w:t>
      </w:r>
      <w:r>
        <w:rPr>
          <w:rFonts w:asciiTheme="minorHAnsi" w:hAnsiTheme="minorHAnsi"/>
          <w:sz w:val="22"/>
          <w:szCs w:val="22"/>
        </w:rPr>
        <w:tab/>
        <w:t>American College of Healthcare Executives</w:t>
      </w:r>
      <w:r w:rsidR="00952D37">
        <w:rPr>
          <w:rFonts w:asciiTheme="minorHAnsi" w:hAnsiTheme="minorHAnsi"/>
          <w:sz w:val="22"/>
          <w:szCs w:val="22"/>
        </w:rPr>
        <w:t xml:space="preserve"> National Leadership Conference.</w:t>
      </w:r>
      <w:r w:rsidR="00EA132E">
        <w:rPr>
          <w:rFonts w:asciiTheme="minorHAnsi" w:hAnsiTheme="minorHAnsi"/>
          <w:sz w:val="22"/>
          <w:szCs w:val="22"/>
        </w:rPr>
        <w:t xml:space="preserve"> </w:t>
      </w:r>
      <w:r w:rsidR="00EA132E" w:rsidRPr="00EA132E">
        <w:rPr>
          <w:rFonts w:asciiTheme="minorHAnsi" w:hAnsiTheme="minorHAnsi"/>
          <w:i/>
          <w:iCs/>
          <w:sz w:val="22"/>
          <w:szCs w:val="22"/>
        </w:rPr>
        <w:t>Invitation-only ACHE</w:t>
      </w:r>
      <w:r w:rsidR="00952D37" w:rsidRPr="006C0848">
        <w:rPr>
          <w:rFonts w:asciiTheme="minorHAnsi" w:hAnsiTheme="minorHAnsi"/>
          <w:i/>
          <w:iCs/>
          <w:sz w:val="22"/>
          <w:szCs w:val="22"/>
        </w:rPr>
        <w:t xml:space="preserve"> Chapter President</w:t>
      </w:r>
      <w:r w:rsidR="006C0848">
        <w:rPr>
          <w:rFonts w:asciiTheme="minorHAnsi" w:hAnsiTheme="minorHAnsi"/>
          <w:i/>
          <w:iCs/>
          <w:sz w:val="22"/>
          <w:szCs w:val="22"/>
        </w:rPr>
        <w:t>’s</w:t>
      </w:r>
      <w:r w:rsidR="00952D37" w:rsidRPr="006C0848">
        <w:rPr>
          <w:rFonts w:asciiTheme="minorHAnsi" w:hAnsiTheme="minorHAnsi"/>
          <w:i/>
          <w:iCs/>
          <w:sz w:val="22"/>
          <w:szCs w:val="22"/>
        </w:rPr>
        <w:t xml:space="preserve"> Innovation Update</w:t>
      </w:r>
      <w:r w:rsidR="007162C9">
        <w:rPr>
          <w:rFonts w:asciiTheme="minorHAnsi" w:hAnsiTheme="minorHAnsi"/>
          <w:sz w:val="22"/>
          <w:szCs w:val="22"/>
        </w:rPr>
        <w:t xml:space="preserve">. </w:t>
      </w:r>
    </w:p>
    <w:p w14:paraId="794625E5" w14:textId="77777777" w:rsidR="007162C9" w:rsidRDefault="007162C9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72898268" w14:textId="77777777" w:rsidR="00F57466" w:rsidRDefault="007162C9" w:rsidP="00F57466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 w:rsidR="00F57466">
        <w:rPr>
          <w:rFonts w:asciiTheme="minorHAnsi" w:hAnsiTheme="minorHAnsi"/>
          <w:sz w:val="22"/>
          <w:szCs w:val="22"/>
        </w:rPr>
        <w:tab/>
        <w:t xml:space="preserve">American College of Healthcare Executives Wester Florida Chapter Annual State of the Chapter. </w:t>
      </w:r>
      <w:r w:rsidR="00F57466" w:rsidRPr="00F57466">
        <w:rPr>
          <w:rFonts w:asciiTheme="minorHAnsi" w:hAnsiTheme="minorHAnsi"/>
          <w:i/>
          <w:iCs/>
          <w:sz w:val="22"/>
          <w:szCs w:val="22"/>
        </w:rPr>
        <w:t xml:space="preserve">President’s Update and Awards Presentations. </w:t>
      </w:r>
    </w:p>
    <w:p w14:paraId="32070D65" w14:textId="77777777" w:rsidR="00572969" w:rsidRDefault="00572969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468625BD" w14:textId="2A84EB37" w:rsidR="00572969" w:rsidRDefault="00572969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="004648F7" w:rsidRPr="00980DD7">
        <w:rPr>
          <w:rFonts w:asciiTheme="minorHAnsi" w:hAnsiTheme="minorHAnsi"/>
          <w:b/>
          <w:bCs/>
          <w:sz w:val="22"/>
          <w:szCs w:val="22"/>
        </w:rPr>
        <w:t>Weeden, V</w:t>
      </w:r>
      <w:r w:rsidR="004648F7">
        <w:rPr>
          <w:rFonts w:asciiTheme="minorHAnsi" w:hAnsiTheme="minorHAnsi"/>
          <w:sz w:val="22"/>
          <w:szCs w:val="22"/>
        </w:rPr>
        <w:t>., Kasti, M., Walters, C., Grossman</w:t>
      </w:r>
      <w:r w:rsidR="00074A7D">
        <w:rPr>
          <w:rFonts w:asciiTheme="minorHAnsi" w:hAnsiTheme="minorHAnsi"/>
          <w:sz w:val="22"/>
          <w:szCs w:val="22"/>
        </w:rPr>
        <w:t xml:space="preserve">, P.  </w:t>
      </w:r>
      <w:r w:rsidR="00074A7D" w:rsidRPr="00980DD7">
        <w:rPr>
          <w:rFonts w:asciiTheme="minorHAnsi" w:hAnsiTheme="minorHAnsi"/>
          <w:i/>
          <w:iCs/>
          <w:sz w:val="22"/>
          <w:szCs w:val="22"/>
        </w:rPr>
        <w:t>Mindful Leadership</w:t>
      </w:r>
      <w:r w:rsidR="00980DD7" w:rsidRPr="00980DD7">
        <w:rPr>
          <w:rFonts w:asciiTheme="minorHAnsi" w:hAnsiTheme="minorHAnsi"/>
          <w:i/>
          <w:iCs/>
          <w:sz w:val="22"/>
          <w:szCs w:val="22"/>
        </w:rPr>
        <w:t>: Leading with Heart and Mind for Healthcare Leaders</w:t>
      </w:r>
      <w:r w:rsidR="00980DD7">
        <w:rPr>
          <w:rFonts w:asciiTheme="minorHAnsi" w:hAnsiTheme="minorHAnsi"/>
          <w:sz w:val="22"/>
          <w:szCs w:val="22"/>
        </w:rPr>
        <w:t xml:space="preserve">.  ACHE </w:t>
      </w:r>
      <w:r w:rsidR="00036D0F">
        <w:rPr>
          <w:rFonts w:asciiTheme="minorHAnsi" w:hAnsiTheme="minorHAnsi"/>
          <w:sz w:val="22"/>
          <w:szCs w:val="22"/>
        </w:rPr>
        <w:t>Western Florida Culture &amp; Workforce Symposium Panel</w:t>
      </w:r>
      <w:r w:rsidR="000C5E5E">
        <w:rPr>
          <w:rFonts w:asciiTheme="minorHAnsi" w:hAnsiTheme="minorHAnsi"/>
          <w:sz w:val="22"/>
          <w:szCs w:val="22"/>
        </w:rPr>
        <w:t xml:space="preserve">. </w:t>
      </w:r>
    </w:p>
    <w:p w14:paraId="0BDFCDFD" w14:textId="77777777" w:rsidR="00BD093D" w:rsidRDefault="00BD093D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216359B9" w14:textId="5B655DAC" w:rsidR="000C5E5E" w:rsidRDefault="003604BE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 w:rsidR="007600E4">
        <w:rPr>
          <w:rFonts w:asciiTheme="minorHAnsi" w:hAnsiTheme="minorHAnsi"/>
          <w:sz w:val="22"/>
          <w:szCs w:val="22"/>
        </w:rPr>
        <w:tab/>
      </w:r>
      <w:r w:rsidR="007600E4" w:rsidRPr="002346D1">
        <w:rPr>
          <w:rFonts w:asciiTheme="minorHAnsi" w:hAnsiTheme="minorHAnsi"/>
          <w:b/>
          <w:bCs/>
          <w:sz w:val="22"/>
          <w:szCs w:val="22"/>
        </w:rPr>
        <w:t>Weeden, V</w:t>
      </w:r>
      <w:r w:rsidR="007600E4">
        <w:rPr>
          <w:rFonts w:asciiTheme="minorHAnsi" w:hAnsiTheme="minorHAnsi"/>
          <w:sz w:val="22"/>
          <w:szCs w:val="22"/>
        </w:rPr>
        <w:t>., Martin, P., VanMeter</w:t>
      </w:r>
      <w:r w:rsidR="00681AC5">
        <w:rPr>
          <w:rFonts w:asciiTheme="minorHAnsi" w:hAnsiTheme="minorHAnsi"/>
          <w:sz w:val="22"/>
          <w:szCs w:val="22"/>
        </w:rPr>
        <w:t xml:space="preserve">, D., Brown, R. </w:t>
      </w:r>
      <w:r w:rsidR="000B783B" w:rsidRPr="002346D1">
        <w:rPr>
          <w:rFonts w:asciiTheme="minorHAnsi" w:hAnsiTheme="minorHAnsi"/>
          <w:i/>
          <w:iCs/>
          <w:sz w:val="22"/>
          <w:szCs w:val="22"/>
        </w:rPr>
        <w:t>Interdependence of Public, Private, &amp; Federal Healthcare Delivery</w:t>
      </w:r>
      <w:r w:rsidR="002346D1">
        <w:rPr>
          <w:rFonts w:asciiTheme="minorHAnsi" w:hAnsiTheme="minorHAnsi"/>
          <w:sz w:val="22"/>
          <w:szCs w:val="22"/>
        </w:rPr>
        <w:t xml:space="preserve">. </w:t>
      </w:r>
      <w:r w:rsidR="00D01AB5">
        <w:rPr>
          <w:rFonts w:asciiTheme="minorHAnsi" w:hAnsiTheme="minorHAnsi"/>
          <w:sz w:val="22"/>
          <w:szCs w:val="22"/>
        </w:rPr>
        <w:t>ACHE Western Florida Chapter Virtual Education Event.</w:t>
      </w:r>
    </w:p>
    <w:p w14:paraId="2FE6BDE7" w14:textId="77777777" w:rsidR="005F3397" w:rsidRDefault="005F3397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7D55C035" w14:textId="2C8FEEBC" w:rsidR="005F3397" w:rsidRDefault="005F3397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Pr="000A7532">
        <w:rPr>
          <w:rFonts w:asciiTheme="minorHAnsi" w:hAnsiTheme="minorHAnsi"/>
          <w:b/>
          <w:bCs/>
          <w:sz w:val="22"/>
          <w:szCs w:val="22"/>
        </w:rPr>
        <w:t>Weeden, V.</w:t>
      </w:r>
      <w:r>
        <w:rPr>
          <w:rFonts w:asciiTheme="minorHAnsi" w:hAnsiTheme="minorHAnsi"/>
          <w:sz w:val="22"/>
          <w:szCs w:val="22"/>
        </w:rPr>
        <w:t xml:space="preserve">, </w:t>
      </w:r>
      <w:r w:rsidR="00CD5A24">
        <w:rPr>
          <w:rFonts w:asciiTheme="minorHAnsi" w:hAnsiTheme="minorHAnsi"/>
          <w:sz w:val="22"/>
          <w:szCs w:val="22"/>
        </w:rPr>
        <w:t xml:space="preserve">Berkshire, S., Garthwaite, T., </w:t>
      </w:r>
      <w:r w:rsidR="00CD5A24" w:rsidRPr="000A7532">
        <w:rPr>
          <w:rFonts w:asciiTheme="minorHAnsi" w:hAnsiTheme="minorHAnsi"/>
          <w:i/>
          <w:iCs/>
          <w:sz w:val="22"/>
          <w:szCs w:val="22"/>
        </w:rPr>
        <w:t>United Kingdom Pandemic Response: Prepar</w:t>
      </w:r>
      <w:r w:rsidR="000A7532" w:rsidRPr="000A7532">
        <w:rPr>
          <w:rFonts w:asciiTheme="minorHAnsi" w:hAnsiTheme="minorHAnsi"/>
          <w:i/>
          <w:iCs/>
          <w:sz w:val="22"/>
          <w:szCs w:val="22"/>
        </w:rPr>
        <w:t>edness, Government Response, Lessons Learned, Future Challenges</w:t>
      </w:r>
      <w:r w:rsidR="000A7532">
        <w:rPr>
          <w:rFonts w:asciiTheme="minorHAnsi" w:hAnsiTheme="minorHAnsi"/>
          <w:sz w:val="22"/>
          <w:szCs w:val="22"/>
        </w:rPr>
        <w:t>. Association of University Programs in Health Administration (AUPHA) Annual Meeting Education Session.</w:t>
      </w:r>
    </w:p>
    <w:p w14:paraId="73515D2E" w14:textId="77777777" w:rsidR="000C5E5E" w:rsidRDefault="000C5E5E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28ED7538" w14:textId="77777777" w:rsidR="00FF6A3D" w:rsidRDefault="00862EC4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="00BF1047" w:rsidRPr="00BF104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Broom, K., Hall, R., </w:t>
      </w:r>
      <w:proofErr w:type="spellStart"/>
      <w:r w:rsidR="00BF1047" w:rsidRPr="00BF1047">
        <w:rPr>
          <w:rFonts w:ascii="Aptos" w:eastAsia="Aptos" w:hAnsi="Aptos"/>
          <w:kern w:val="2"/>
          <w:sz w:val="22"/>
          <w:szCs w:val="22"/>
          <w14:ligatures w14:val="standardContextual"/>
        </w:rPr>
        <w:t>Mishek</w:t>
      </w:r>
      <w:proofErr w:type="spellEnd"/>
      <w:r w:rsidR="00BF1047" w:rsidRPr="00BF1047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, J., Simms, J., </w:t>
      </w:r>
      <w:r w:rsidR="00BF1047" w:rsidRPr="00BF1047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Weeden, V</w:t>
      </w:r>
      <w:r w:rsidR="00BF1047" w:rsidRPr="00BF1047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BF1047" w:rsidRPr="00CA6D5B">
        <w:rPr>
          <w:rFonts w:asciiTheme="minorHAnsi" w:hAnsiTheme="minorHAnsi"/>
          <w:sz w:val="22"/>
          <w:szCs w:val="22"/>
        </w:rPr>
        <w:t xml:space="preserve">Optimizing Alumni </w:t>
      </w:r>
      <w:r w:rsidR="003D1EBE" w:rsidRPr="00CA6D5B">
        <w:rPr>
          <w:rFonts w:asciiTheme="minorHAnsi" w:hAnsiTheme="minorHAnsi"/>
          <w:sz w:val="22"/>
          <w:szCs w:val="22"/>
        </w:rPr>
        <w:t>Engagement: A Framework to Develop Mutually Beneficial Alumni Relations</w:t>
      </w:r>
      <w:r w:rsidRPr="00CA6D5B">
        <w:rPr>
          <w:rFonts w:asciiTheme="minorHAnsi" w:hAnsiTheme="minorHAnsi"/>
          <w:sz w:val="22"/>
          <w:szCs w:val="22"/>
        </w:rPr>
        <w:t xml:space="preserve">. </w:t>
      </w:r>
      <w:r w:rsidR="002F2C22">
        <w:rPr>
          <w:rFonts w:asciiTheme="minorHAnsi" w:hAnsiTheme="minorHAnsi"/>
          <w:sz w:val="22"/>
          <w:szCs w:val="22"/>
        </w:rPr>
        <w:t xml:space="preserve">Association </w:t>
      </w:r>
      <w:r>
        <w:rPr>
          <w:rFonts w:asciiTheme="minorHAnsi" w:hAnsiTheme="minorHAnsi"/>
          <w:sz w:val="22"/>
          <w:szCs w:val="22"/>
        </w:rPr>
        <w:t>of University Programs in Health Administration</w:t>
      </w:r>
      <w:r w:rsidR="00DD7190">
        <w:rPr>
          <w:rFonts w:asciiTheme="minorHAnsi" w:hAnsiTheme="minorHAnsi"/>
          <w:sz w:val="22"/>
          <w:szCs w:val="22"/>
        </w:rPr>
        <w:t xml:space="preserve">. </w:t>
      </w:r>
      <w:r w:rsidR="00DD7190" w:rsidRPr="00F11E14">
        <w:rPr>
          <w:rFonts w:asciiTheme="minorHAnsi" w:hAnsiTheme="minorHAnsi"/>
          <w:i/>
          <w:iCs/>
          <w:sz w:val="22"/>
          <w:szCs w:val="22"/>
        </w:rPr>
        <w:t>Jo</w:t>
      </w:r>
      <w:r w:rsidR="00CA6D5B" w:rsidRPr="00F11E14">
        <w:rPr>
          <w:rFonts w:asciiTheme="minorHAnsi" w:hAnsiTheme="minorHAnsi"/>
          <w:i/>
          <w:iCs/>
          <w:sz w:val="22"/>
          <w:szCs w:val="22"/>
        </w:rPr>
        <w:t>u</w:t>
      </w:r>
      <w:r w:rsidR="00DD7190" w:rsidRPr="00F11E14">
        <w:rPr>
          <w:rFonts w:asciiTheme="minorHAnsi" w:hAnsiTheme="minorHAnsi"/>
          <w:i/>
          <w:iCs/>
          <w:sz w:val="22"/>
          <w:szCs w:val="22"/>
        </w:rPr>
        <w:t>rnal of Health Administration Education</w:t>
      </w:r>
      <w:r w:rsidR="005111A9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5111A9" w:rsidRPr="00AE4192">
        <w:rPr>
          <w:rFonts w:asciiTheme="minorHAnsi" w:hAnsiTheme="minorHAnsi"/>
          <w:sz w:val="22"/>
          <w:szCs w:val="22"/>
        </w:rPr>
        <w:t>40(1</w:t>
      </w:r>
      <w:r w:rsidR="00B07084">
        <w:rPr>
          <w:rFonts w:asciiTheme="minorHAnsi" w:hAnsiTheme="minorHAnsi"/>
          <w:sz w:val="22"/>
          <w:szCs w:val="22"/>
        </w:rPr>
        <w:t>)</w:t>
      </w:r>
      <w:r w:rsidR="00AE4192" w:rsidRPr="00AE4192">
        <w:rPr>
          <w:rFonts w:asciiTheme="minorHAnsi" w:hAnsiTheme="minorHAnsi"/>
          <w:sz w:val="22"/>
          <w:szCs w:val="22"/>
        </w:rPr>
        <w:t>,</w:t>
      </w:r>
      <w:r w:rsidR="00B07084">
        <w:rPr>
          <w:rFonts w:asciiTheme="minorHAnsi" w:hAnsiTheme="minorHAnsi"/>
          <w:sz w:val="22"/>
          <w:szCs w:val="22"/>
        </w:rPr>
        <w:t xml:space="preserve"> 9-22.</w:t>
      </w:r>
    </w:p>
    <w:p w14:paraId="56163CA4" w14:textId="77777777" w:rsidR="00FF6A3D" w:rsidRDefault="00FF6A3D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12296AFD" w14:textId="77777777" w:rsidR="00211627" w:rsidRDefault="00FF6A3D" w:rsidP="00BF104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="00B53CAE">
        <w:rPr>
          <w:rFonts w:asciiTheme="minorHAnsi" w:hAnsiTheme="minorHAnsi"/>
          <w:sz w:val="22"/>
          <w:szCs w:val="22"/>
        </w:rPr>
        <w:t>USF Honors College Backstage Pass. Health Administration Profession &amp; MHA Presentation</w:t>
      </w:r>
      <w:r w:rsidR="00211627">
        <w:rPr>
          <w:rFonts w:asciiTheme="minorHAnsi" w:hAnsiTheme="minorHAnsi"/>
          <w:sz w:val="22"/>
          <w:szCs w:val="22"/>
        </w:rPr>
        <w:t xml:space="preserve">. </w:t>
      </w:r>
    </w:p>
    <w:p w14:paraId="6F80FD5F" w14:textId="77777777" w:rsidR="00211627" w:rsidRDefault="00211627" w:rsidP="00BF104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431F1880" w14:textId="5A38BE4D" w:rsidR="00211627" w:rsidRDefault="00211627" w:rsidP="0021162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2022</w:t>
      </w:r>
      <w:r>
        <w:rPr>
          <w:rFonts w:asciiTheme="minorHAnsi" w:hAnsiTheme="minorHAnsi"/>
          <w:sz w:val="22"/>
          <w:szCs w:val="22"/>
        </w:rPr>
        <w:tab/>
        <w:t xml:space="preserve">USF Honors College Backstage Pass. Health Administration Profession &amp; MHA Presentation. (Virtual) </w:t>
      </w:r>
    </w:p>
    <w:p w14:paraId="1AFBCA88" w14:textId="77777777" w:rsidR="00211627" w:rsidRDefault="00211627" w:rsidP="00211627">
      <w:pPr>
        <w:ind w:left="1440" w:hanging="1440"/>
        <w:rPr>
          <w:rFonts w:asciiTheme="minorHAnsi" w:hAnsiTheme="minorHAnsi"/>
          <w:sz w:val="22"/>
          <w:szCs w:val="22"/>
        </w:rPr>
      </w:pPr>
    </w:p>
    <w:p w14:paraId="7A6DD365" w14:textId="0D225687" w:rsidR="007672EB" w:rsidRDefault="007672EB" w:rsidP="00211627">
      <w:pPr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CC626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ab/>
      </w:r>
      <w:r w:rsidRPr="009A4BA3">
        <w:rPr>
          <w:rFonts w:asciiTheme="minorHAnsi" w:hAnsiTheme="minorHAnsi"/>
          <w:b/>
          <w:bCs/>
          <w:sz w:val="22"/>
          <w:szCs w:val="22"/>
        </w:rPr>
        <w:t>Weeden, V.</w:t>
      </w:r>
      <w:r w:rsidR="00CC6268">
        <w:rPr>
          <w:rFonts w:asciiTheme="minorHAnsi" w:hAnsiTheme="minorHAnsi"/>
          <w:sz w:val="22"/>
          <w:szCs w:val="22"/>
        </w:rPr>
        <w:t xml:space="preserve"> &amp;</w:t>
      </w:r>
      <w:r>
        <w:rPr>
          <w:rFonts w:asciiTheme="minorHAnsi" w:hAnsiTheme="minorHAnsi"/>
          <w:sz w:val="22"/>
          <w:szCs w:val="22"/>
        </w:rPr>
        <w:t xml:space="preserve"> Pruitt, Z</w:t>
      </w:r>
      <w:r w:rsidR="00CC626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  <w:r w:rsidR="00E22B16" w:rsidRPr="00CC3003">
        <w:rPr>
          <w:rFonts w:asciiTheme="minorHAnsi" w:hAnsiTheme="minorHAnsi"/>
          <w:i/>
          <w:iCs/>
          <w:sz w:val="22"/>
          <w:szCs w:val="22"/>
        </w:rPr>
        <w:t xml:space="preserve">Differences in MHA Student Learning </w:t>
      </w:r>
      <w:r w:rsidR="00606574" w:rsidRPr="00CC3003">
        <w:rPr>
          <w:rFonts w:asciiTheme="minorHAnsi" w:hAnsiTheme="minorHAnsi"/>
          <w:i/>
          <w:iCs/>
          <w:sz w:val="22"/>
          <w:szCs w:val="22"/>
        </w:rPr>
        <w:t>Associated with Virtual and In-Person Presentations.</w:t>
      </w:r>
      <w:r w:rsidR="00606574">
        <w:rPr>
          <w:rFonts w:asciiTheme="minorHAnsi" w:hAnsiTheme="minorHAnsi"/>
          <w:sz w:val="22"/>
          <w:szCs w:val="22"/>
        </w:rPr>
        <w:t xml:space="preserve"> Poster </w:t>
      </w:r>
      <w:r w:rsidR="006A5EF9">
        <w:rPr>
          <w:rFonts w:asciiTheme="minorHAnsi" w:hAnsiTheme="minorHAnsi"/>
          <w:sz w:val="22"/>
          <w:szCs w:val="22"/>
        </w:rPr>
        <w:t xml:space="preserve">at the annual meeting of the Association of University Programs in Health Administration (virtual). 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40DBEB21" w14:textId="77777777" w:rsidR="00764A74" w:rsidRDefault="0089739C" w:rsidP="00270D93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2022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University of South Florida </w:t>
      </w:r>
      <w:r w:rsidR="00764A74">
        <w:rPr>
          <w:rFonts w:asciiTheme="minorHAnsi" w:hAnsiTheme="minorHAnsi"/>
          <w:sz w:val="22"/>
          <w:szCs w:val="22"/>
        </w:rPr>
        <w:t>Master of Health Administration Veteran Information Session</w:t>
      </w:r>
    </w:p>
    <w:p w14:paraId="327E8110" w14:textId="779BD234" w:rsidR="004E4D62" w:rsidRDefault="004E4D62" w:rsidP="00C83A21">
      <w:pPr>
        <w:spacing w:before="120"/>
        <w:rPr>
          <w:rFonts w:asciiTheme="minorHAnsi" w:hAnsiTheme="minorHAnsi"/>
          <w:sz w:val="22"/>
          <w:szCs w:val="22"/>
        </w:rPr>
      </w:pPr>
      <w:bookmarkStart w:id="0" w:name="_Hlk99043157"/>
      <w:r>
        <w:rPr>
          <w:rFonts w:asciiTheme="minorHAnsi" w:hAnsiTheme="minorHAnsi"/>
          <w:sz w:val="22"/>
          <w:szCs w:val="22"/>
        </w:rPr>
        <w:t>2017</w:t>
      </w:r>
      <w:r w:rsidR="004B2DD7">
        <w:rPr>
          <w:rFonts w:asciiTheme="minorHAnsi" w:hAnsiTheme="minorHAnsi"/>
          <w:sz w:val="22"/>
          <w:szCs w:val="22"/>
        </w:rPr>
        <w:tab/>
      </w:r>
      <w:r w:rsidR="004B2DD7">
        <w:rPr>
          <w:rFonts w:asciiTheme="minorHAnsi" w:hAnsiTheme="minorHAnsi"/>
          <w:sz w:val="22"/>
          <w:szCs w:val="22"/>
        </w:rPr>
        <w:tab/>
      </w:r>
      <w:r w:rsidRPr="00FC7A79">
        <w:rPr>
          <w:rFonts w:asciiTheme="minorHAnsi" w:hAnsiTheme="minorHAnsi"/>
          <w:i/>
          <w:iCs/>
          <w:sz w:val="22"/>
          <w:szCs w:val="22"/>
        </w:rPr>
        <w:t>Build Your Brand</w:t>
      </w:r>
      <w:r>
        <w:rPr>
          <w:rFonts w:asciiTheme="minorHAnsi" w:hAnsiTheme="minorHAnsi"/>
          <w:sz w:val="22"/>
          <w:szCs w:val="22"/>
        </w:rPr>
        <w:t>.  Joint Base Andrews Gazette. Retrieved from https://www.jba.af.mil</w:t>
      </w:r>
    </w:p>
    <w:bookmarkEnd w:id="0"/>
    <w:p w14:paraId="04276C35" w14:textId="77777777" w:rsidR="00484B1B" w:rsidRDefault="00484B1B" w:rsidP="00484B1B">
      <w:pPr>
        <w:rPr>
          <w:rFonts w:ascii="Cambria" w:hAnsi="Cambria"/>
          <w:sz w:val="22"/>
          <w:szCs w:val="22"/>
        </w:rPr>
      </w:pPr>
    </w:p>
    <w:p w14:paraId="5104A658" w14:textId="062DB7F8" w:rsidR="0044163A" w:rsidRDefault="000B1733" w:rsidP="0092588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>Book Chapters</w:t>
      </w:r>
    </w:p>
    <w:p w14:paraId="3C7F6C65" w14:textId="77777777" w:rsidR="00FA160D" w:rsidRDefault="000B1733" w:rsidP="00453710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</w:t>
      </w:r>
      <w:r w:rsidR="00954C96">
        <w:rPr>
          <w:rFonts w:asciiTheme="minorHAnsi" w:hAnsiTheme="minorHAnsi"/>
          <w:sz w:val="22"/>
          <w:szCs w:val="22"/>
        </w:rPr>
        <w:t>26</w:t>
      </w:r>
      <w:r>
        <w:rPr>
          <w:rFonts w:asciiTheme="minorHAnsi" w:hAnsiTheme="minorHAnsi"/>
          <w:sz w:val="22"/>
          <w:szCs w:val="22"/>
        </w:rPr>
        <w:tab/>
      </w:r>
      <w:r w:rsidR="00263655" w:rsidRPr="006D5F8A">
        <w:rPr>
          <w:rFonts w:asciiTheme="minorHAnsi" w:hAnsiTheme="minorHAnsi"/>
          <w:b/>
          <w:bCs/>
          <w:sz w:val="22"/>
          <w:szCs w:val="22"/>
        </w:rPr>
        <w:t>Weeden, V</w:t>
      </w:r>
      <w:r w:rsidR="00263655">
        <w:rPr>
          <w:rFonts w:asciiTheme="minorHAnsi" w:hAnsiTheme="minorHAnsi"/>
          <w:sz w:val="22"/>
          <w:szCs w:val="22"/>
        </w:rPr>
        <w:t>., Garthwaite, T., Randall</w:t>
      </w:r>
      <w:r w:rsidR="00607720">
        <w:rPr>
          <w:rFonts w:asciiTheme="minorHAnsi" w:hAnsiTheme="minorHAnsi"/>
          <w:sz w:val="22"/>
          <w:szCs w:val="22"/>
        </w:rPr>
        <w:t>, S., Tetlow, S.</w:t>
      </w:r>
      <w:r w:rsidR="00CB6632">
        <w:rPr>
          <w:rFonts w:asciiTheme="minorHAnsi" w:hAnsiTheme="minorHAnsi"/>
          <w:sz w:val="22"/>
          <w:szCs w:val="22"/>
        </w:rPr>
        <w:t xml:space="preserve"> </w:t>
      </w:r>
      <w:r w:rsidR="00CB6632" w:rsidRPr="008300F1">
        <w:rPr>
          <w:rFonts w:asciiTheme="minorHAnsi" w:hAnsiTheme="minorHAnsi"/>
          <w:i/>
          <w:iCs/>
          <w:sz w:val="22"/>
          <w:szCs w:val="22"/>
        </w:rPr>
        <w:t>Chapter 11</w:t>
      </w:r>
      <w:r w:rsidR="008300F1" w:rsidRPr="008300F1">
        <w:rPr>
          <w:rFonts w:asciiTheme="minorHAnsi" w:hAnsiTheme="minorHAnsi"/>
          <w:i/>
          <w:iCs/>
          <w:sz w:val="22"/>
          <w:szCs w:val="22"/>
        </w:rPr>
        <w:t>: United Kingdom.</w:t>
      </w:r>
      <w:r w:rsidR="008300F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673896">
        <w:rPr>
          <w:rFonts w:asciiTheme="minorHAnsi" w:hAnsiTheme="minorHAnsi"/>
          <w:sz w:val="22"/>
          <w:szCs w:val="22"/>
        </w:rPr>
        <w:t xml:space="preserve">Johnson &amp; Stoskopf’s </w:t>
      </w:r>
      <w:r w:rsidR="00673896" w:rsidRPr="00C028EE">
        <w:rPr>
          <w:rFonts w:asciiTheme="minorHAnsi" w:hAnsiTheme="minorHAnsi"/>
          <w:sz w:val="22"/>
          <w:szCs w:val="22"/>
        </w:rPr>
        <w:t>Comparative</w:t>
      </w:r>
      <w:r w:rsidR="00673896">
        <w:rPr>
          <w:rFonts w:asciiTheme="minorHAnsi" w:hAnsiTheme="minorHAnsi"/>
          <w:sz w:val="22"/>
          <w:szCs w:val="22"/>
        </w:rPr>
        <w:t xml:space="preserve"> Health Systems, A Global Perspective. </w:t>
      </w:r>
      <w:r>
        <w:rPr>
          <w:rFonts w:asciiTheme="minorHAnsi" w:hAnsiTheme="minorHAnsi"/>
          <w:sz w:val="22"/>
          <w:szCs w:val="22"/>
        </w:rPr>
        <w:t xml:space="preserve"> Jones and Bartlett Learning. </w:t>
      </w:r>
    </w:p>
    <w:p w14:paraId="1C218769" w14:textId="68FD3D5F" w:rsidR="000B1733" w:rsidRDefault="00FA160D" w:rsidP="00453710">
      <w:pPr>
        <w:spacing w:before="120"/>
        <w:ind w:left="1440" w:hanging="144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="00B67248" w:rsidRPr="00F24B41">
        <w:rPr>
          <w:rFonts w:asciiTheme="minorHAnsi" w:hAnsiTheme="minorHAnsi"/>
          <w:b/>
          <w:bCs/>
          <w:sz w:val="22"/>
          <w:szCs w:val="22"/>
        </w:rPr>
        <w:t>Weeden, V.</w:t>
      </w:r>
      <w:r w:rsidR="00B67248">
        <w:rPr>
          <w:rFonts w:asciiTheme="minorHAnsi" w:hAnsiTheme="minorHAnsi"/>
          <w:sz w:val="22"/>
          <w:szCs w:val="22"/>
        </w:rPr>
        <w:t>, Garthwaite</w:t>
      </w:r>
      <w:r w:rsidR="00564F87">
        <w:rPr>
          <w:rFonts w:asciiTheme="minorHAnsi" w:hAnsiTheme="minorHAnsi"/>
          <w:sz w:val="22"/>
          <w:szCs w:val="22"/>
        </w:rPr>
        <w:t xml:space="preserve">, T., Berkshire, S. </w:t>
      </w:r>
      <w:r w:rsidR="00564F87" w:rsidRPr="00F24B41">
        <w:rPr>
          <w:rFonts w:asciiTheme="minorHAnsi" w:hAnsiTheme="minorHAnsi"/>
          <w:i/>
          <w:iCs/>
          <w:sz w:val="22"/>
          <w:szCs w:val="22"/>
        </w:rPr>
        <w:t xml:space="preserve">Chapter 9: Pandemic Response </w:t>
      </w:r>
      <w:r w:rsidR="00D474BA" w:rsidRPr="00F24B41">
        <w:rPr>
          <w:rFonts w:asciiTheme="minorHAnsi" w:hAnsiTheme="minorHAnsi"/>
          <w:i/>
          <w:iCs/>
          <w:sz w:val="22"/>
          <w:szCs w:val="22"/>
        </w:rPr>
        <w:t xml:space="preserve">in the United </w:t>
      </w:r>
      <w:r w:rsidR="000632A5" w:rsidRPr="00F24B41">
        <w:rPr>
          <w:rFonts w:asciiTheme="minorHAnsi" w:hAnsiTheme="minorHAnsi"/>
          <w:i/>
          <w:iCs/>
          <w:sz w:val="22"/>
          <w:szCs w:val="22"/>
        </w:rPr>
        <w:t>Kingdom</w:t>
      </w:r>
      <w:r w:rsidR="000632A5">
        <w:rPr>
          <w:rFonts w:asciiTheme="minorHAnsi" w:hAnsiTheme="minorHAnsi"/>
          <w:sz w:val="22"/>
          <w:szCs w:val="22"/>
        </w:rPr>
        <w:t xml:space="preserve">. COVID-19 Global Pandemic: The World Responds. </w:t>
      </w:r>
      <w:proofErr w:type="spellStart"/>
      <w:r w:rsidR="00AC544C">
        <w:rPr>
          <w:rFonts w:asciiTheme="minorHAnsi" w:hAnsiTheme="minorHAnsi"/>
          <w:sz w:val="22"/>
          <w:szCs w:val="22"/>
        </w:rPr>
        <w:t>Sentia</w:t>
      </w:r>
      <w:proofErr w:type="spellEnd"/>
      <w:r w:rsidR="00AC544C">
        <w:rPr>
          <w:rFonts w:asciiTheme="minorHAnsi" w:hAnsiTheme="minorHAnsi"/>
          <w:sz w:val="22"/>
          <w:szCs w:val="22"/>
        </w:rPr>
        <w:t xml:space="preserve"> P</w:t>
      </w:r>
      <w:r w:rsidR="00F24B41">
        <w:rPr>
          <w:rFonts w:asciiTheme="minorHAnsi" w:hAnsiTheme="minorHAnsi"/>
          <w:sz w:val="22"/>
          <w:szCs w:val="22"/>
        </w:rPr>
        <w:t xml:space="preserve">ublishing. </w:t>
      </w:r>
      <w:r w:rsidR="000B1733">
        <w:rPr>
          <w:rFonts w:asciiTheme="minorHAnsi" w:hAnsiTheme="minorHAnsi"/>
          <w:i/>
          <w:iCs/>
          <w:sz w:val="22"/>
          <w:szCs w:val="22"/>
        </w:rPr>
        <w:tab/>
      </w:r>
    </w:p>
    <w:p w14:paraId="48DA07B8" w14:textId="77777777" w:rsidR="006A7C8A" w:rsidRDefault="006A7C8A" w:rsidP="006A7C8A">
      <w:pPr>
        <w:spacing w:before="120"/>
        <w:rPr>
          <w:rFonts w:asciiTheme="minorHAnsi" w:hAnsiTheme="minorHAnsi"/>
          <w:i/>
          <w:sz w:val="22"/>
          <w:szCs w:val="22"/>
        </w:rPr>
      </w:pPr>
      <w:r w:rsidRPr="004E4D62">
        <w:rPr>
          <w:rFonts w:asciiTheme="minorHAnsi" w:hAnsiTheme="minorHAnsi"/>
          <w:sz w:val="22"/>
          <w:szCs w:val="22"/>
        </w:rPr>
        <w:t xml:space="preserve">2013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4D62">
        <w:rPr>
          <w:rFonts w:asciiTheme="minorHAnsi" w:hAnsiTheme="minorHAnsi"/>
          <w:sz w:val="22"/>
          <w:szCs w:val="22"/>
        </w:rPr>
        <w:t>Multisector Casebook in Health Administration, Leadership, and Management</w:t>
      </w:r>
      <w:r>
        <w:rPr>
          <w:rFonts w:asciiTheme="minorHAnsi" w:hAnsiTheme="minorHAnsi"/>
          <w:i/>
          <w:sz w:val="22"/>
          <w:szCs w:val="22"/>
        </w:rPr>
        <w:t xml:space="preserve">. The Family Health </w:t>
      </w:r>
    </w:p>
    <w:p w14:paraId="6F66F223" w14:textId="77777777" w:rsidR="006A7C8A" w:rsidRPr="0097251F" w:rsidRDefault="006A7C8A" w:rsidP="006A7C8A">
      <w:pPr>
        <w:ind w:left="720" w:firstLine="72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Initiative, </w:t>
      </w:r>
      <w:r>
        <w:rPr>
          <w:rFonts w:asciiTheme="minorHAnsi" w:hAnsiTheme="minorHAnsi"/>
          <w:iCs/>
          <w:sz w:val="22"/>
          <w:szCs w:val="22"/>
        </w:rPr>
        <w:t>Case Study Author</w:t>
      </w:r>
    </w:p>
    <w:p w14:paraId="37AE9136" w14:textId="77777777" w:rsidR="00D172BC" w:rsidRDefault="00D172BC" w:rsidP="0092588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</w:p>
    <w:p w14:paraId="3690D0D6" w14:textId="19D5BC89" w:rsidR="000303B1" w:rsidRDefault="000303B1" w:rsidP="0092588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>Publications in re</w:t>
      </w:r>
      <w:r w:rsidR="00055246">
        <w:rPr>
          <w:rFonts w:ascii="Arial Black" w:hAnsi="Arial Black" w:cs="Arial"/>
          <w:b/>
          <w:smallCaps/>
          <w:sz w:val="28"/>
          <w:szCs w:val="28"/>
        </w:rPr>
        <w:t>view</w:t>
      </w:r>
    </w:p>
    <w:p w14:paraId="27130EE5" w14:textId="47C9E6DD" w:rsidR="00856130" w:rsidRDefault="00693171" w:rsidP="00693171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9A4BA3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ab/>
      </w:r>
      <w:r w:rsidR="009A5DFA" w:rsidRPr="009A4BA3">
        <w:rPr>
          <w:rFonts w:asciiTheme="minorHAnsi" w:hAnsiTheme="minorHAnsi"/>
          <w:b/>
          <w:bCs/>
          <w:sz w:val="22"/>
          <w:szCs w:val="22"/>
        </w:rPr>
        <w:t>Weeden, V.</w:t>
      </w:r>
      <w:r w:rsidR="009A5DFA">
        <w:rPr>
          <w:rFonts w:asciiTheme="minorHAnsi" w:hAnsiTheme="minorHAnsi"/>
          <w:sz w:val="22"/>
          <w:szCs w:val="22"/>
        </w:rPr>
        <w:t>, Pruitt</w:t>
      </w:r>
      <w:r w:rsidR="008F4EFC">
        <w:rPr>
          <w:rFonts w:asciiTheme="minorHAnsi" w:hAnsiTheme="minorHAnsi"/>
          <w:sz w:val="22"/>
          <w:szCs w:val="22"/>
        </w:rPr>
        <w:t xml:space="preserve">, Z., and </w:t>
      </w:r>
      <w:proofErr w:type="spellStart"/>
      <w:r w:rsidR="008F4EFC">
        <w:rPr>
          <w:rFonts w:asciiTheme="minorHAnsi" w:hAnsiTheme="minorHAnsi"/>
          <w:sz w:val="22"/>
          <w:szCs w:val="22"/>
        </w:rPr>
        <w:t>Olowoyo</w:t>
      </w:r>
      <w:proofErr w:type="spellEnd"/>
      <w:r w:rsidR="008F4EFC">
        <w:rPr>
          <w:rFonts w:asciiTheme="minorHAnsi" w:hAnsiTheme="minorHAnsi"/>
          <w:sz w:val="22"/>
          <w:szCs w:val="22"/>
        </w:rPr>
        <w:t>, J. (</w:t>
      </w:r>
      <w:r w:rsidR="005B1527">
        <w:rPr>
          <w:rFonts w:asciiTheme="minorHAnsi" w:hAnsiTheme="minorHAnsi"/>
          <w:sz w:val="22"/>
          <w:szCs w:val="22"/>
        </w:rPr>
        <w:t>accepted</w:t>
      </w:r>
      <w:r w:rsidR="008F4EFC">
        <w:rPr>
          <w:rFonts w:asciiTheme="minorHAnsi" w:hAnsiTheme="minorHAnsi"/>
          <w:sz w:val="22"/>
          <w:szCs w:val="22"/>
        </w:rPr>
        <w:t xml:space="preserve">). </w:t>
      </w:r>
      <w:r w:rsidR="008F4EFC" w:rsidRPr="00874DBB">
        <w:rPr>
          <w:rFonts w:asciiTheme="minorHAnsi" w:hAnsiTheme="minorHAnsi"/>
          <w:i/>
          <w:iCs/>
          <w:sz w:val="22"/>
          <w:szCs w:val="22"/>
        </w:rPr>
        <w:t xml:space="preserve">Teaching Problem-Solving and Analytical Skills: A Case Study </w:t>
      </w:r>
      <w:r w:rsidR="009A4BA3" w:rsidRPr="00874DBB">
        <w:rPr>
          <w:rFonts w:asciiTheme="minorHAnsi" w:hAnsiTheme="minorHAnsi"/>
          <w:i/>
          <w:iCs/>
          <w:sz w:val="22"/>
          <w:szCs w:val="22"/>
        </w:rPr>
        <w:t>using Surgical Site Infection Data.</w:t>
      </w:r>
      <w:r w:rsidR="009A4BA3">
        <w:rPr>
          <w:rFonts w:asciiTheme="minorHAnsi" w:hAnsiTheme="minorHAnsi"/>
          <w:sz w:val="22"/>
          <w:szCs w:val="22"/>
        </w:rPr>
        <w:t xml:space="preserve"> The Journal of Health Administration Education.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00719A8" w14:textId="77777777" w:rsidR="00657502" w:rsidRDefault="00856130" w:rsidP="00693171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  <w:t xml:space="preserve">Pruitt, Z., Broom, K., </w:t>
      </w:r>
      <w:proofErr w:type="spellStart"/>
      <w:r w:rsidR="00FD72B9">
        <w:rPr>
          <w:rFonts w:asciiTheme="minorHAnsi" w:hAnsiTheme="minorHAnsi"/>
          <w:sz w:val="22"/>
          <w:szCs w:val="22"/>
        </w:rPr>
        <w:t>Kercs</w:t>
      </w:r>
      <w:r w:rsidR="00C027C4">
        <w:rPr>
          <w:rFonts w:asciiTheme="minorHAnsi" w:hAnsiTheme="minorHAnsi"/>
          <w:sz w:val="22"/>
          <w:szCs w:val="22"/>
        </w:rPr>
        <w:t>mar</w:t>
      </w:r>
      <w:proofErr w:type="spellEnd"/>
      <w:r w:rsidR="00C027C4">
        <w:rPr>
          <w:rFonts w:asciiTheme="minorHAnsi" w:hAnsiTheme="minorHAnsi"/>
          <w:sz w:val="22"/>
          <w:szCs w:val="22"/>
        </w:rPr>
        <w:t>, S., Shay, P., Shumacher</w:t>
      </w:r>
      <w:r w:rsidR="00D72AA6">
        <w:rPr>
          <w:rFonts w:asciiTheme="minorHAnsi" w:hAnsiTheme="minorHAnsi"/>
          <w:sz w:val="22"/>
          <w:szCs w:val="22"/>
        </w:rPr>
        <w:t xml:space="preserve">, E., Valaitis, K., and </w:t>
      </w:r>
      <w:r w:rsidR="00D72AA6" w:rsidRPr="00657502">
        <w:rPr>
          <w:rFonts w:asciiTheme="minorHAnsi" w:hAnsiTheme="minorHAnsi"/>
          <w:b/>
          <w:bCs/>
          <w:sz w:val="22"/>
          <w:szCs w:val="22"/>
        </w:rPr>
        <w:t>Weeden, V.</w:t>
      </w:r>
      <w:r w:rsidR="00D72AA6">
        <w:rPr>
          <w:rFonts w:asciiTheme="minorHAnsi" w:hAnsiTheme="minorHAnsi"/>
          <w:sz w:val="22"/>
          <w:szCs w:val="22"/>
        </w:rPr>
        <w:t xml:space="preserve"> (submitted</w:t>
      </w:r>
      <w:r w:rsidR="005B1527">
        <w:rPr>
          <w:rFonts w:asciiTheme="minorHAnsi" w:hAnsiTheme="minorHAnsi"/>
          <w:sz w:val="22"/>
          <w:szCs w:val="22"/>
        </w:rPr>
        <w:t xml:space="preserve">). </w:t>
      </w:r>
      <w:r w:rsidR="00657502" w:rsidRPr="00874DBB">
        <w:rPr>
          <w:rFonts w:asciiTheme="minorHAnsi" w:hAnsiTheme="minorHAnsi"/>
          <w:i/>
          <w:iCs/>
          <w:sz w:val="22"/>
          <w:szCs w:val="22"/>
        </w:rPr>
        <w:t>Health Administration Competency Model</w:t>
      </w:r>
      <w:r w:rsidR="00657502">
        <w:rPr>
          <w:rFonts w:asciiTheme="minorHAnsi" w:hAnsiTheme="minorHAnsi"/>
          <w:sz w:val="22"/>
          <w:szCs w:val="22"/>
        </w:rPr>
        <w:t xml:space="preserve">. The Journal of Health Administration Education. </w:t>
      </w:r>
    </w:p>
    <w:p w14:paraId="7A871C97" w14:textId="77777777" w:rsidR="00054579" w:rsidRDefault="005A3BD7" w:rsidP="00693171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2026 </w:t>
      </w:r>
      <w:r>
        <w:rPr>
          <w:rFonts w:asciiTheme="minorHAnsi" w:hAnsiTheme="minorHAnsi"/>
          <w:sz w:val="22"/>
          <w:szCs w:val="22"/>
        </w:rPr>
        <w:tab/>
      </w:r>
      <w:r w:rsidR="008D7E75">
        <w:rPr>
          <w:rFonts w:asciiTheme="minorHAnsi" w:hAnsiTheme="minorHAnsi"/>
          <w:sz w:val="22"/>
          <w:szCs w:val="22"/>
        </w:rPr>
        <w:t>Pri</w:t>
      </w:r>
      <w:r w:rsidR="008D35D7">
        <w:rPr>
          <w:rFonts w:asciiTheme="minorHAnsi" w:hAnsiTheme="minorHAnsi"/>
          <w:sz w:val="22"/>
          <w:szCs w:val="22"/>
        </w:rPr>
        <w:t xml:space="preserve">ore, R., </w:t>
      </w:r>
      <w:r w:rsidR="008D35D7" w:rsidRPr="00E1741D">
        <w:rPr>
          <w:rFonts w:asciiTheme="minorHAnsi" w:hAnsiTheme="minorHAnsi"/>
          <w:b/>
          <w:bCs/>
          <w:sz w:val="22"/>
          <w:szCs w:val="22"/>
        </w:rPr>
        <w:t>Weeden, V</w:t>
      </w:r>
      <w:r w:rsidR="008D35D7">
        <w:rPr>
          <w:rFonts w:asciiTheme="minorHAnsi" w:hAnsiTheme="minorHAnsi"/>
          <w:sz w:val="22"/>
          <w:szCs w:val="22"/>
        </w:rPr>
        <w:t>., Stranova</w:t>
      </w:r>
      <w:r w:rsidR="00E1741D">
        <w:rPr>
          <w:rFonts w:asciiTheme="minorHAnsi" w:hAnsiTheme="minorHAnsi"/>
          <w:sz w:val="22"/>
          <w:szCs w:val="22"/>
        </w:rPr>
        <w:t>, T.J., Ralston, P.</w:t>
      </w:r>
      <w:r w:rsidR="005029E1">
        <w:rPr>
          <w:rFonts w:asciiTheme="minorHAnsi" w:hAnsiTheme="minorHAnsi"/>
          <w:sz w:val="22"/>
          <w:szCs w:val="22"/>
        </w:rPr>
        <w:t xml:space="preserve"> (submitted). Book Chapter </w:t>
      </w:r>
      <w:r w:rsidR="005E4151">
        <w:rPr>
          <w:rFonts w:asciiTheme="minorHAnsi" w:hAnsiTheme="minorHAnsi"/>
          <w:sz w:val="22"/>
          <w:szCs w:val="22"/>
        </w:rPr>
        <w:t xml:space="preserve">13: </w:t>
      </w:r>
      <w:r w:rsidR="005E4151" w:rsidRPr="001052C2">
        <w:rPr>
          <w:rFonts w:asciiTheme="minorHAnsi" w:hAnsiTheme="minorHAnsi"/>
          <w:i/>
          <w:iCs/>
          <w:sz w:val="22"/>
          <w:szCs w:val="22"/>
        </w:rPr>
        <w:t xml:space="preserve">Strategic </w:t>
      </w:r>
      <w:r w:rsidR="00A75AD4" w:rsidRPr="001052C2">
        <w:rPr>
          <w:rFonts w:asciiTheme="minorHAnsi" w:hAnsiTheme="minorHAnsi"/>
          <w:i/>
          <w:iCs/>
          <w:sz w:val="22"/>
          <w:szCs w:val="22"/>
        </w:rPr>
        <w:t>Stewardship: Navigating Finance and Operation</w:t>
      </w:r>
      <w:r w:rsidR="000C5836" w:rsidRPr="001052C2">
        <w:rPr>
          <w:rFonts w:asciiTheme="minorHAnsi" w:hAnsiTheme="minorHAnsi"/>
          <w:i/>
          <w:iCs/>
          <w:sz w:val="22"/>
          <w:szCs w:val="22"/>
        </w:rPr>
        <w:t>s in Academic Medicine</w:t>
      </w:r>
      <w:r w:rsidR="000C5836">
        <w:rPr>
          <w:rFonts w:asciiTheme="minorHAnsi" w:hAnsiTheme="minorHAnsi"/>
          <w:sz w:val="22"/>
          <w:szCs w:val="22"/>
        </w:rPr>
        <w:t>. Leadership Excellence in Academic Medicine</w:t>
      </w:r>
      <w:r w:rsidR="001052C2">
        <w:rPr>
          <w:rFonts w:asciiTheme="minorHAnsi" w:hAnsiTheme="minorHAnsi"/>
          <w:sz w:val="22"/>
          <w:szCs w:val="22"/>
        </w:rPr>
        <w:t xml:space="preserve">-The Art and Science of Leading with Distinction. </w:t>
      </w:r>
    </w:p>
    <w:p w14:paraId="10F71DD1" w14:textId="77777777" w:rsidR="00054579" w:rsidRDefault="00054579" w:rsidP="00054579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</w:p>
    <w:p w14:paraId="76858534" w14:textId="6CD3B5EC" w:rsidR="00054579" w:rsidRDefault="00054579" w:rsidP="00054579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 xml:space="preserve">Case Competitions </w:t>
      </w:r>
    </w:p>
    <w:p w14:paraId="7B540742" w14:textId="5C76383B" w:rsidR="00054579" w:rsidRDefault="00054579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</w:r>
      <w:r w:rsidR="00C10099" w:rsidRPr="00C10099">
        <w:rPr>
          <w:rFonts w:asciiTheme="minorHAnsi" w:hAnsiTheme="minorHAnsi"/>
          <w:sz w:val="22"/>
          <w:szCs w:val="22"/>
        </w:rPr>
        <w:t>University of Alabama at Birmingham Health Administration Case Competition.</w:t>
      </w:r>
      <w:r>
        <w:rPr>
          <w:rFonts w:asciiTheme="minorHAnsi" w:hAnsiTheme="minorHAnsi"/>
          <w:sz w:val="22"/>
          <w:szCs w:val="22"/>
        </w:rPr>
        <w:t xml:space="preserve"> </w:t>
      </w:r>
      <w:r w:rsidR="00865E3E">
        <w:rPr>
          <w:rFonts w:asciiTheme="minorHAnsi" w:hAnsiTheme="minorHAnsi"/>
          <w:sz w:val="22"/>
          <w:szCs w:val="22"/>
        </w:rPr>
        <w:t xml:space="preserve">Sarah Barrington-Walls, </w:t>
      </w:r>
      <w:r w:rsidR="005553C9">
        <w:rPr>
          <w:rFonts w:asciiTheme="minorHAnsi" w:hAnsiTheme="minorHAnsi"/>
          <w:sz w:val="22"/>
          <w:szCs w:val="22"/>
        </w:rPr>
        <w:t>Maria Vitoria Bibas Centa, Gabriella Lugo</w:t>
      </w:r>
    </w:p>
    <w:p w14:paraId="3ED402E3" w14:textId="62035D3D" w:rsidR="005553C9" w:rsidRDefault="005553C9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0B1E35">
        <w:rPr>
          <w:rFonts w:asciiTheme="minorHAnsi" w:hAnsiTheme="minorHAnsi"/>
          <w:sz w:val="22"/>
          <w:szCs w:val="22"/>
        </w:rPr>
        <w:t>022</w:t>
      </w:r>
      <w:r w:rsidR="000B1E35">
        <w:rPr>
          <w:rFonts w:asciiTheme="minorHAnsi" w:hAnsiTheme="minorHAnsi"/>
          <w:sz w:val="22"/>
          <w:szCs w:val="22"/>
        </w:rPr>
        <w:tab/>
        <w:t>Ohio State University Health Administration Case Competition. Adam Jones, Juda</w:t>
      </w:r>
      <w:r w:rsidR="00BE429E">
        <w:rPr>
          <w:rFonts w:asciiTheme="minorHAnsi" w:hAnsiTheme="minorHAnsi"/>
          <w:sz w:val="22"/>
          <w:szCs w:val="22"/>
        </w:rPr>
        <w:t>ea Childs, Laura Pemble</w:t>
      </w:r>
    </w:p>
    <w:p w14:paraId="09027D10" w14:textId="77777777" w:rsidR="00BE429E" w:rsidRDefault="00BE429E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</w:p>
    <w:p w14:paraId="5CB4BD86" w14:textId="421FB1D4" w:rsidR="00A930CB" w:rsidRDefault="00A930CB" w:rsidP="00A930CB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 xml:space="preserve">Capstone Consulting Projects  </w:t>
      </w:r>
    </w:p>
    <w:p w14:paraId="1CD7A6A8" w14:textId="04FF2CD6" w:rsidR="00A930CB" w:rsidRDefault="00A930CB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</w:r>
      <w:r w:rsidR="00091BD9">
        <w:rPr>
          <w:rFonts w:asciiTheme="minorHAnsi" w:hAnsiTheme="minorHAnsi"/>
          <w:sz w:val="22"/>
          <w:szCs w:val="22"/>
        </w:rPr>
        <w:t xml:space="preserve">James A. Haley VA Hospital. </w:t>
      </w:r>
      <w:r w:rsidR="006F60B2" w:rsidRPr="006F60B2">
        <w:rPr>
          <w:rFonts w:asciiTheme="minorHAnsi" w:hAnsiTheme="minorHAnsi"/>
          <w:i/>
          <w:iCs/>
          <w:sz w:val="22"/>
          <w:szCs w:val="22"/>
        </w:rPr>
        <w:t>Travel Reimbursement Process.</w:t>
      </w:r>
      <w:r w:rsidR="006F60B2">
        <w:rPr>
          <w:rFonts w:asciiTheme="minorHAnsi" w:hAnsiTheme="minorHAnsi"/>
          <w:sz w:val="22"/>
          <w:szCs w:val="22"/>
        </w:rPr>
        <w:t xml:space="preserve"> Zackery Morales &amp; Mikayla Gonzalez </w:t>
      </w:r>
    </w:p>
    <w:p w14:paraId="4609DB5D" w14:textId="171C040F" w:rsidR="009E3E63" w:rsidRDefault="00A930CB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9E3E63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ab/>
      </w:r>
      <w:r w:rsidR="003305F3">
        <w:rPr>
          <w:rFonts w:asciiTheme="minorHAnsi" w:hAnsiTheme="minorHAnsi"/>
          <w:sz w:val="22"/>
          <w:szCs w:val="22"/>
        </w:rPr>
        <w:t xml:space="preserve">Johns Hopkins All Children’s Hospital.  </w:t>
      </w:r>
      <w:r w:rsidR="003305F3" w:rsidRPr="009E3E63">
        <w:rPr>
          <w:rFonts w:asciiTheme="minorHAnsi" w:hAnsiTheme="minorHAnsi"/>
          <w:i/>
          <w:iCs/>
          <w:sz w:val="22"/>
          <w:szCs w:val="22"/>
        </w:rPr>
        <w:t xml:space="preserve">CBDI </w:t>
      </w:r>
      <w:r w:rsidR="00890E99" w:rsidRPr="009E3E63">
        <w:rPr>
          <w:rFonts w:asciiTheme="minorHAnsi" w:hAnsiTheme="minorHAnsi"/>
          <w:i/>
          <w:iCs/>
          <w:sz w:val="22"/>
          <w:szCs w:val="22"/>
        </w:rPr>
        <w:t>Adult Patient Care</w:t>
      </w:r>
      <w:r w:rsidR="00890E99">
        <w:rPr>
          <w:rFonts w:asciiTheme="minorHAnsi" w:hAnsiTheme="minorHAnsi"/>
          <w:sz w:val="22"/>
          <w:szCs w:val="22"/>
        </w:rPr>
        <w:t xml:space="preserve">. Priya Patel, Josie Foreman, </w:t>
      </w:r>
      <w:r w:rsidR="009E3E63">
        <w:rPr>
          <w:rFonts w:asciiTheme="minorHAnsi" w:hAnsiTheme="minorHAnsi"/>
          <w:sz w:val="22"/>
          <w:szCs w:val="22"/>
        </w:rPr>
        <w:t>Eurich Pierre</w:t>
      </w:r>
    </w:p>
    <w:p w14:paraId="182140DE" w14:textId="4B82DB44" w:rsidR="00A930CB" w:rsidRDefault="009E3E63" w:rsidP="00C53868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 w:rsidR="003F4361">
        <w:rPr>
          <w:rFonts w:asciiTheme="minorHAnsi" w:hAnsiTheme="minorHAnsi"/>
          <w:sz w:val="22"/>
          <w:szCs w:val="22"/>
        </w:rPr>
        <w:tab/>
      </w:r>
      <w:r w:rsidR="00FF6A3D">
        <w:rPr>
          <w:rFonts w:asciiTheme="minorHAnsi" w:hAnsiTheme="minorHAnsi"/>
          <w:sz w:val="22"/>
          <w:szCs w:val="22"/>
        </w:rPr>
        <w:tab/>
      </w:r>
      <w:r w:rsidR="003F4361">
        <w:rPr>
          <w:rFonts w:asciiTheme="minorHAnsi" w:hAnsiTheme="minorHAnsi"/>
          <w:sz w:val="22"/>
          <w:szCs w:val="22"/>
        </w:rPr>
        <w:t xml:space="preserve">Moffitt Cancer Center. </w:t>
      </w:r>
      <w:r w:rsidR="003F4361" w:rsidRPr="00145B59">
        <w:rPr>
          <w:rFonts w:asciiTheme="minorHAnsi" w:hAnsiTheme="minorHAnsi"/>
          <w:i/>
          <w:iCs/>
          <w:sz w:val="22"/>
          <w:szCs w:val="22"/>
        </w:rPr>
        <w:t>Reimagine Care Scal</w:t>
      </w:r>
      <w:r w:rsidR="00E75C5B" w:rsidRPr="00145B59">
        <w:rPr>
          <w:rFonts w:asciiTheme="minorHAnsi" w:hAnsiTheme="minorHAnsi"/>
          <w:i/>
          <w:iCs/>
          <w:sz w:val="22"/>
          <w:szCs w:val="22"/>
        </w:rPr>
        <w:t>ability Barriers</w:t>
      </w:r>
      <w:r w:rsidR="00E75C5B">
        <w:rPr>
          <w:rFonts w:asciiTheme="minorHAnsi" w:hAnsiTheme="minorHAnsi"/>
          <w:sz w:val="22"/>
          <w:szCs w:val="22"/>
        </w:rPr>
        <w:t>. Anh Dinh, Kylea Vallee, Alex Schobert</w:t>
      </w:r>
    </w:p>
    <w:p w14:paraId="5517AD60" w14:textId="77777777" w:rsidR="006F23A2" w:rsidRDefault="00BB5531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>BayCare Health System</w:t>
      </w:r>
      <w:r w:rsidR="00DA43F6">
        <w:rPr>
          <w:rFonts w:asciiTheme="minorHAnsi" w:hAnsiTheme="minorHAnsi"/>
          <w:sz w:val="22"/>
          <w:szCs w:val="22"/>
        </w:rPr>
        <w:t xml:space="preserve">. </w:t>
      </w:r>
      <w:r w:rsidR="00DA43F6" w:rsidRPr="00145B59">
        <w:rPr>
          <w:rFonts w:asciiTheme="minorHAnsi" w:hAnsiTheme="minorHAnsi"/>
          <w:i/>
          <w:iCs/>
          <w:sz w:val="22"/>
          <w:szCs w:val="22"/>
        </w:rPr>
        <w:t>High Risk Cancer Clinic Patient Intake &amp; Service</w:t>
      </w:r>
      <w:r w:rsidR="00DA43F6">
        <w:rPr>
          <w:rFonts w:asciiTheme="minorHAnsi" w:hAnsiTheme="minorHAnsi"/>
          <w:sz w:val="22"/>
          <w:szCs w:val="22"/>
        </w:rPr>
        <w:t xml:space="preserve">. </w:t>
      </w:r>
      <w:r w:rsidR="006F23A2">
        <w:rPr>
          <w:rFonts w:asciiTheme="minorHAnsi" w:hAnsiTheme="minorHAnsi"/>
          <w:sz w:val="22"/>
          <w:szCs w:val="22"/>
        </w:rPr>
        <w:t>Adam Jones, Colleen Mangan, Gemma Zapatha</w:t>
      </w:r>
    </w:p>
    <w:p w14:paraId="3A70B96C" w14:textId="77777777" w:rsidR="000B4E77" w:rsidRDefault="006F23A2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</w:r>
      <w:r w:rsidR="00296626">
        <w:rPr>
          <w:rFonts w:asciiTheme="minorHAnsi" w:hAnsiTheme="minorHAnsi"/>
          <w:sz w:val="22"/>
          <w:szCs w:val="22"/>
        </w:rPr>
        <w:t xml:space="preserve">Moffitt Cancer Center. </w:t>
      </w:r>
      <w:r w:rsidR="00296626" w:rsidRPr="00145B59">
        <w:rPr>
          <w:rFonts w:asciiTheme="minorHAnsi" w:hAnsiTheme="minorHAnsi"/>
          <w:i/>
          <w:iCs/>
          <w:sz w:val="22"/>
          <w:szCs w:val="22"/>
        </w:rPr>
        <w:t>Optimizing Nurse Navigation</w:t>
      </w:r>
      <w:r w:rsidR="00296626">
        <w:rPr>
          <w:rFonts w:asciiTheme="minorHAnsi" w:hAnsiTheme="minorHAnsi"/>
          <w:sz w:val="22"/>
          <w:szCs w:val="22"/>
        </w:rPr>
        <w:t xml:space="preserve">. Hailey </w:t>
      </w:r>
      <w:r w:rsidR="000B4E77">
        <w:rPr>
          <w:rFonts w:asciiTheme="minorHAnsi" w:hAnsiTheme="minorHAnsi"/>
          <w:sz w:val="22"/>
          <w:szCs w:val="22"/>
        </w:rPr>
        <w:t>Borras, Kieran Diekroeger, Olivia McCaw</w:t>
      </w:r>
    </w:p>
    <w:p w14:paraId="334BCB98" w14:textId="77777777" w:rsidR="00B6557A" w:rsidRDefault="000B4E77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 w:rsidR="00145B59">
        <w:rPr>
          <w:rFonts w:asciiTheme="minorHAnsi" w:hAnsiTheme="minorHAnsi"/>
          <w:sz w:val="22"/>
          <w:szCs w:val="22"/>
        </w:rPr>
        <w:tab/>
      </w:r>
      <w:r w:rsidR="0023769F">
        <w:rPr>
          <w:rFonts w:asciiTheme="minorHAnsi" w:hAnsiTheme="minorHAnsi"/>
          <w:sz w:val="22"/>
          <w:szCs w:val="22"/>
        </w:rPr>
        <w:t xml:space="preserve">Johns Hopkins All Children’s Hospital. </w:t>
      </w:r>
      <w:r w:rsidR="0023769F" w:rsidRPr="00D65230">
        <w:rPr>
          <w:rFonts w:asciiTheme="minorHAnsi" w:hAnsiTheme="minorHAnsi"/>
          <w:i/>
          <w:iCs/>
          <w:sz w:val="22"/>
          <w:szCs w:val="22"/>
        </w:rPr>
        <w:t>Adolescent and You</w:t>
      </w:r>
      <w:r w:rsidR="00CD52D5" w:rsidRPr="00D65230">
        <w:rPr>
          <w:rFonts w:asciiTheme="minorHAnsi" w:hAnsiTheme="minorHAnsi"/>
          <w:i/>
          <w:iCs/>
          <w:sz w:val="22"/>
          <w:szCs w:val="22"/>
        </w:rPr>
        <w:t>ng Adult Program Service.</w:t>
      </w:r>
      <w:r w:rsidR="00CD52D5">
        <w:rPr>
          <w:rFonts w:asciiTheme="minorHAnsi" w:hAnsiTheme="minorHAnsi"/>
          <w:sz w:val="22"/>
          <w:szCs w:val="22"/>
        </w:rPr>
        <w:t xml:space="preserve"> Daniella </w:t>
      </w:r>
      <w:r w:rsidR="00B6557A">
        <w:rPr>
          <w:rFonts w:asciiTheme="minorHAnsi" w:hAnsiTheme="minorHAnsi"/>
          <w:sz w:val="22"/>
          <w:szCs w:val="22"/>
        </w:rPr>
        <w:t xml:space="preserve">Whitaker, Amanda Post, Catalina Ramirez </w:t>
      </w:r>
    </w:p>
    <w:p w14:paraId="58BC0440" w14:textId="77777777" w:rsidR="00D65230" w:rsidRDefault="00B6557A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ab/>
        <w:t xml:space="preserve">Moffitt Cancer Center. </w:t>
      </w:r>
      <w:r w:rsidR="00761127" w:rsidRPr="00D65230">
        <w:rPr>
          <w:rFonts w:asciiTheme="minorHAnsi" w:hAnsiTheme="minorHAnsi"/>
          <w:i/>
          <w:iCs/>
          <w:sz w:val="22"/>
          <w:szCs w:val="22"/>
        </w:rPr>
        <w:t>Infusion Center Scheduling</w:t>
      </w:r>
      <w:r w:rsidR="00D65230">
        <w:rPr>
          <w:rFonts w:asciiTheme="minorHAnsi" w:hAnsiTheme="minorHAnsi"/>
          <w:sz w:val="22"/>
          <w:szCs w:val="22"/>
        </w:rPr>
        <w:t xml:space="preserve">. Tiffany White, Danna Bermudez, Stephanie Hersman, Victoria Stevenson-Chavis </w:t>
      </w:r>
    </w:p>
    <w:p w14:paraId="53354E58" w14:textId="40FD8C3B" w:rsidR="00C41B9A" w:rsidRDefault="00645757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ab/>
        <w:t xml:space="preserve">Jamies A. Haley </w:t>
      </w:r>
      <w:r w:rsidR="00DC4DE7">
        <w:rPr>
          <w:rFonts w:asciiTheme="minorHAnsi" w:hAnsiTheme="minorHAnsi"/>
          <w:sz w:val="22"/>
          <w:szCs w:val="22"/>
        </w:rPr>
        <w:t xml:space="preserve">VA Hospital. </w:t>
      </w:r>
      <w:r w:rsidR="00DC4DE7" w:rsidRPr="00A6370B">
        <w:rPr>
          <w:rFonts w:asciiTheme="minorHAnsi" w:hAnsiTheme="minorHAnsi"/>
          <w:i/>
          <w:iCs/>
          <w:sz w:val="22"/>
          <w:szCs w:val="22"/>
        </w:rPr>
        <w:t>RN Staffing Utilization</w:t>
      </w:r>
      <w:r w:rsidR="00DC4DE7">
        <w:rPr>
          <w:rFonts w:asciiTheme="minorHAnsi" w:hAnsiTheme="minorHAnsi"/>
          <w:sz w:val="22"/>
          <w:szCs w:val="22"/>
        </w:rPr>
        <w:t xml:space="preserve">. </w:t>
      </w:r>
      <w:r w:rsidR="00A96CCD">
        <w:rPr>
          <w:rFonts w:asciiTheme="minorHAnsi" w:hAnsiTheme="minorHAnsi"/>
          <w:sz w:val="22"/>
          <w:szCs w:val="22"/>
        </w:rPr>
        <w:t>Arianna Bolinger, Annabelle Peck, Richa Phuel, Francis Rodriguez</w:t>
      </w:r>
    </w:p>
    <w:p w14:paraId="568ADE24" w14:textId="10EB355A" w:rsidR="00A96CCD" w:rsidRDefault="00A96CCD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A6370B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ab/>
      </w:r>
      <w:r w:rsidR="00A95D72">
        <w:rPr>
          <w:rFonts w:asciiTheme="minorHAnsi" w:hAnsiTheme="minorHAnsi"/>
          <w:sz w:val="22"/>
          <w:szCs w:val="22"/>
        </w:rPr>
        <w:t xml:space="preserve">James A. Haley VA Hospital. </w:t>
      </w:r>
      <w:r w:rsidR="00A95D72" w:rsidRPr="00A6370B">
        <w:rPr>
          <w:rFonts w:asciiTheme="minorHAnsi" w:hAnsiTheme="minorHAnsi"/>
          <w:i/>
          <w:iCs/>
          <w:sz w:val="22"/>
          <w:szCs w:val="22"/>
        </w:rPr>
        <w:t>Supply Chain Operations</w:t>
      </w:r>
      <w:r w:rsidR="00A95D72">
        <w:rPr>
          <w:rFonts w:asciiTheme="minorHAnsi" w:hAnsiTheme="minorHAnsi"/>
          <w:sz w:val="22"/>
          <w:szCs w:val="22"/>
        </w:rPr>
        <w:t xml:space="preserve">. Antonia Fissenewert, Haley Leslie-Haferkamp, </w:t>
      </w:r>
      <w:r w:rsidR="00A6370B">
        <w:rPr>
          <w:rFonts w:asciiTheme="minorHAnsi" w:hAnsiTheme="minorHAnsi"/>
          <w:sz w:val="22"/>
          <w:szCs w:val="22"/>
        </w:rPr>
        <w:t xml:space="preserve">Donneisha Smith. </w:t>
      </w:r>
    </w:p>
    <w:p w14:paraId="15A04138" w14:textId="65C885A5" w:rsidR="00BB5531" w:rsidRDefault="000B4E77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B5531">
        <w:rPr>
          <w:rFonts w:asciiTheme="minorHAnsi" w:hAnsiTheme="minorHAnsi"/>
          <w:sz w:val="22"/>
          <w:szCs w:val="22"/>
        </w:rPr>
        <w:tab/>
      </w:r>
    </w:p>
    <w:p w14:paraId="324593E7" w14:textId="6FBEC9B8" w:rsidR="000E0FE6" w:rsidRDefault="000E0FE6" w:rsidP="000E0FE6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 xml:space="preserve">Student Advising </w:t>
      </w:r>
    </w:p>
    <w:p w14:paraId="3247D8FD" w14:textId="689E9773" w:rsidR="000E0FE6" w:rsidRDefault="000E0FE6" w:rsidP="000E0FE6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2026</w:t>
      </w:r>
      <w:r>
        <w:rPr>
          <w:rFonts w:asciiTheme="minorHAnsi" w:hAnsiTheme="minorHAnsi"/>
          <w:sz w:val="22"/>
          <w:szCs w:val="22"/>
        </w:rPr>
        <w:tab/>
      </w:r>
      <w:r w:rsidR="009B7C72">
        <w:rPr>
          <w:rFonts w:asciiTheme="minorHAnsi" w:hAnsiTheme="minorHAnsi"/>
          <w:sz w:val="22"/>
          <w:szCs w:val="22"/>
        </w:rPr>
        <w:t xml:space="preserve">Jeremy Gifford. DrPH ALP Project. </w:t>
      </w:r>
      <w:r w:rsidR="00024A1C" w:rsidRPr="00024A1C">
        <w:rPr>
          <w:rFonts w:asciiTheme="minorHAnsi" w:hAnsiTheme="minorHAnsi"/>
          <w:i/>
          <w:iCs/>
          <w:sz w:val="22"/>
          <w:szCs w:val="22"/>
        </w:rPr>
        <w:t>Tobacco Policy for Columbia County School Board</w:t>
      </w:r>
      <w:r w:rsidR="002E498D">
        <w:rPr>
          <w:rFonts w:asciiTheme="minorHAnsi" w:hAnsiTheme="minorHAnsi"/>
          <w:i/>
          <w:iCs/>
          <w:sz w:val="22"/>
          <w:szCs w:val="22"/>
        </w:rPr>
        <w:t>.</w:t>
      </w:r>
    </w:p>
    <w:p w14:paraId="095C341C" w14:textId="25F658BA" w:rsidR="000E0FE6" w:rsidRPr="002E498D" w:rsidRDefault="000E0FE6" w:rsidP="000E0FE6">
      <w:pPr>
        <w:spacing w:before="120"/>
        <w:ind w:left="1440" w:hanging="144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</w:t>
      </w:r>
      <w:r w:rsidR="00024A1C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ab/>
      </w:r>
      <w:r w:rsidR="00024A1C">
        <w:rPr>
          <w:rFonts w:asciiTheme="minorHAnsi" w:hAnsiTheme="minorHAnsi"/>
          <w:sz w:val="22"/>
          <w:szCs w:val="22"/>
        </w:rPr>
        <w:t>Rachel Walter</w:t>
      </w:r>
      <w:r w:rsidR="005C5301">
        <w:rPr>
          <w:rFonts w:asciiTheme="minorHAnsi" w:hAnsiTheme="minorHAnsi"/>
          <w:sz w:val="22"/>
          <w:szCs w:val="22"/>
        </w:rPr>
        <w:t xml:space="preserve">. DrPH ALP Project. </w:t>
      </w:r>
      <w:r w:rsidR="005C5301" w:rsidRPr="002E498D">
        <w:rPr>
          <w:rFonts w:asciiTheme="minorHAnsi" w:hAnsiTheme="minorHAnsi"/>
          <w:i/>
          <w:iCs/>
          <w:sz w:val="22"/>
          <w:szCs w:val="22"/>
        </w:rPr>
        <w:t>Smarter Not Harder: Desi</w:t>
      </w:r>
      <w:r w:rsidR="002B0513" w:rsidRPr="002E498D">
        <w:rPr>
          <w:rFonts w:asciiTheme="minorHAnsi" w:hAnsiTheme="minorHAnsi"/>
          <w:i/>
          <w:iCs/>
          <w:sz w:val="22"/>
          <w:szCs w:val="22"/>
        </w:rPr>
        <w:t>gn</w:t>
      </w:r>
      <w:r w:rsidR="005C5301" w:rsidRPr="002E498D">
        <w:rPr>
          <w:rFonts w:asciiTheme="minorHAnsi" w:hAnsiTheme="minorHAnsi"/>
          <w:i/>
          <w:iCs/>
          <w:sz w:val="22"/>
          <w:szCs w:val="22"/>
        </w:rPr>
        <w:t xml:space="preserve"> Thinking </w:t>
      </w:r>
      <w:r w:rsidR="002B0513" w:rsidRPr="002E498D">
        <w:rPr>
          <w:rFonts w:asciiTheme="minorHAnsi" w:hAnsiTheme="minorHAnsi"/>
          <w:i/>
          <w:iCs/>
          <w:sz w:val="22"/>
          <w:szCs w:val="22"/>
        </w:rPr>
        <w:t>Capacity-Building for Nonprofit Organizations</w:t>
      </w:r>
    </w:p>
    <w:p w14:paraId="02F59D21" w14:textId="6FEC0FA9" w:rsidR="00177A49" w:rsidRDefault="002B0513" w:rsidP="00177A4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2025 </w:t>
      </w:r>
      <w:r>
        <w:rPr>
          <w:rFonts w:asciiTheme="minorHAnsi" w:hAnsiTheme="minorHAnsi"/>
          <w:sz w:val="22"/>
          <w:szCs w:val="22"/>
        </w:rPr>
        <w:tab/>
      </w:r>
      <w:r w:rsidR="003D6668">
        <w:rPr>
          <w:rFonts w:asciiTheme="minorHAnsi" w:hAnsiTheme="minorHAnsi"/>
          <w:sz w:val="22"/>
          <w:szCs w:val="22"/>
        </w:rPr>
        <w:t xml:space="preserve">Maria Vitoria </w:t>
      </w:r>
      <w:r w:rsidR="00B1707C">
        <w:rPr>
          <w:rFonts w:asciiTheme="minorHAnsi" w:hAnsiTheme="minorHAnsi"/>
          <w:sz w:val="22"/>
          <w:szCs w:val="22"/>
        </w:rPr>
        <w:t xml:space="preserve">Bibas Centa. Infusion </w:t>
      </w:r>
      <w:r w:rsidR="00B1707C" w:rsidRPr="00177A49">
        <w:rPr>
          <w:rFonts w:asciiTheme="minorHAnsi" w:hAnsiTheme="minorHAnsi"/>
          <w:i/>
          <w:iCs/>
          <w:sz w:val="22"/>
          <w:szCs w:val="22"/>
        </w:rPr>
        <w:t xml:space="preserve">Therapy Services Plan. </w:t>
      </w:r>
      <w:r w:rsidR="00B1707C">
        <w:rPr>
          <w:rFonts w:asciiTheme="minorHAnsi" w:hAnsiTheme="minorHAnsi"/>
          <w:sz w:val="22"/>
          <w:szCs w:val="22"/>
        </w:rPr>
        <w:t xml:space="preserve">Tampa General Hospital. </w:t>
      </w:r>
    </w:p>
    <w:p w14:paraId="7D9C520E" w14:textId="3CFD4B41" w:rsidR="00177A49" w:rsidRDefault="00000980" w:rsidP="00177A4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 xml:space="preserve">Christian Fajardo. </w:t>
      </w:r>
      <w:r w:rsidRPr="00E70920">
        <w:rPr>
          <w:rFonts w:asciiTheme="minorHAnsi" w:hAnsiTheme="minorHAnsi"/>
          <w:i/>
          <w:iCs/>
          <w:sz w:val="22"/>
          <w:szCs w:val="22"/>
        </w:rPr>
        <w:t>Aligning Nurse Staffing with Patient Acuity</w:t>
      </w:r>
      <w:r w:rsidR="00E70920">
        <w:rPr>
          <w:rFonts w:asciiTheme="minorHAnsi" w:hAnsiTheme="minorHAnsi"/>
          <w:sz w:val="22"/>
          <w:szCs w:val="22"/>
        </w:rPr>
        <w:t xml:space="preserve">. St. Joseph’s Hospital. </w:t>
      </w:r>
    </w:p>
    <w:p w14:paraId="22D40AA5" w14:textId="27FE7A17" w:rsidR="00E70920" w:rsidRDefault="000739F1" w:rsidP="00177A4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>Mikayla Gonzalez. C</w:t>
      </w:r>
      <w:r w:rsidRPr="002E498D">
        <w:rPr>
          <w:rFonts w:asciiTheme="minorHAnsi" w:hAnsiTheme="minorHAnsi"/>
          <w:i/>
          <w:iCs/>
          <w:sz w:val="22"/>
          <w:szCs w:val="22"/>
        </w:rPr>
        <w:t>entralizing and Improving Digital Health Tools</w:t>
      </w:r>
      <w:r>
        <w:rPr>
          <w:rFonts w:asciiTheme="minorHAnsi" w:hAnsiTheme="minorHAnsi"/>
          <w:sz w:val="22"/>
          <w:szCs w:val="22"/>
        </w:rPr>
        <w:t xml:space="preserve">. </w:t>
      </w:r>
      <w:r w:rsidR="002E498D">
        <w:rPr>
          <w:rFonts w:asciiTheme="minorHAnsi" w:hAnsiTheme="minorHAnsi"/>
          <w:sz w:val="22"/>
          <w:szCs w:val="22"/>
        </w:rPr>
        <w:t>Griffin Concierge Medical.</w:t>
      </w:r>
    </w:p>
    <w:p w14:paraId="4C0DB02D" w14:textId="2D2A73FE" w:rsidR="001B0816" w:rsidRDefault="00A415A3" w:rsidP="00177A4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 xml:space="preserve">Zackery Morales. </w:t>
      </w:r>
      <w:r w:rsidR="006D4328" w:rsidRPr="006D4328">
        <w:rPr>
          <w:rFonts w:asciiTheme="minorHAnsi" w:hAnsiTheme="minorHAnsi"/>
          <w:i/>
          <w:iCs/>
          <w:sz w:val="22"/>
          <w:szCs w:val="22"/>
        </w:rPr>
        <w:t>Optimizing Vendor Management and Cost Efficiency</w:t>
      </w:r>
      <w:r w:rsidR="006D4328">
        <w:rPr>
          <w:rFonts w:asciiTheme="minorHAnsi" w:hAnsiTheme="minorHAnsi"/>
          <w:sz w:val="22"/>
          <w:szCs w:val="22"/>
        </w:rPr>
        <w:t xml:space="preserve">. Suncoast Community Health Centers. </w:t>
      </w:r>
    </w:p>
    <w:p w14:paraId="20ADAF14" w14:textId="6125FFC5" w:rsidR="006D4328" w:rsidRDefault="005D7F24" w:rsidP="00177A4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 xml:space="preserve">Priya Patel. </w:t>
      </w:r>
      <w:r w:rsidR="00D50A7B" w:rsidRPr="00CA181D">
        <w:rPr>
          <w:rFonts w:asciiTheme="minorHAnsi" w:hAnsiTheme="minorHAnsi"/>
          <w:i/>
          <w:iCs/>
          <w:sz w:val="22"/>
          <w:szCs w:val="22"/>
        </w:rPr>
        <w:t xml:space="preserve">Reopening Conference Rooms and Auditoriums </w:t>
      </w:r>
      <w:r w:rsidR="00CA181D" w:rsidRPr="00CA181D">
        <w:rPr>
          <w:rFonts w:asciiTheme="minorHAnsi" w:hAnsiTheme="minorHAnsi"/>
          <w:i/>
          <w:iCs/>
          <w:sz w:val="22"/>
          <w:szCs w:val="22"/>
        </w:rPr>
        <w:t>for External Use</w:t>
      </w:r>
      <w:r w:rsidR="00CA181D">
        <w:rPr>
          <w:rFonts w:asciiTheme="minorHAnsi" w:hAnsiTheme="minorHAnsi"/>
          <w:sz w:val="22"/>
          <w:szCs w:val="22"/>
        </w:rPr>
        <w:t xml:space="preserve">. Johns Hopkins All Children’s Hospital. </w:t>
      </w:r>
    </w:p>
    <w:p w14:paraId="5B81C11F" w14:textId="385541FE" w:rsidR="00CA181D" w:rsidRDefault="00AD1A6E" w:rsidP="00177A4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 xml:space="preserve">Praneeth Vattikuti. </w:t>
      </w:r>
      <w:r w:rsidRPr="00AD1A6E">
        <w:rPr>
          <w:rFonts w:asciiTheme="minorHAnsi" w:hAnsiTheme="minorHAnsi"/>
          <w:i/>
          <w:iCs/>
          <w:sz w:val="22"/>
          <w:szCs w:val="22"/>
        </w:rPr>
        <w:t xml:space="preserve">Radiology Optimization. </w:t>
      </w:r>
      <w:r>
        <w:rPr>
          <w:rFonts w:asciiTheme="minorHAnsi" w:hAnsiTheme="minorHAnsi"/>
          <w:sz w:val="22"/>
          <w:szCs w:val="22"/>
        </w:rPr>
        <w:t>MacDill AFB 6</w:t>
      </w:r>
      <w:r w:rsidRPr="00AD1A6E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Medical Group.</w:t>
      </w:r>
    </w:p>
    <w:p w14:paraId="325981D3" w14:textId="2B3031B2" w:rsidR="00AD1A6E" w:rsidRDefault="00AD1A6E" w:rsidP="00177A4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 w:rsidR="00BC783E">
        <w:rPr>
          <w:rFonts w:asciiTheme="minorHAnsi" w:hAnsiTheme="minorHAnsi"/>
          <w:sz w:val="22"/>
          <w:szCs w:val="22"/>
        </w:rPr>
        <w:tab/>
      </w:r>
      <w:r w:rsidR="00DE76C9">
        <w:rPr>
          <w:rFonts w:asciiTheme="minorHAnsi" w:hAnsiTheme="minorHAnsi"/>
          <w:sz w:val="22"/>
          <w:szCs w:val="22"/>
        </w:rPr>
        <w:t xml:space="preserve">Lukas </w:t>
      </w:r>
      <w:r w:rsidR="00C028C9">
        <w:rPr>
          <w:rFonts w:asciiTheme="minorHAnsi" w:hAnsiTheme="minorHAnsi"/>
          <w:sz w:val="22"/>
          <w:szCs w:val="22"/>
        </w:rPr>
        <w:t>Bajraktari.</w:t>
      </w:r>
      <w:r w:rsidR="00C028C9" w:rsidRPr="00C128A4">
        <w:rPr>
          <w:rFonts w:asciiTheme="minorHAnsi" w:hAnsiTheme="minorHAnsi"/>
          <w:i/>
          <w:iCs/>
          <w:sz w:val="22"/>
          <w:szCs w:val="22"/>
        </w:rPr>
        <w:t xml:space="preserve"> Addressing Difficulties of Providers </w:t>
      </w:r>
      <w:r w:rsidR="00C128A4" w:rsidRPr="00C128A4">
        <w:rPr>
          <w:rFonts w:asciiTheme="minorHAnsi" w:hAnsiTheme="minorHAnsi"/>
          <w:i/>
          <w:iCs/>
          <w:sz w:val="22"/>
          <w:szCs w:val="22"/>
        </w:rPr>
        <w:t>Ordering Labs Through E-Clinical</w:t>
      </w:r>
      <w:r w:rsidR="00C128A4">
        <w:rPr>
          <w:rFonts w:asciiTheme="minorHAnsi" w:hAnsiTheme="minorHAnsi"/>
          <w:sz w:val="22"/>
          <w:szCs w:val="22"/>
        </w:rPr>
        <w:t xml:space="preserve">. Gastro Florida. </w:t>
      </w:r>
      <w:r>
        <w:rPr>
          <w:rFonts w:asciiTheme="minorHAnsi" w:hAnsiTheme="minorHAnsi"/>
          <w:sz w:val="22"/>
          <w:szCs w:val="22"/>
        </w:rPr>
        <w:tab/>
      </w:r>
    </w:p>
    <w:p w14:paraId="4EC24337" w14:textId="0D56196E" w:rsidR="00A930CB" w:rsidRDefault="0058179D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ab/>
        <w:t xml:space="preserve">Hailey Borras. </w:t>
      </w:r>
      <w:r w:rsidRPr="007B7226">
        <w:rPr>
          <w:rFonts w:asciiTheme="minorHAnsi" w:hAnsiTheme="minorHAnsi"/>
          <w:i/>
          <w:iCs/>
          <w:sz w:val="22"/>
          <w:szCs w:val="22"/>
        </w:rPr>
        <w:t xml:space="preserve">Addressing Staffing </w:t>
      </w:r>
      <w:r w:rsidR="007B7226" w:rsidRPr="007B7226">
        <w:rPr>
          <w:rFonts w:asciiTheme="minorHAnsi" w:hAnsiTheme="minorHAnsi"/>
          <w:i/>
          <w:iCs/>
          <w:sz w:val="22"/>
          <w:szCs w:val="22"/>
        </w:rPr>
        <w:t>Inefficiencies</w:t>
      </w:r>
      <w:r w:rsidR="007B7226">
        <w:rPr>
          <w:rFonts w:asciiTheme="minorHAnsi" w:hAnsiTheme="minorHAnsi"/>
          <w:sz w:val="22"/>
          <w:szCs w:val="22"/>
        </w:rPr>
        <w:t>. Mayo Clinic Florida.</w:t>
      </w:r>
    </w:p>
    <w:p w14:paraId="7B331DAC" w14:textId="143232B9" w:rsidR="007B7226" w:rsidRDefault="0074052F" w:rsidP="00A930CB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ab/>
        <w:t xml:space="preserve">Payton Hendrix. </w:t>
      </w:r>
      <w:r w:rsidR="00014AE9" w:rsidRPr="00014AE9">
        <w:rPr>
          <w:rFonts w:asciiTheme="minorHAnsi" w:hAnsiTheme="minorHAnsi"/>
          <w:i/>
          <w:iCs/>
          <w:sz w:val="22"/>
          <w:szCs w:val="22"/>
        </w:rPr>
        <w:t>Increasing Open Slot Management Utilization.</w:t>
      </w:r>
      <w:r w:rsidR="00014AE9">
        <w:rPr>
          <w:rFonts w:asciiTheme="minorHAnsi" w:hAnsiTheme="minorHAnsi"/>
          <w:sz w:val="22"/>
          <w:szCs w:val="22"/>
        </w:rPr>
        <w:t xml:space="preserve"> James A. Haley VA Hospital. </w:t>
      </w:r>
    </w:p>
    <w:p w14:paraId="5B502DFE" w14:textId="76785BE9" w:rsidR="00BE429E" w:rsidRDefault="00205C32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2024</w:t>
      </w:r>
      <w:r>
        <w:rPr>
          <w:rFonts w:asciiTheme="minorHAnsi" w:hAnsiTheme="minorHAnsi"/>
          <w:sz w:val="22"/>
          <w:szCs w:val="22"/>
        </w:rPr>
        <w:tab/>
        <w:t xml:space="preserve">Catalina Ramirez. </w:t>
      </w:r>
      <w:r w:rsidR="001D4085" w:rsidRPr="00A20833">
        <w:rPr>
          <w:rFonts w:asciiTheme="minorHAnsi" w:hAnsiTheme="minorHAnsi"/>
          <w:i/>
          <w:iCs/>
          <w:sz w:val="22"/>
          <w:szCs w:val="22"/>
        </w:rPr>
        <w:t>Outpatient Clinics New Outpatient Chart Preparation</w:t>
      </w:r>
      <w:r w:rsidR="00A20833">
        <w:rPr>
          <w:rFonts w:asciiTheme="minorHAnsi" w:hAnsiTheme="minorHAnsi"/>
          <w:sz w:val="22"/>
          <w:szCs w:val="22"/>
        </w:rPr>
        <w:t xml:space="preserve">. Johns Hopkins All Children’s Hospital. </w:t>
      </w:r>
    </w:p>
    <w:p w14:paraId="59D5300C" w14:textId="5E5C2662" w:rsidR="00A20833" w:rsidRDefault="009C7762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ab/>
        <w:t xml:space="preserve">Alexis Rice. </w:t>
      </w:r>
      <w:r w:rsidRPr="00CD4F0A">
        <w:rPr>
          <w:rFonts w:asciiTheme="minorHAnsi" w:hAnsiTheme="minorHAnsi"/>
          <w:i/>
          <w:iCs/>
          <w:sz w:val="22"/>
          <w:szCs w:val="22"/>
        </w:rPr>
        <w:t>Board of Trustees Education Cohort</w:t>
      </w:r>
      <w:r w:rsidR="00CD4F0A" w:rsidRPr="00CD4F0A">
        <w:rPr>
          <w:rFonts w:asciiTheme="minorHAnsi" w:hAnsiTheme="minorHAnsi"/>
          <w:i/>
          <w:iCs/>
          <w:sz w:val="22"/>
          <w:szCs w:val="22"/>
        </w:rPr>
        <w:t xml:space="preserve"> Low Enrollment</w:t>
      </w:r>
      <w:r w:rsidR="00CD4F0A">
        <w:rPr>
          <w:rFonts w:asciiTheme="minorHAnsi" w:hAnsiTheme="minorHAnsi"/>
          <w:sz w:val="22"/>
          <w:szCs w:val="22"/>
        </w:rPr>
        <w:t xml:space="preserve">. Center for Rural Health Leadership. </w:t>
      </w:r>
    </w:p>
    <w:p w14:paraId="36D299A7" w14:textId="77777777" w:rsidR="00E11D3B" w:rsidRDefault="00455068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="00516543">
        <w:rPr>
          <w:rFonts w:asciiTheme="minorHAnsi" w:hAnsiTheme="minorHAnsi"/>
          <w:sz w:val="22"/>
          <w:szCs w:val="22"/>
        </w:rPr>
        <w:t xml:space="preserve">Ali Askarisedeh. </w:t>
      </w:r>
      <w:r w:rsidR="00F53D4F" w:rsidRPr="00F53D4F">
        <w:rPr>
          <w:rFonts w:asciiTheme="minorHAnsi" w:hAnsiTheme="minorHAnsi"/>
          <w:i/>
          <w:iCs/>
          <w:sz w:val="22"/>
          <w:szCs w:val="22"/>
        </w:rPr>
        <w:t>Pharmacy Profitibility Analysis</w:t>
      </w:r>
      <w:r w:rsidR="00F53D4F">
        <w:rPr>
          <w:rFonts w:asciiTheme="minorHAnsi" w:hAnsiTheme="minorHAnsi"/>
          <w:sz w:val="22"/>
          <w:szCs w:val="22"/>
        </w:rPr>
        <w:t>. Gastro Florida.</w:t>
      </w:r>
    </w:p>
    <w:p w14:paraId="15950933" w14:textId="16234473" w:rsidR="00455068" w:rsidRDefault="00E11D3B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  <w:t xml:space="preserve">Ethan Fields. </w:t>
      </w:r>
      <w:r w:rsidR="007A7D79" w:rsidRPr="00891795">
        <w:rPr>
          <w:rFonts w:asciiTheme="minorHAnsi" w:hAnsiTheme="minorHAnsi"/>
          <w:i/>
          <w:iCs/>
          <w:sz w:val="22"/>
          <w:szCs w:val="22"/>
        </w:rPr>
        <w:t>Musculoskel</w:t>
      </w:r>
      <w:r w:rsidR="002A4958" w:rsidRPr="00891795">
        <w:rPr>
          <w:rFonts w:asciiTheme="minorHAnsi" w:hAnsiTheme="minorHAnsi"/>
          <w:i/>
          <w:iCs/>
          <w:sz w:val="22"/>
          <w:szCs w:val="22"/>
        </w:rPr>
        <w:t>etal-related Primary Care Leakage Physical Therapy Expansion</w:t>
      </w:r>
      <w:r w:rsidR="002A4958">
        <w:rPr>
          <w:rFonts w:asciiTheme="minorHAnsi" w:hAnsiTheme="minorHAnsi"/>
          <w:sz w:val="22"/>
          <w:szCs w:val="22"/>
        </w:rPr>
        <w:t xml:space="preserve">. </w:t>
      </w:r>
      <w:r w:rsidR="00891795">
        <w:rPr>
          <w:rFonts w:asciiTheme="minorHAnsi" w:hAnsiTheme="minorHAnsi"/>
          <w:sz w:val="22"/>
          <w:szCs w:val="22"/>
        </w:rPr>
        <w:t>MacDill Air Force Base 6</w:t>
      </w:r>
      <w:r w:rsidR="00891795" w:rsidRPr="00891795">
        <w:rPr>
          <w:rFonts w:asciiTheme="minorHAnsi" w:hAnsiTheme="minorHAnsi"/>
          <w:sz w:val="22"/>
          <w:szCs w:val="22"/>
          <w:vertAlign w:val="superscript"/>
        </w:rPr>
        <w:t>th</w:t>
      </w:r>
      <w:r w:rsidR="00891795">
        <w:rPr>
          <w:rFonts w:asciiTheme="minorHAnsi" w:hAnsiTheme="minorHAnsi"/>
          <w:sz w:val="22"/>
          <w:szCs w:val="22"/>
        </w:rPr>
        <w:t xml:space="preserve"> Medical Group. </w:t>
      </w:r>
      <w:r w:rsidR="00F53D4F">
        <w:rPr>
          <w:rFonts w:asciiTheme="minorHAnsi" w:hAnsiTheme="minorHAnsi"/>
          <w:sz w:val="22"/>
          <w:szCs w:val="22"/>
        </w:rPr>
        <w:t xml:space="preserve"> </w:t>
      </w:r>
    </w:p>
    <w:p w14:paraId="10DE3D8D" w14:textId="2F8480D6" w:rsidR="00891795" w:rsidRDefault="00D45B43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  <w:t xml:space="preserve">Holly Nguyen. </w:t>
      </w:r>
      <w:r w:rsidRPr="00D45B43">
        <w:rPr>
          <w:rFonts w:asciiTheme="minorHAnsi" w:hAnsiTheme="minorHAnsi"/>
          <w:i/>
          <w:iCs/>
          <w:sz w:val="22"/>
          <w:szCs w:val="22"/>
        </w:rPr>
        <w:t>Addressing Feedback and Standardization.</w:t>
      </w:r>
      <w:r>
        <w:rPr>
          <w:rFonts w:asciiTheme="minorHAnsi" w:hAnsiTheme="minorHAnsi"/>
          <w:sz w:val="22"/>
          <w:szCs w:val="22"/>
        </w:rPr>
        <w:t xml:space="preserve"> Gastro Florida. </w:t>
      </w:r>
    </w:p>
    <w:p w14:paraId="453E378E" w14:textId="760B3617" w:rsidR="00D45B43" w:rsidRDefault="00D45B43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="00EF160F">
        <w:rPr>
          <w:rFonts w:asciiTheme="minorHAnsi" w:hAnsiTheme="minorHAnsi"/>
          <w:sz w:val="22"/>
          <w:szCs w:val="22"/>
        </w:rPr>
        <w:t xml:space="preserve">Francis Rodriguez. </w:t>
      </w:r>
      <w:r w:rsidR="008466B8" w:rsidRPr="008466B8">
        <w:rPr>
          <w:rFonts w:asciiTheme="minorHAnsi" w:hAnsiTheme="minorHAnsi"/>
          <w:i/>
          <w:iCs/>
          <w:sz w:val="22"/>
          <w:szCs w:val="22"/>
        </w:rPr>
        <w:t>USF Mobile Health Unit</w:t>
      </w:r>
      <w:r w:rsidR="008466B8">
        <w:rPr>
          <w:rFonts w:asciiTheme="minorHAnsi" w:hAnsiTheme="minorHAnsi"/>
          <w:sz w:val="22"/>
          <w:szCs w:val="22"/>
        </w:rPr>
        <w:t xml:space="preserve">. USF Nursing School. </w:t>
      </w:r>
    </w:p>
    <w:p w14:paraId="2117AB3F" w14:textId="01B673F3" w:rsidR="008466B8" w:rsidRDefault="008466B8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</w:r>
      <w:r w:rsidR="00E11706">
        <w:rPr>
          <w:rFonts w:asciiTheme="minorHAnsi" w:hAnsiTheme="minorHAnsi"/>
          <w:sz w:val="22"/>
          <w:szCs w:val="22"/>
        </w:rPr>
        <w:t xml:space="preserve">Brynn Schiller. </w:t>
      </w:r>
      <w:r w:rsidR="00E11706" w:rsidRPr="00F97CF5">
        <w:rPr>
          <w:rFonts w:asciiTheme="minorHAnsi" w:hAnsiTheme="minorHAnsi"/>
          <w:i/>
          <w:iCs/>
          <w:sz w:val="22"/>
          <w:szCs w:val="22"/>
        </w:rPr>
        <w:t>USF Mobile Health Unit Marketing Strategies</w:t>
      </w:r>
      <w:r w:rsidR="00E11706">
        <w:rPr>
          <w:rFonts w:asciiTheme="minorHAnsi" w:hAnsiTheme="minorHAnsi"/>
          <w:sz w:val="22"/>
          <w:szCs w:val="22"/>
        </w:rPr>
        <w:t xml:space="preserve">. </w:t>
      </w:r>
      <w:r w:rsidR="00F97CF5">
        <w:rPr>
          <w:rFonts w:asciiTheme="minorHAnsi" w:hAnsiTheme="minorHAnsi"/>
          <w:sz w:val="22"/>
          <w:szCs w:val="22"/>
        </w:rPr>
        <w:t xml:space="preserve">USF Nursing School. </w:t>
      </w:r>
    </w:p>
    <w:p w14:paraId="57E5560B" w14:textId="034690BF" w:rsidR="000F7540" w:rsidRDefault="000F7540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  <w:t xml:space="preserve">Arianna Bolinger. </w:t>
      </w:r>
      <w:r w:rsidR="00B04F03" w:rsidRPr="006C15C4">
        <w:rPr>
          <w:rFonts w:asciiTheme="minorHAnsi" w:hAnsiTheme="minorHAnsi"/>
          <w:i/>
          <w:iCs/>
          <w:sz w:val="22"/>
          <w:szCs w:val="22"/>
        </w:rPr>
        <w:t>Individual Productivity, Quality Measures, and Team Performance</w:t>
      </w:r>
      <w:r w:rsidR="00B04F03">
        <w:rPr>
          <w:rFonts w:asciiTheme="minorHAnsi" w:hAnsiTheme="minorHAnsi"/>
          <w:sz w:val="22"/>
          <w:szCs w:val="22"/>
        </w:rPr>
        <w:t xml:space="preserve">. </w:t>
      </w:r>
      <w:r w:rsidR="006C15C4">
        <w:rPr>
          <w:rFonts w:asciiTheme="minorHAnsi" w:hAnsiTheme="minorHAnsi"/>
          <w:sz w:val="22"/>
          <w:szCs w:val="22"/>
        </w:rPr>
        <w:t>CareSource</w:t>
      </w:r>
    </w:p>
    <w:p w14:paraId="35D1ACEF" w14:textId="16857E0B" w:rsidR="006C15C4" w:rsidRDefault="006C15C4" w:rsidP="00054579">
      <w:pPr>
        <w:spacing w:before="120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  <w:t xml:space="preserve">John Whelan. </w:t>
      </w:r>
      <w:r w:rsidR="00F416E0" w:rsidRPr="00F416E0">
        <w:rPr>
          <w:rFonts w:asciiTheme="minorHAnsi" w:hAnsiTheme="minorHAnsi"/>
          <w:i/>
          <w:iCs/>
          <w:sz w:val="22"/>
          <w:szCs w:val="22"/>
        </w:rPr>
        <w:t>Fawcett Hospital Breast Surgery Program Implementation</w:t>
      </w:r>
      <w:r w:rsidR="00F416E0">
        <w:rPr>
          <w:rFonts w:asciiTheme="minorHAnsi" w:hAnsiTheme="minorHAnsi"/>
          <w:sz w:val="22"/>
          <w:szCs w:val="22"/>
        </w:rPr>
        <w:t xml:space="preserve">. HCA West Florida. </w:t>
      </w:r>
    </w:p>
    <w:p w14:paraId="46A1DB28" w14:textId="2C60C45E" w:rsidR="00693171" w:rsidRPr="00C6060E" w:rsidRDefault="00693171" w:rsidP="00693171">
      <w:pPr>
        <w:spacing w:before="120"/>
        <w:ind w:left="1440" w:hanging="144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ab/>
      </w:r>
    </w:p>
    <w:p w14:paraId="17564406" w14:textId="3CFABDED" w:rsidR="00130C0B" w:rsidRDefault="004B2DD7" w:rsidP="0092588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 w:rsidRPr="00896103">
        <w:rPr>
          <w:rFonts w:ascii="Arial Black" w:hAnsi="Arial Black" w:cs="Arial"/>
          <w:b/>
          <w:smallCaps/>
          <w:sz w:val="28"/>
          <w:szCs w:val="28"/>
        </w:rPr>
        <w:t>Teaching Experience</w:t>
      </w:r>
      <w:bookmarkStart w:id="1" w:name="_Hlk74142225"/>
    </w:p>
    <w:p w14:paraId="4F9F191A" w14:textId="77777777" w:rsidR="005B3D9D" w:rsidRDefault="005B3D9D" w:rsidP="005B3D9D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SOUTH FLORIDA – COLLEGE OF PUBLIC HEALTH</w:t>
      </w:r>
    </w:p>
    <w:p w14:paraId="725FF1D2" w14:textId="77777777" w:rsidR="00C722F5" w:rsidRDefault="00C722F5" w:rsidP="00C342CA">
      <w:pPr>
        <w:rPr>
          <w:rFonts w:ascii="Cambria" w:hAnsi="Cambria"/>
          <w:sz w:val="22"/>
          <w:szCs w:val="22"/>
        </w:rPr>
      </w:pPr>
    </w:p>
    <w:p w14:paraId="1C851899" w14:textId="681D6927" w:rsidR="000215B5" w:rsidRDefault="000215B5" w:rsidP="00C342C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2024-present </w:t>
      </w:r>
      <w:r w:rsidR="00CF0AB1">
        <w:rPr>
          <w:rFonts w:ascii="Cambria" w:hAnsi="Cambria"/>
          <w:sz w:val="22"/>
          <w:szCs w:val="22"/>
        </w:rPr>
        <w:tab/>
        <w:t>PHC 6182 – Human Resources Management in Health</w:t>
      </w:r>
      <w:r w:rsidR="00014EAA">
        <w:rPr>
          <w:rFonts w:ascii="Cambria" w:hAnsi="Cambria"/>
          <w:sz w:val="22"/>
          <w:szCs w:val="22"/>
        </w:rPr>
        <w:t xml:space="preserve"> Services</w:t>
      </w:r>
    </w:p>
    <w:p w14:paraId="0A8223AA" w14:textId="77777777" w:rsidR="00B76ACB" w:rsidRDefault="00B76ACB" w:rsidP="00C342CA">
      <w:pPr>
        <w:rPr>
          <w:rFonts w:ascii="Cambria" w:hAnsi="Cambria"/>
          <w:sz w:val="22"/>
          <w:szCs w:val="22"/>
        </w:rPr>
      </w:pPr>
    </w:p>
    <w:p w14:paraId="12C94D6E" w14:textId="3DDFE528" w:rsidR="00B76ACB" w:rsidRDefault="00B76ACB" w:rsidP="00C342C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2023-present</w:t>
      </w:r>
      <w:r>
        <w:rPr>
          <w:rFonts w:ascii="Cambria" w:hAnsi="Cambria"/>
          <w:sz w:val="22"/>
          <w:szCs w:val="22"/>
        </w:rPr>
        <w:tab/>
      </w:r>
      <w:r w:rsidR="00AA23C0">
        <w:rPr>
          <w:rFonts w:ascii="Cambria" w:hAnsi="Cambria"/>
          <w:sz w:val="22"/>
          <w:szCs w:val="22"/>
        </w:rPr>
        <w:t xml:space="preserve">HSA 4184 </w:t>
      </w:r>
      <w:r w:rsidR="00260E32">
        <w:rPr>
          <w:rFonts w:ascii="Cambria" w:hAnsi="Cambria"/>
          <w:sz w:val="22"/>
          <w:szCs w:val="22"/>
        </w:rPr>
        <w:t>- Introduction</w:t>
      </w:r>
      <w:r w:rsidR="00644FDC">
        <w:rPr>
          <w:rFonts w:ascii="Cambria" w:hAnsi="Cambria"/>
          <w:sz w:val="22"/>
          <w:szCs w:val="22"/>
        </w:rPr>
        <w:t xml:space="preserve"> to Healthcare Leadership</w:t>
      </w:r>
    </w:p>
    <w:p w14:paraId="513B1052" w14:textId="77777777" w:rsidR="000215B5" w:rsidRDefault="000215B5" w:rsidP="00C342CA">
      <w:pPr>
        <w:rPr>
          <w:rFonts w:ascii="Cambria" w:hAnsi="Cambria"/>
          <w:sz w:val="22"/>
          <w:szCs w:val="22"/>
        </w:rPr>
      </w:pPr>
    </w:p>
    <w:p w14:paraId="15864EEC" w14:textId="5166F9EF" w:rsidR="000B10D8" w:rsidRPr="000B034A" w:rsidRDefault="00C342CA" w:rsidP="00705AB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</w:t>
      </w:r>
      <w:r w:rsidR="00625183">
        <w:rPr>
          <w:rFonts w:ascii="Cambria" w:hAnsi="Cambria"/>
          <w:sz w:val="22"/>
          <w:szCs w:val="22"/>
        </w:rPr>
        <w:t>21-present</w:t>
      </w:r>
      <w:bookmarkStart w:id="2" w:name="_Hlk96102538"/>
      <w:r w:rsidR="00705AB3">
        <w:rPr>
          <w:rFonts w:ascii="Cambria" w:hAnsi="Cambria"/>
          <w:sz w:val="22"/>
          <w:szCs w:val="22"/>
        </w:rPr>
        <w:tab/>
      </w:r>
      <w:r w:rsidR="000B10D8" w:rsidRPr="000B034A">
        <w:rPr>
          <w:rFonts w:ascii="Cambria" w:hAnsi="Cambria"/>
          <w:sz w:val="22"/>
          <w:szCs w:val="22"/>
        </w:rPr>
        <w:t>PHC 6166</w:t>
      </w:r>
      <w:r w:rsidR="007F4361" w:rsidRPr="000B034A">
        <w:rPr>
          <w:rFonts w:ascii="Cambria" w:hAnsi="Cambria"/>
          <w:sz w:val="22"/>
          <w:szCs w:val="22"/>
        </w:rPr>
        <w:t xml:space="preserve"> – Advance</w:t>
      </w:r>
      <w:r w:rsidR="00260E32">
        <w:rPr>
          <w:rFonts w:ascii="Cambria" w:hAnsi="Cambria"/>
          <w:sz w:val="22"/>
          <w:szCs w:val="22"/>
        </w:rPr>
        <w:t>d</w:t>
      </w:r>
      <w:r w:rsidR="007F4361" w:rsidRPr="000B034A">
        <w:rPr>
          <w:rFonts w:ascii="Cambria" w:hAnsi="Cambria"/>
          <w:sz w:val="22"/>
          <w:szCs w:val="22"/>
        </w:rPr>
        <w:t xml:space="preserve"> Seminar in Healthcare Management</w:t>
      </w:r>
    </w:p>
    <w:p w14:paraId="726BB977" w14:textId="7F56519E" w:rsidR="00C6060E" w:rsidRPr="000B034A" w:rsidRDefault="006B795D" w:rsidP="00705AB3">
      <w:pPr>
        <w:spacing w:before="80"/>
        <w:ind w:left="720" w:firstLine="720"/>
        <w:rPr>
          <w:rFonts w:ascii="Cambria" w:hAnsi="Cambria"/>
          <w:sz w:val="22"/>
          <w:szCs w:val="22"/>
        </w:rPr>
      </w:pPr>
      <w:r w:rsidRPr="000B034A">
        <w:rPr>
          <w:rFonts w:ascii="Cambria" w:hAnsi="Cambria"/>
          <w:sz w:val="22"/>
          <w:szCs w:val="22"/>
        </w:rPr>
        <w:t>PHC 694</w:t>
      </w:r>
      <w:r w:rsidR="0043080C" w:rsidRPr="000B034A">
        <w:rPr>
          <w:rFonts w:ascii="Cambria" w:hAnsi="Cambria"/>
          <w:sz w:val="22"/>
          <w:szCs w:val="22"/>
        </w:rPr>
        <w:t>1</w:t>
      </w:r>
      <w:r w:rsidRPr="000B034A">
        <w:rPr>
          <w:rFonts w:ascii="Cambria" w:hAnsi="Cambria"/>
          <w:sz w:val="22"/>
          <w:szCs w:val="22"/>
        </w:rPr>
        <w:t xml:space="preserve"> </w:t>
      </w:r>
      <w:r w:rsidR="00FA5BE1" w:rsidRPr="000B034A">
        <w:rPr>
          <w:rFonts w:ascii="Cambria" w:hAnsi="Cambria"/>
          <w:sz w:val="22"/>
          <w:szCs w:val="22"/>
        </w:rPr>
        <w:t>–</w:t>
      </w:r>
      <w:r w:rsidRPr="000B034A">
        <w:rPr>
          <w:rFonts w:ascii="Cambria" w:hAnsi="Cambria"/>
          <w:sz w:val="22"/>
          <w:szCs w:val="22"/>
        </w:rPr>
        <w:t xml:space="preserve"> </w:t>
      </w:r>
      <w:r w:rsidR="00FA5BE1" w:rsidRPr="000B034A">
        <w:rPr>
          <w:rFonts w:ascii="Cambria" w:hAnsi="Cambria"/>
          <w:sz w:val="22"/>
          <w:szCs w:val="22"/>
        </w:rPr>
        <w:t>M</w:t>
      </w:r>
      <w:r w:rsidR="0043080C" w:rsidRPr="000B034A">
        <w:rPr>
          <w:rFonts w:ascii="Cambria" w:hAnsi="Cambria"/>
          <w:sz w:val="22"/>
          <w:szCs w:val="22"/>
        </w:rPr>
        <w:t>HA Internship</w:t>
      </w:r>
    </w:p>
    <w:p w14:paraId="08FF5305" w14:textId="4AAB5FC0" w:rsidR="00623044" w:rsidRPr="000B034A" w:rsidRDefault="00925883" w:rsidP="00705AB3">
      <w:pPr>
        <w:spacing w:before="80"/>
        <w:ind w:left="720" w:firstLine="720"/>
        <w:rPr>
          <w:rFonts w:ascii="Cambria" w:hAnsi="Cambria"/>
          <w:sz w:val="22"/>
          <w:szCs w:val="22"/>
        </w:rPr>
      </w:pPr>
      <w:r w:rsidRPr="000B034A">
        <w:rPr>
          <w:rFonts w:ascii="Cambria" w:hAnsi="Cambria"/>
          <w:sz w:val="22"/>
          <w:szCs w:val="22"/>
        </w:rPr>
        <w:t xml:space="preserve">PHC 6181 </w:t>
      </w:r>
      <w:r w:rsidR="00623044" w:rsidRPr="000B034A">
        <w:rPr>
          <w:rFonts w:ascii="Cambria" w:hAnsi="Cambria"/>
          <w:sz w:val="22"/>
          <w:szCs w:val="22"/>
        </w:rPr>
        <w:t xml:space="preserve">– </w:t>
      </w:r>
      <w:r w:rsidRPr="000B034A">
        <w:rPr>
          <w:rFonts w:ascii="Cambria" w:hAnsi="Cambria"/>
          <w:sz w:val="22"/>
          <w:szCs w:val="22"/>
        </w:rPr>
        <w:t xml:space="preserve">Organizational Behavior in Health Services </w:t>
      </w:r>
    </w:p>
    <w:bookmarkEnd w:id="2"/>
    <w:p w14:paraId="693609E2" w14:textId="77777777" w:rsidR="00014EAA" w:rsidRDefault="00014EAA" w:rsidP="00014EAA">
      <w:pPr>
        <w:rPr>
          <w:rFonts w:ascii="Cambria" w:hAnsi="Cambria"/>
          <w:sz w:val="22"/>
          <w:szCs w:val="22"/>
        </w:rPr>
      </w:pPr>
    </w:p>
    <w:p w14:paraId="5B5D1510" w14:textId="646B7BD6" w:rsidR="00014EAA" w:rsidRDefault="00014EAA" w:rsidP="00014EA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2024</w:t>
      </w:r>
      <w:r w:rsidR="000B034A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PHC 6</w:t>
      </w:r>
      <w:r w:rsidR="00644E90">
        <w:rPr>
          <w:rFonts w:ascii="Cambria" w:hAnsi="Cambria"/>
          <w:sz w:val="22"/>
          <w:szCs w:val="22"/>
        </w:rPr>
        <w:t>757</w:t>
      </w:r>
      <w:r>
        <w:rPr>
          <w:rFonts w:ascii="Cambria" w:hAnsi="Cambria"/>
          <w:sz w:val="22"/>
          <w:szCs w:val="22"/>
        </w:rPr>
        <w:t xml:space="preserve"> – </w:t>
      </w:r>
      <w:r w:rsidR="00644E90">
        <w:rPr>
          <w:rFonts w:ascii="Cambria" w:hAnsi="Cambria"/>
          <w:sz w:val="22"/>
          <w:szCs w:val="22"/>
        </w:rPr>
        <w:t>Population Health Assessment II (Health Policy)</w:t>
      </w:r>
    </w:p>
    <w:p w14:paraId="3CB24857" w14:textId="77777777" w:rsidR="002B2E31" w:rsidRDefault="002B2E31" w:rsidP="00014EAA">
      <w:pPr>
        <w:rPr>
          <w:rFonts w:ascii="Cambria" w:hAnsi="Cambria"/>
          <w:sz w:val="22"/>
          <w:szCs w:val="22"/>
        </w:rPr>
      </w:pPr>
    </w:p>
    <w:p w14:paraId="4A14E930" w14:textId="071659D4" w:rsidR="002B2E31" w:rsidRDefault="002B2E31" w:rsidP="00014EAA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2023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PHC 6180 – Health Serv</w:t>
      </w:r>
      <w:r w:rsidR="008258DF">
        <w:rPr>
          <w:rFonts w:ascii="Cambria" w:hAnsi="Cambria"/>
          <w:sz w:val="22"/>
          <w:szCs w:val="22"/>
        </w:rPr>
        <w:t>ices Management</w:t>
      </w:r>
    </w:p>
    <w:p w14:paraId="1CFDDBDC" w14:textId="77777777" w:rsidR="00014EAA" w:rsidRDefault="00014EAA" w:rsidP="00014EAA">
      <w:pPr>
        <w:rPr>
          <w:rFonts w:ascii="Cambria" w:hAnsi="Cambria"/>
          <w:sz w:val="22"/>
          <w:szCs w:val="22"/>
        </w:rPr>
      </w:pPr>
    </w:p>
    <w:p w14:paraId="5066AD1B" w14:textId="5D11F75A" w:rsidR="00F8279A" w:rsidRDefault="00501482" w:rsidP="00F8279A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ADDITIONAL TE</w:t>
      </w:r>
      <w:r w:rsidR="00B579F0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CHING EXPERIENCE </w:t>
      </w:r>
    </w:p>
    <w:p w14:paraId="1B8CA7C0" w14:textId="77777777" w:rsidR="00394D93" w:rsidRDefault="00394D93" w:rsidP="00196661">
      <w:pPr>
        <w:rPr>
          <w:rFonts w:ascii="Cambria" w:hAnsi="Cambria"/>
          <w:sz w:val="22"/>
          <w:szCs w:val="22"/>
        </w:rPr>
      </w:pPr>
    </w:p>
    <w:p w14:paraId="74F508FD" w14:textId="0D9EAE2D" w:rsidR="00436A15" w:rsidRDefault="004B0DCB" w:rsidP="0019666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2021</w:t>
      </w:r>
      <w:r w:rsidR="00CA6C96" w:rsidRPr="00C83A21">
        <w:rPr>
          <w:rFonts w:ascii="Cambria" w:hAnsi="Cambria"/>
          <w:sz w:val="22"/>
          <w:szCs w:val="22"/>
        </w:rPr>
        <w:t xml:space="preserve"> </w:t>
      </w:r>
      <w:r w:rsidR="00196661" w:rsidRPr="00C83A21">
        <w:rPr>
          <w:rFonts w:ascii="Cambria" w:hAnsi="Cambria"/>
          <w:sz w:val="22"/>
          <w:szCs w:val="22"/>
        </w:rPr>
        <w:tab/>
      </w:r>
      <w:r w:rsidR="00196661" w:rsidRPr="00C83A21">
        <w:rPr>
          <w:rFonts w:ascii="Cambria" w:hAnsi="Cambria"/>
          <w:sz w:val="22"/>
          <w:szCs w:val="22"/>
        </w:rPr>
        <w:tab/>
      </w:r>
      <w:r w:rsidR="007745DC">
        <w:rPr>
          <w:rFonts w:ascii="Cambria" w:hAnsi="Cambria"/>
          <w:sz w:val="22"/>
          <w:szCs w:val="22"/>
        </w:rPr>
        <w:t>Adjunct</w:t>
      </w:r>
      <w:r w:rsidR="00BD0F5B">
        <w:rPr>
          <w:rFonts w:ascii="Cambria" w:hAnsi="Cambria"/>
          <w:sz w:val="22"/>
          <w:szCs w:val="22"/>
        </w:rPr>
        <w:t xml:space="preserve"> Faculty, University of Phoenix </w:t>
      </w:r>
    </w:p>
    <w:p w14:paraId="68E54B9A" w14:textId="3BF2D1E0" w:rsidR="00CA6C96" w:rsidRPr="000106BD" w:rsidRDefault="004B0DCB" w:rsidP="00196661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196661">
        <w:rPr>
          <w:rFonts w:ascii="Cambria" w:hAnsi="Cambria"/>
          <w:sz w:val="22"/>
          <w:szCs w:val="22"/>
        </w:rPr>
        <w:tab/>
      </w:r>
      <w:r w:rsidR="00EE2969">
        <w:rPr>
          <w:rFonts w:ascii="Cambria" w:hAnsi="Cambria"/>
          <w:sz w:val="22"/>
          <w:szCs w:val="22"/>
        </w:rPr>
        <w:t>Master of Health Services Administration</w:t>
      </w:r>
    </w:p>
    <w:p w14:paraId="795E7088" w14:textId="3ACBC817" w:rsidR="00CA6C96" w:rsidRDefault="005A1499" w:rsidP="000F4B2F">
      <w:pPr>
        <w:pStyle w:val="ListParagraph"/>
        <w:numPr>
          <w:ilvl w:val="0"/>
          <w:numId w:val="4"/>
        </w:numPr>
        <w:spacing w:before="80"/>
        <w:ind w:left="1987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MHA 542 – Leading with </w:t>
      </w:r>
      <w:r w:rsidR="00305A65">
        <w:rPr>
          <w:rFonts w:ascii="Cambria" w:hAnsi="Cambria"/>
          <w:i/>
          <w:iCs/>
          <w:sz w:val="22"/>
          <w:szCs w:val="22"/>
        </w:rPr>
        <w:t>Authenticity in the Health Care Sector</w:t>
      </w:r>
    </w:p>
    <w:p w14:paraId="36C7FCF6" w14:textId="092F925E" w:rsidR="00CD66AD" w:rsidRDefault="00912CE9" w:rsidP="000F4B2F">
      <w:pPr>
        <w:pStyle w:val="ListParagraph"/>
        <w:numPr>
          <w:ilvl w:val="0"/>
          <w:numId w:val="4"/>
        </w:numPr>
        <w:spacing w:before="80"/>
        <w:ind w:left="1987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MHACB515 – Scanning the Healthcare Sector as an Industry Expert</w:t>
      </w:r>
    </w:p>
    <w:p w14:paraId="51484D41" w14:textId="298870C5" w:rsidR="00DC5562" w:rsidRPr="00C83A21" w:rsidRDefault="002C652C" w:rsidP="000F4B2F">
      <w:pPr>
        <w:pStyle w:val="ListParagraph"/>
        <w:numPr>
          <w:ilvl w:val="0"/>
          <w:numId w:val="4"/>
        </w:numPr>
        <w:spacing w:before="80"/>
        <w:ind w:left="1987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C</w:t>
      </w:r>
      <w:r w:rsidR="00275569">
        <w:rPr>
          <w:rFonts w:ascii="Cambria" w:hAnsi="Cambria"/>
          <w:i/>
          <w:iCs/>
          <w:sz w:val="22"/>
          <w:szCs w:val="22"/>
        </w:rPr>
        <w:t xml:space="preserve">JA 416 </w:t>
      </w:r>
      <w:r w:rsidR="003E18A3">
        <w:rPr>
          <w:rFonts w:ascii="Cambria" w:hAnsi="Cambria"/>
          <w:i/>
          <w:iCs/>
          <w:sz w:val="22"/>
          <w:szCs w:val="22"/>
        </w:rPr>
        <w:t>–</w:t>
      </w:r>
      <w:r w:rsidR="00275569">
        <w:rPr>
          <w:rFonts w:ascii="Cambria" w:hAnsi="Cambria"/>
          <w:i/>
          <w:iCs/>
          <w:sz w:val="22"/>
          <w:szCs w:val="22"/>
        </w:rPr>
        <w:t xml:space="preserve"> </w:t>
      </w:r>
      <w:r w:rsidR="003E18A3">
        <w:rPr>
          <w:rFonts w:ascii="Cambria" w:hAnsi="Cambria"/>
          <w:i/>
          <w:iCs/>
          <w:sz w:val="22"/>
          <w:szCs w:val="22"/>
        </w:rPr>
        <w:t>Budget, Finance, and Planning</w:t>
      </w:r>
    </w:p>
    <w:p w14:paraId="29273F20" w14:textId="77777777" w:rsidR="00353CFA" w:rsidRPr="00C83A21" w:rsidRDefault="00353CFA" w:rsidP="00C83A21">
      <w:pPr>
        <w:pStyle w:val="ListParagraph"/>
        <w:spacing w:before="120"/>
        <w:ind w:left="1980"/>
        <w:rPr>
          <w:rFonts w:ascii="Cambria" w:hAnsi="Cambria"/>
          <w:i/>
          <w:iCs/>
          <w:sz w:val="22"/>
          <w:szCs w:val="22"/>
        </w:rPr>
      </w:pPr>
    </w:p>
    <w:bookmarkEnd w:id="1"/>
    <w:p w14:paraId="3646B770" w14:textId="77777777" w:rsidR="005357F1" w:rsidRDefault="005357F1" w:rsidP="005357F1">
      <w:pPr>
        <w:rPr>
          <w:rFonts w:ascii="Cambria" w:hAnsi="Cambria"/>
          <w:sz w:val="22"/>
          <w:szCs w:val="22"/>
        </w:rPr>
      </w:pPr>
      <w:r w:rsidRPr="00C83A21">
        <w:rPr>
          <w:rFonts w:ascii="Cambria" w:hAnsi="Cambria"/>
          <w:sz w:val="22"/>
          <w:szCs w:val="22"/>
        </w:rPr>
        <w:t xml:space="preserve">2010 - </w:t>
      </w:r>
      <w:r w:rsidRPr="00C83A21">
        <w:rPr>
          <w:rFonts w:ascii="Cambria" w:hAnsi="Cambria"/>
          <w:sz w:val="22"/>
          <w:szCs w:val="22"/>
        </w:rPr>
        <w:tab/>
      </w:r>
      <w:r w:rsidRPr="00C83A21">
        <w:rPr>
          <w:rFonts w:ascii="Cambria" w:hAnsi="Cambria"/>
          <w:sz w:val="22"/>
          <w:szCs w:val="22"/>
        </w:rPr>
        <w:tab/>
      </w:r>
      <w:r w:rsidRPr="00C83A21">
        <w:rPr>
          <w:rFonts w:ascii="Cambria" w:hAnsi="Cambria"/>
          <w:b/>
          <w:sz w:val="22"/>
          <w:szCs w:val="22"/>
        </w:rPr>
        <w:t>Senior Healthcare Administrator &amp; Instructor</w:t>
      </w:r>
    </w:p>
    <w:p w14:paraId="51F81043" w14:textId="0FA52FD3" w:rsidR="005357F1" w:rsidRPr="000106BD" w:rsidRDefault="00260E32" w:rsidP="005357F1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>2021</w:t>
      </w:r>
      <w:r w:rsidR="00CA15BC">
        <w:rPr>
          <w:rFonts w:ascii="Cambria" w:hAnsi="Cambria"/>
          <w:sz w:val="22"/>
          <w:szCs w:val="22"/>
        </w:rPr>
        <w:tab/>
      </w:r>
      <w:r w:rsidR="005357F1">
        <w:rPr>
          <w:rFonts w:ascii="Cambria" w:hAnsi="Cambria"/>
          <w:sz w:val="22"/>
          <w:szCs w:val="22"/>
        </w:rPr>
        <w:t xml:space="preserve"> </w:t>
      </w:r>
      <w:r w:rsidR="005357F1">
        <w:rPr>
          <w:rFonts w:ascii="Cambria" w:hAnsi="Cambria"/>
          <w:sz w:val="22"/>
          <w:szCs w:val="22"/>
        </w:rPr>
        <w:tab/>
      </w:r>
      <w:r w:rsidR="005357F1" w:rsidRPr="000106BD">
        <w:rPr>
          <w:rFonts w:ascii="Cambria" w:hAnsi="Cambria"/>
          <w:i/>
          <w:iCs/>
          <w:sz w:val="22"/>
          <w:szCs w:val="22"/>
        </w:rPr>
        <w:t>Medical Readiness Skills Verification &amp; Emergency Management Instructor</w:t>
      </w:r>
    </w:p>
    <w:p w14:paraId="3494CC9B" w14:textId="77777777" w:rsidR="005357F1" w:rsidRPr="00C83A21" w:rsidRDefault="005357F1" w:rsidP="000F4B2F">
      <w:pPr>
        <w:pStyle w:val="ListParagraph"/>
        <w:numPr>
          <w:ilvl w:val="0"/>
          <w:numId w:val="4"/>
        </w:numPr>
        <w:spacing w:before="80"/>
        <w:ind w:left="1987"/>
        <w:rPr>
          <w:rFonts w:ascii="Cambria" w:hAnsi="Cambria"/>
          <w:i/>
          <w:iCs/>
          <w:sz w:val="22"/>
          <w:szCs w:val="22"/>
        </w:rPr>
      </w:pPr>
      <w:r w:rsidRPr="00C83A21">
        <w:rPr>
          <w:rFonts w:ascii="Cambria" w:hAnsi="Cambria"/>
          <w:i/>
          <w:iCs/>
          <w:sz w:val="22"/>
          <w:szCs w:val="22"/>
        </w:rPr>
        <w:t>Senior leadership, management, and technical mentor for 30 healthcare administrator staff</w:t>
      </w:r>
    </w:p>
    <w:p w14:paraId="4B7A3039" w14:textId="77777777" w:rsidR="005357F1" w:rsidRDefault="005357F1" w:rsidP="000F4B2F">
      <w:pPr>
        <w:pStyle w:val="ListParagraph"/>
        <w:numPr>
          <w:ilvl w:val="0"/>
          <w:numId w:val="4"/>
        </w:numPr>
        <w:spacing w:before="120"/>
        <w:ind w:left="1980"/>
        <w:rPr>
          <w:rFonts w:ascii="Cambria" w:hAnsi="Cambria"/>
          <w:i/>
          <w:iCs/>
          <w:sz w:val="22"/>
          <w:szCs w:val="22"/>
        </w:rPr>
      </w:pPr>
      <w:r w:rsidRPr="00C83A21">
        <w:rPr>
          <w:rFonts w:ascii="Cambria" w:hAnsi="Cambria"/>
          <w:i/>
          <w:iCs/>
          <w:sz w:val="22"/>
          <w:szCs w:val="22"/>
        </w:rPr>
        <w:t xml:space="preserve">Mentored and </w:t>
      </w:r>
      <w:proofErr w:type="gramStart"/>
      <w:r w:rsidRPr="00C83A21">
        <w:rPr>
          <w:rFonts w:ascii="Cambria" w:hAnsi="Cambria"/>
          <w:i/>
          <w:iCs/>
          <w:sz w:val="22"/>
          <w:szCs w:val="22"/>
        </w:rPr>
        <w:t>guided</w:t>
      </w:r>
      <w:proofErr w:type="gramEnd"/>
      <w:r w:rsidRPr="00C83A21">
        <w:rPr>
          <w:rFonts w:ascii="Cambria" w:hAnsi="Cambria"/>
          <w:i/>
          <w:iCs/>
          <w:sz w:val="22"/>
          <w:szCs w:val="22"/>
        </w:rPr>
        <w:t xml:space="preserve"> three healthcare administration doctoral students</w:t>
      </w:r>
    </w:p>
    <w:p w14:paraId="2998D359" w14:textId="77777777" w:rsidR="005357F1" w:rsidRPr="00C83A21" w:rsidRDefault="005357F1" w:rsidP="005357F1">
      <w:pPr>
        <w:pStyle w:val="ListParagraph"/>
        <w:spacing w:before="120"/>
        <w:ind w:left="1980"/>
        <w:rPr>
          <w:rFonts w:ascii="Cambria" w:hAnsi="Cambria"/>
          <w:i/>
          <w:iCs/>
          <w:sz w:val="22"/>
          <w:szCs w:val="22"/>
        </w:rPr>
      </w:pPr>
    </w:p>
    <w:p w14:paraId="6387E417" w14:textId="026241A8" w:rsidR="00353CFA" w:rsidRPr="00204C04" w:rsidRDefault="00CA6C96" w:rsidP="00353CFA">
      <w:pPr>
        <w:rPr>
          <w:rFonts w:ascii="Cambria" w:hAnsi="Cambria"/>
          <w:i/>
          <w:sz w:val="22"/>
          <w:szCs w:val="22"/>
        </w:rPr>
      </w:pPr>
      <w:r w:rsidRPr="00C83A21">
        <w:rPr>
          <w:rFonts w:ascii="Cambria" w:hAnsi="Cambria"/>
          <w:sz w:val="22"/>
          <w:szCs w:val="22"/>
        </w:rPr>
        <w:t xml:space="preserve">1999 </w:t>
      </w:r>
      <w:r w:rsidR="00353CFA" w:rsidRPr="00C83A21">
        <w:rPr>
          <w:rFonts w:ascii="Cambria" w:hAnsi="Cambria"/>
          <w:sz w:val="22"/>
          <w:szCs w:val="22"/>
        </w:rPr>
        <w:tab/>
      </w:r>
      <w:r w:rsidR="00353CFA">
        <w:rPr>
          <w:rFonts w:ascii="Cambria" w:hAnsi="Cambria"/>
          <w:i/>
          <w:sz w:val="22"/>
          <w:szCs w:val="22"/>
        </w:rPr>
        <w:tab/>
      </w:r>
      <w:r w:rsidR="00204C04" w:rsidRPr="00C83A21">
        <w:rPr>
          <w:rFonts w:ascii="Cambria" w:hAnsi="Cambria"/>
          <w:b/>
          <w:sz w:val="22"/>
          <w:szCs w:val="22"/>
        </w:rPr>
        <w:t>Senior Healthcare Administrator &amp; COO</w:t>
      </w:r>
    </w:p>
    <w:p w14:paraId="657403AC" w14:textId="4EF39672" w:rsidR="00353CFA" w:rsidRDefault="00CA15BC" w:rsidP="00353CFA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2021</w:t>
      </w:r>
      <w:r>
        <w:rPr>
          <w:rFonts w:ascii="Cambria" w:hAnsi="Cambria"/>
          <w:sz w:val="22"/>
          <w:szCs w:val="22"/>
        </w:rPr>
        <w:tab/>
      </w:r>
      <w:r w:rsidR="00353CFA" w:rsidRPr="00C83A21">
        <w:rPr>
          <w:rFonts w:ascii="Cambria" w:hAnsi="Cambria"/>
          <w:sz w:val="22"/>
          <w:szCs w:val="22"/>
        </w:rPr>
        <w:tab/>
      </w:r>
      <w:r w:rsidR="00204C04" w:rsidRPr="00C83A21">
        <w:rPr>
          <w:rFonts w:ascii="Cambria" w:hAnsi="Cambria"/>
          <w:i/>
          <w:sz w:val="22"/>
          <w:szCs w:val="22"/>
        </w:rPr>
        <w:t xml:space="preserve">Cannon AFB NM, RAF </w:t>
      </w:r>
      <w:proofErr w:type="spellStart"/>
      <w:r w:rsidR="00204C04" w:rsidRPr="00C83A21">
        <w:rPr>
          <w:rFonts w:ascii="Cambria" w:hAnsi="Cambria"/>
          <w:i/>
          <w:sz w:val="22"/>
          <w:szCs w:val="22"/>
        </w:rPr>
        <w:t>Lakenheath</w:t>
      </w:r>
      <w:proofErr w:type="spellEnd"/>
      <w:r w:rsidR="00204C04" w:rsidRPr="00C83A21">
        <w:rPr>
          <w:rFonts w:ascii="Cambria" w:hAnsi="Cambria"/>
          <w:i/>
          <w:sz w:val="22"/>
          <w:szCs w:val="22"/>
        </w:rPr>
        <w:t xml:space="preserve"> England, Wright Patterson AFB OH, RAF Croughton England,</w:t>
      </w:r>
    </w:p>
    <w:p w14:paraId="636F2F7F" w14:textId="7A6B0F16" w:rsidR="00204C04" w:rsidRDefault="00204C04" w:rsidP="00353CFA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ab/>
        <w:t>Joint Base Andrews MD, MacDill AFB FL</w:t>
      </w:r>
    </w:p>
    <w:p w14:paraId="71407EC5" w14:textId="688B6A05" w:rsidR="00CA6C96" w:rsidRPr="00C83A21" w:rsidRDefault="00CA6C96" w:rsidP="000F4B2F">
      <w:pPr>
        <w:pStyle w:val="ListParagraph"/>
        <w:numPr>
          <w:ilvl w:val="0"/>
          <w:numId w:val="5"/>
        </w:numPr>
        <w:spacing w:before="80"/>
        <w:ind w:left="1890"/>
        <w:rPr>
          <w:rFonts w:ascii="Cambria" w:hAnsi="Cambria"/>
          <w:sz w:val="22"/>
          <w:szCs w:val="22"/>
        </w:rPr>
      </w:pPr>
      <w:r w:rsidRPr="00C83A21">
        <w:rPr>
          <w:rFonts w:ascii="Cambria" w:hAnsi="Cambria"/>
          <w:sz w:val="22"/>
          <w:szCs w:val="22"/>
        </w:rPr>
        <w:t>Planned and executed multiple organization strategic planning sessions and instructed staff on business/financial plan development</w:t>
      </w:r>
    </w:p>
    <w:p w14:paraId="67338876" w14:textId="1172B4EF" w:rsidR="0027175E" w:rsidRDefault="00CA6C96" w:rsidP="00C83A21">
      <w:pPr>
        <w:spacing w:before="120"/>
        <w:rPr>
          <w:rFonts w:ascii="Cambria" w:hAnsi="Cambria"/>
          <w:sz w:val="22"/>
          <w:szCs w:val="22"/>
        </w:rPr>
      </w:pPr>
      <w:r w:rsidRPr="00C83A21">
        <w:rPr>
          <w:rFonts w:ascii="Cambria" w:hAnsi="Cambria"/>
          <w:sz w:val="22"/>
          <w:szCs w:val="22"/>
        </w:rPr>
        <w:lastRenderedPageBreak/>
        <w:t xml:space="preserve">1991 </w:t>
      </w:r>
      <w:r w:rsidR="0027175E">
        <w:rPr>
          <w:rFonts w:ascii="Cambria" w:hAnsi="Cambria"/>
          <w:sz w:val="22"/>
          <w:szCs w:val="22"/>
        </w:rPr>
        <w:t xml:space="preserve">– </w:t>
      </w:r>
      <w:r w:rsidRPr="00C83A21">
        <w:rPr>
          <w:rFonts w:ascii="Cambria" w:hAnsi="Cambria"/>
          <w:sz w:val="22"/>
          <w:szCs w:val="22"/>
        </w:rPr>
        <w:t>1995</w:t>
      </w:r>
      <w:r w:rsidR="0027175E">
        <w:rPr>
          <w:rFonts w:ascii="Cambria" w:hAnsi="Cambria"/>
          <w:sz w:val="22"/>
          <w:szCs w:val="22"/>
        </w:rPr>
        <w:tab/>
      </w:r>
      <w:r w:rsidRPr="00C83A21">
        <w:rPr>
          <w:rFonts w:ascii="Cambria" w:hAnsi="Cambria"/>
          <w:b/>
          <w:sz w:val="22"/>
          <w:szCs w:val="22"/>
        </w:rPr>
        <w:t>Airman Leadership School Certified Military Education Instructor</w:t>
      </w:r>
    </w:p>
    <w:p w14:paraId="58682A5A" w14:textId="5C498EE5" w:rsidR="00CA6C96" w:rsidRPr="00C83A21" w:rsidRDefault="0027175E" w:rsidP="000F4B2F">
      <w:pPr>
        <w:pStyle w:val="ListParagraph"/>
        <w:numPr>
          <w:ilvl w:val="0"/>
          <w:numId w:val="6"/>
        </w:numPr>
        <w:spacing w:before="80"/>
        <w:ind w:left="1890"/>
        <w:rPr>
          <w:rFonts w:ascii="Cambria" w:hAnsi="Cambria"/>
          <w:sz w:val="22"/>
          <w:szCs w:val="22"/>
        </w:rPr>
      </w:pPr>
      <w:r w:rsidRPr="00C83A21">
        <w:rPr>
          <w:rFonts w:ascii="Cambria" w:hAnsi="Cambria"/>
          <w:sz w:val="22"/>
          <w:szCs w:val="22"/>
        </w:rPr>
        <w:t>T</w:t>
      </w:r>
      <w:r w:rsidR="00CA6C96" w:rsidRPr="00C83A21">
        <w:rPr>
          <w:rFonts w:ascii="Cambria" w:hAnsi="Cambria"/>
          <w:sz w:val="22"/>
          <w:szCs w:val="22"/>
        </w:rPr>
        <w:t>aught 8 classes and 120 students per year during residence program as instructor seminar leader</w:t>
      </w:r>
    </w:p>
    <w:p w14:paraId="08610D7C" w14:textId="2949295A" w:rsidR="00E87329" w:rsidRPr="00C83A21" w:rsidRDefault="00203F8D" w:rsidP="000F4B2F">
      <w:pPr>
        <w:pStyle w:val="ListParagraph"/>
        <w:numPr>
          <w:ilvl w:val="0"/>
          <w:numId w:val="6"/>
        </w:numPr>
        <w:ind w:left="1890"/>
        <w:rPr>
          <w:rFonts w:ascii="Cambria" w:hAnsi="Cambria"/>
          <w:sz w:val="22"/>
          <w:szCs w:val="22"/>
        </w:rPr>
      </w:pPr>
      <w:r w:rsidRPr="00C83A21">
        <w:rPr>
          <w:rFonts w:ascii="Cambria" w:hAnsi="Cambria"/>
          <w:i/>
          <w:sz w:val="22"/>
          <w:szCs w:val="22"/>
        </w:rPr>
        <w:t>Subjects Taught:</w:t>
      </w:r>
      <w:r>
        <w:rPr>
          <w:rFonts w:ascii="Cambria" w:hAnsi="Cambria"/>
          <w:sz w:val="22"/>
          <w:szCs w:val="22"/>
        </w:rPr>
        <w:t xml:space="preserve"> </w:t>
      </w:r>
      <w:r w:rsidR="00E87329">
        <w:rPr>
          <w:rFonts w:ascii="Cambria" w:hAnsi="Cambria"/>
          <w:sz w:val="22"/>
          <w:szCs w:val="22"/>
        </w:rPr>
        <w:t>Leadership, Management, Communication, Problem Solving, Continuous Process</w:t>
      </w:r>
      <w:r w:rsidR="0027175E">
        <w:rPr>
          <w:rFonts w:ascii="Cambria" w:hAnsi="Cambria"/>
          <w:sz w:val="22"/>
          <w:szCs w:val="22"/>
        </w:rPr>
        <w:t xml:space="preserve">, </w:t>
      </w:r>
      <w:r w:rsidR="00E87329" w:rsidRPr="00C83A21">
        <w:rPr>
          <w:rFonts w:ascii="Cambria" w:hAnsi="Cambria"/>
          <w:sz w:val="22"/>
          <w:szCs w:val="22"/>
        </w:rPr>
        <w:t>Improvement, Quality Management, Human Performance, Critical Thinking, Team Dynamics</w:t>
      </w:r>
    </w:p>
    <w:p w14:paraId="7FC311B6" w14:textId="77777777" w:rsidR="00CA6C96" w:rsidRDefault="00CA6C96" w:rsidP="00DB0629">
      <w:pPr>
        <w:rPr>
          <w:rFonts w:ascii="Cambria" w:hAnsi="Cambria"/>
          <w:sz w:val="22"/>
          <w:szCs w:val="22"/>
        </w:rPr>
      </w:pPr>
    </w:p>
    <w:p w14:paraId="7FD1FDED" w14:textId="75D67C35" w:rsidR="000D5653" w:rsidRPr="00896103" w:rsidRDefault="00CD0758" w:rsidP="000D565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 xml:space="preserve">Healthcare </w:t>
      </w:r>
      <w:r w:rsidR="000E31FB">
        <w:rPr>
          <w:rFonts w:ascii="Arial Black" w:hAnsi="Arial Black" w:cs="Arial"/>
          <w:b/>
          <w:smallCaps/>
          <w:sz w:val="28"/>
          <w:szCs w:val="28"/>
        </w:rPr>
        <w:t xml:space="preserve">Operations &amp; </w:t>
      </w:r>
      <w:r w:rsidR="0085285B">
        <w:rPr>
          <w:rFonts w:ascii="Arial Black" w:hAnsi="Arial Black" w:cs="Arial"/>
          <w:b/>
          <w:smallCaps/>
          <w:sz w:val="28"/>
          <w:szCs w:val="28"/>
        </w:rPr>
        <w:t xml:space="preserve">Accreditation </w:t>
      </w:r>
      <w:r w:rsidR="000D5653" w:rsidRPr="00896103">
        <w:rPr>
          <w:rFonts w:ascii="Arial Black" w:hAnsi="Arial Black" w:cs="Arial"/>
          <w:b/>
          <w:smallCaps/>
          <w:sz w:val="28"/>
          <w:szCs w:val="28"/>
        </w:rPr>
        <w:t>Experience</w:t>
      </w:r>
    </w:p>
    <w:p w14:paraId="5FCE9C69" w14:textId="77777777" w:rsidR="00353CFA" w:rsidRDefault="00353CFA" w:rsidP="00EC2902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16A3FC" w14:textId="09111D73" w:rsidR="00C767D5" w:rsidRDefault="00BC6355" w:rsidP="00EC2902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HEALTHCARE ORGANIZATION &amp; EDUCATION ACCREDITATION</w:t>
      </w:r>
    </w:p>
    <w:p w14:paraId="38E98A7D" w14:textId="679A3FAF" w:rsidR="005572C5" w:rsidRDefault="005572C5" w:rsidP="005572C5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3647C5">
        <w:rPr>
          <w:rFonts w:ascii="Cambria" w:hAnsi="Cambria" w:cs="Arial"/>
          <w:b/>
          <w:sz w:val="22"/>
          <w:szCs w:val="22"/>
        </w:rPr>
        <w:t xml:space="preserve">2018 to </w:t>
      </w:r>
      <w:r>
        <w:rPr>
          <w:rFonts w:ascii="Cambria" w:hAnsi="Cambria" w:cs="Arial"/>
          <w:b/>
          <w:sz w:val="22"/>
          <w:szCs w:val="22"/>
        </w:rPr>
        <w:t>2021</w:t>
      </w:r>
      <w:r w:rsidRPr="003647C5">
        <w:rPr>
          <w:rFonts w:ascii="Cambria" w:hAnsi="Cambria" w:cs="Arial"/>
          <w:b/>
          <w:sz w:val="22"/>
          <w:szCs w:val="22"/>
        </w:rPr>
        <w:t xml:space="preserve"> – COO/</w:t>
      </w:r>
      <w:r>
        <w:rPr>
          <w:rFonts w:ascii="Cambria" w:hAnsi="Cambria" w:cs="Arial"/>
          <w:b/>
          <w:sz w:val="22"/>
          <w:szCs w:val="22"/>
        </w:rPr>
        <w:t xml:space="preserve">Deputy </w:t>
      </w:r>
      <w:r w:rsidR="00D36536">
        <w:rPr>
          <w:rFonts w:ascii="Cambria" w:hAnsi="Cambria" w:cs="Arial"/>
          <w:b/>
          <w:sz w:val="22"/>
          <w:szCs w:val="22"/>
        </w:rPr>
        <w:t>Director,</w:t>
      </w:r>
      <w:r w:rsidR="002167F0">
        <w:rPr>
          <w:rFonts w:ascii="Cambria" w:hAnsi="Cambria" w:cs="Arial"/>
          <w:b/>
          <w:sz w:val="22"/>
          <w:szCs w:val="22"/>
        </w:rPr>
        <w:t xml:space="preserve"> Risk Manager,</w:t>
      </w:r>
      <w:r w:rsidRPr="003647C5">
        <w:rPr>
          <w:rFonts w:ascii="Cambria" w:hAnsi="Cambria" w:cs="Arial"/>
          <w:b/>
          <w:sz w:val="22"/>
          <w:szCs w:val="22"/>
        </w:rPr>
        <w:t xml:space="preserve"> Ambulatory Care Clinic</w:t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MacDill AFB, FL</w:t>
      </w:r>
    </w:p>
    <w:p w14:paraId="7272C050" w14:textId="1A59F321" w:rsidR="005572C5" w:rsidRPr="00C83A21" w:rsidRDefault="00885667" w:rsidP="005572C5">
      <w:pPr>
        <w:tabs>
          <w:tab w:val="left" w:pos="6120"/>
        </w:tabs>
        <w:spacing w:before="120" w:after="120"/>
        <w:rPr>
          <w:rFonts w:ascii="Cambria" w:hAnsi="Cambria" w:cs="Arial"/>
          <w:b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color w:val="000000"/>
          <w:sz w:val="22"/>
          <w:szCs w:val="22"/>
        </w:rPr>
        <w:t>Spearheaded</w:t>
      </w:r>
      <w:r w:rsidR="003D4B15">
        <w:rPr>
          <w:rFonts w:ascii="Cambria" w:hAnsi="Cambria" w:cs="Arial"/>
          <w:color w:val="000000"/>
          <w:sz w:val="22"/>
          <w:szCs w:val="22"/>
        </w:rPr>
        <w:t xml:space="preserve"> a</w:t>
      </w:r>
      <w:r>
        <w:rPr>
          <w:rFonts w:ascii="Cambria" w:hAnsi="Cambria" w:cs="Arial"/>
          <w:color w:val="000000"/>
          <w:sz w:val="22"/>
          <w:szCs w:val="22"/>
        </w:rPr>
        <w:t xml:space="preserve"> complete overhaul of 6</w:t>
      </w:r>
      <w:r w:rsidRPr="00885667">
        <w:rPr>
          <w:rFonts w:ascii="Cambria" w:hAnsi="Cambria" w:cs="Arial"/>
          <w:color w:val="000000"/>
          <w:sz w:val="22"/>
          <w:szCs w:val="22"/>
          <w:vertAlign w:val="superscript"/>
        </w:rPr>
        <w:t>th</w:t>
      </w:r>
      <w:r>
        <w:rPr>
          <w:rFonts w:ascii="Cambria" w:hAnsi="Cambria" w:cs="Arial"/>
          <w:color w:val="000000"/>
          <w:sz w:val="22"/>
          <w:szCs w:val="22"/>
        </w:rPr>
        <w:t xml:space="preserve"> Medical Group </w:t>
      </w:r>
      <w:r w:rsidR="00A36ED5">
        <w:rPr>
          <w:rFonts w:ascii="Cambria" w:hAnsi="Cambria" w:cs="Arial"/>
          <w:color w:val="000000"/>
          <w:sz w:val="22"/>
          <w:szCs w:val="22"/>
        </w:rPr>
        <w:t>operational compliance and accreditation processes</w:t>
      </w:r>
      <w:r w:rsidR="00B7771B">
        <w:rPr>
          <w:rFonts w:ascii="Cambria" w:hAnsi="Cambria" w:cs="Arial"/>
          <w:color w:val="000000"/>
          <w:sz w:val="22"/>
          <w:szCs w:val="22"/>
        </w:rPr>
        <w:t xml:space="preserve">.  Orchestrated </w:t>
      </w:r>
      <w:r w:rsidR="00D34DA0">
        <w:rPr>
          <w:rFonts w:ascii="Cambria" w:hAnsi="Cambria" w:cs="Arial"/>
          <w:color w:val="000000"/>
          <w:sz w:val="22"/>
          <w:szCs w:val="22"/>
        </w:rPr>
        <w:t xml:space="preserve">extensive </w:t>
      </w:r>
      <w:r w:rsidR="000829DE">
        <w:rPr>
          <w:rFonts w:ascii="Cambria" w:hAnsi="Cambria" w:cs="Arial"/>
          <w:color w:val="000000"/>
          <w:sz w:val="22"/>
          <w:szCs w:val="22"/>
        </w:rPr>
        <w:t>revamp of Joint Commission annual self-assessment procedures to ensure seamless p</w:t>
      </w:r>
      <w:r w:rsidR="00D71966">
        <w:rPr>
          <w:rFonts w:ascii="Cambria" w:hAnsi="Cambria" w:cs="Arial"/>
          <w:color w:val="000000"/>
          <w:sz w:val="22"/>
          <w:szCs w:val="22"/>
        </w:rPr>
        <w:t xml:space="preserve">reparation for reaccreditation survey visit and </w:t>
      </w:r>
      <w:r w:rsidR="0057028A">
        <w:rPr>
          <w:rFonts w:ascii="Cambria" w:hAnsi="Cambria" w:cs="Arial"/>
          <w:color w:val="000000"/>
          <w:sz w:val="22"/>
          <w:szCs w:val="22"/>
        </w:rPr>
        <w:t xml:space="preserve">successful correction of previous deficiencies.  </w:t>
      </w:r>
      <w:r w:rsidR="009F6E32">
        <w:rPr>
          <w:rFonts w:ascii="Cambria" w:hAnsi="Cambria" w:cs="Arial"/>
          <w:color w:val="000000"/>
          <w:sz w:val="22"/>
          <w:szCs w:val="22"/>
        </w:rPr>
        <w:t xml:space="preserve">Expertly led </w:t>
      </w:r>
      <w:r w:rsidR="00446CE4">
        <w:rPr>
          <w:rFonts w:ascii="Cambria" w:hAnsi="Cambria" w:cs="Arial"/>
          <w:color w:val="000000"/>
          <w:sz w:val="22"/>
          <w:szCs w:val="22"/>
        </w:rPr>
        <w:t xml:space="preserve">the </w:t>
      </w:r>
      <w:r w:rsidR="009F6E32">
        <w:rPr>
          <w:rFonts w:ascii="Cambria" w:hAnsi="Cambria" w:cs="Arial"/>
          <w:color w:val="000000"/>
          <w:sz w:val="22"/>
          <w:szCs w:val="22"/>
        </w:rPr>
        <w:t xml:space="preserve">executive leadership team </w:t>
      </w:r>
      <w:r w:rsidR="00DE131B">
        <w:rPr>
          <w:rFonts w:ascii="Cambria" w:hAnsi="Cambria" w:cs="Arial"/>
          <w:color w:val="000000"/>
          <w:sz w:val="22"/>
          <w:szCs w:val="22"/>
        </w:rPr>
        <w:t>by establishing</w:t>
      </w:r>
      <w:r w:rsidR="00956623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446CE4">
        <w:rPr>
          <w:rFonts w:ascii="Cambria" w:hAnsi="Cambria" w:cs="Arial"/>
          <w:color w:val="000000"/>
          <w:sz w:val="22"/>
          <w:szCs w:val="22"/>
        </w:rPr>
        <w:t xml:space="preserve">vital </w:t>
      </w:r>
      <w:r w:rsidR="00956623">
        <w:rPr>
          <w:rFonts w:ascii="Cambria" w:hAnsi="Cambria" w:cs="Arial"/>
          <w:color w:val="000000"/>
          <w:sz w:val="22"/>
          <w:szCs w:val="22"/>
        </w:rPr>
        <w:t>strategic</w:t>
      </w:r>
      <w:r w:rsidR="00DE131B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956623">
        <w:rPr>
          <w:rFonts w:ascii="Cambria" w:hAnsi="Cambria" w:cs="Arial"/>
          <w:color w:val="000000"/>
          <w:sz w:val="22"/>
          <w:szCs w:val="22"/>
        </w:rPr>
        <w:t xml:space="preserve">compliance review committees, </w:t>
      </w:r>
      <w:r w:rsidR="0056043E">
        <w:rPr>
          <w:rFonts w:ascii="Cambria" w:hAnsi="Cambria" w:cs="Arial"/>
          <w:color w:val="000000"/>
          <w:sz w:val="22"/>
          <w:szCs w:val="22"/>
        </w:rPr>
        <w:t>resulting in a 50% reduction of</w:t>
      </w:r>
      <w:r w:rsidR="00DA774F">
        <w:rPr>
          <w:rFonts w:ascii="Cambria" w:hAnsi="Cambria" w:cs="Arial"/>
          <w:color w:val="000000"/>
          <w:sz w:val="22"/>
          <w:szCs w:val="22"/>
        </w:rPr>
        <w:t xml:space="preserve"> open discrepancies and elimination of overdue corrective action plans. </w:t>
      </w:r>
      <w:r w:rsidR="0025171F">
        <w:rPr>
          <w:rFonts w:ascii="Cambria" w:hAnsi="Cambria" w:cs="Arial"/>
          <w:color w:val="000000"/>
          <w:sz w:val="22"/>
          <w:szCs w:val="22"/>
        </w:rPr>
        <w:t xml:space="preserve">  </w:t>
      </w:r>
      <w:r w:rsidR="00913783">
        <w:rPr>
          <w:rFonts w:ascii="Cambria" w:hAnsi="Cambria" w:cs="Arial"/>
          <w:color w:val="000000"/>
          <w:sz w:val="22"/>
          <w:szCs w:val="22"/>
        </w:rPr>
        <w:t xml:space="preserve">Championed a </w:t>
      </w:r>
      <w:r w:rsidR="000405C1">
        <w:rPr>
          <w:rFonts w:ascii="Cambria" w:hAnsi="Cambria" w:cs="Arial"/>
          <w:color w:val="000000"/>
          <w:sz w:val="22"/>
          <w:szCs w:val="22"/>
        </w:rPr>
        <w:t>comprehensive strategic plan revision in 2019-2021</w:t>
      </w:r>
      <w:r w:rsidR="00DC748D">
        <w:rPr>
          <w:rFonts w:ascii="Cambria" w:hAnsi="Cambria" w:cs="Arial"/>
          <w:color w:val="000000"/>
          <w:sz w:val="22"/>
          <w:szCs w:val="22"/>
        </w:rPr>
        <w:t xml:space="preserve"> during the COVID-19 response</w:t>
      </w:r>
      <w:r w:rsidR="0066108C">
        <w:rPr>
          <w:rFonts w:ascii="Cambria" w:hAnsi="Cambria" w:cs="Arial"/>
          <w:color w:val="000000"/>
          <w:sz w:val="22"/>
          <w:szCs w:val="22"/>
        </w:rPr>
        <w:t xml:space="preserve">, after a two-year lapse without updating organizational goals, objectives, or quality improvement plans.  </w:t>
      </w:r>
      <w:r w:rsidR="00DC748D">
        <w:rPr>
          <w:rFonts w:ascii="Cambria" w:hAnsi="Cambria" w:cs="Arial"/>
          <w:color w:val="000000"/>
          <w:sz w:val="22"/>
          <w:szCs w:val="22"/>
        </w:rPr>
        <w:t>As a result, the 6</w:t>
      </w:r>
      <w:r w:rsidR="00DC748D" w:rsidRPr="00DC748D">
        <w:rPr>
          <w:rFonts w:ascii="Cambria" w:hAnsi="Cambria" w:cs="Arial"/>
          <w:color w:val="000000"/>
          <w:sz w:val="22"/>
          <w:szCs w:val="22"/>
          <w:vertAlign w:val="superscript"/>
        </w:rPr>
        <w:t>th</w:t>
      </w:r>
      <w:r w:rsidR="00DC748D">
        <w:rPr>
          <w:rFonts w:ascii="Cambria" w:hAnsi="Cambria" w:cs="Arial"/>
          <w:color w:val="000000"/>
          <w:sz w:val="22"/>
          <w:szCs w:val="22"/>
        </w:rPr>
        <w:t xml:space="preserve"> Medical Group </w:t>
      </w:r>
      <w:r w:rsidR="00634908">
        <w:rPr>
          <w:rFonts w:ascii="Cambria" w:hAnsi="Cambria" w:cs="Arial"/>
          <w:color w:val="000000"/>
          <w:sz w:val="22"/>
          <w:szCs w:val="22"/>
        </w:rPr>
        <w:t>was awarded full accreditation by the Join Commission in fall of 2021.</w:t>
      </w:r>
    </w:p>
    <w:p w14:paraId="4D4B71AD" w14:textId="64FAE9CF" w:rsidR="00777CE3" w:rsidRPr="000D5653" w:rsidRDefault="00777CE3" w:rsidP="00777CE3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0D5653">
        <w:rPr>
          <w:rFonts w:ascii="Cambria" w:hAnsi="Cambria" w:cs="Arial"/>
          <w:b/>
          <w:sz w:val="22"/>
          <w:szCs w:val="22"/>
        </w:rPr>
        <w:t>2016 – 2018 – COO/Commander, Ambulatory Surgery Center</w:t>
      </w:r>
      <w:r w:rsidRPr="000D5653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D5653">
        <w:rPr>
          <w:rFonts w:ascii="Cambria" w:hAnsi="Cambria" w:cs="Arial"/>
          <w:sz w:val="22"/>
          <w:szCs w:val="22"/>
        </w:rPr>
        <w:t>Joint Base Andrews, MD</w:t>
      </w:r>
    </w:p>
    <w:p w14:paraId="6254E4B2" w14:textId="5917DE0A" w:rsidR="00777CE3" w:rsidRPr="00C83A21" w:rsidRDefault="00391D8E" w:rsidP="00777CE3">
      <w:pPr>
        <w:spacing w:after="120"/>
        <w:jc w:val="both"/>
        <w:rPr>
          <w:rFonts w:ascii="Cambria" w:hAnsi="Cambria" w:cs="Arial"/>
          <w:sz w:val="22"/>
          <w:szCs w:val="22"/>
          <w:highlight w:val="yellow"/>
        </w:rPr>
      </w:pPr>
      <w:r>
        <w:rPr>
          <w:rFonts w:ascii="Cambria" w:hAnsi="Cambria" w:cs="Arial"/>
          <w:sz w:val="22"/>
          <w:szCs w:val="22"/>
        </w:rPr>
        <w:t xml:space="preserve">Transformed </w:t>
      </w:r>
      <w:r w:rsidR="006C1EB1">
        <w:rPr>
          <w:rFonts w:ascii="Cambria" w:hAnsi="Cambria" w:cs="Arial"/>
          <w:sz w:val="22"/>
          <w:szCs w:val="22"/>
        </w:rPr>
        <w:t xml:space="preserve">clinical laboratory </w:t>
      </w:r>
      <w:r w:rsidR="001742FA">
        <w:rPr>
          <w:rFonts w:ascii="Cambria" w:hAnsi="Cambria" w:cs="Arial"/>
          <w:sz w:val="22"/>
          <w:szCs w:val="22"/>
        </w:rPr>
        <w:t xml:space="preserve">compliance and </w:t>
      </w:r>
      <w:r w:rsidR="0075490D">
        <w:rPr>
          <w:rFonts w:ascii="Cambria" w:hAnsi="Cambria" w:cs="Arial"/>
          <w:sz w:val="22"/>
          <w:szCs w:val="22"/>
        </w:rPr>
        <w:t>self-assessment</w:t>
      </w:r>
      <w:r w:rsidR="001742FA">
        <w:rPr>
          <w:rFonts w:ascii="Cambria" w:hAnsi="Cambria" w:cs="Arial"/>
          <w:sz w:val="22"/>
          <w:szCs w:val="22"/>
        </w:rPr>
        <w:t xml:space="preserve"> program</w:t>
      </w:r>
      <w:r w:rsidR="0042466C">
        <w:rPr>
          <w:rFonts w:ascii="Cambria" w:hAnsi="Cambria" w:cs="Arial"/>
          <w:sz w:val="22"/>
          <w:szCs w:val="22"/>
        </w:rPr>
        <w:t xml:space="preserve">; </w:t>
      </w:r>
      <w:proofErr w:type="gramStart"/>
      <w:r w:rsidR="00A5487A">
        <w:rPr>
          <w:rFonts w:ascii="Cambria" w:hAnsi="Cambria" w:cs="Arial"/>
          <w:sz w:val="22"/>
          <w:szCs w:val="22"/>
        </w:rPr>
        <w:t>led</w:t>
      </w:r>
      <w:proofErr w:type="gramEnd"/>
      <w:r w:rsidR="00A5487A">
        <w:rPr>
          <w:rFonts w:ascii="Cambria" w:hAnsi="Cambria" w:cs="Arial"/>
          <w:sz w:val="22"/>
          <w:szCs w:val="22"/>
        </w:rPr>
        <w:t xml:space="preserve"> completion </w:t>
      </w:r>
      <w:r w:rsidR="008D07EF">
        <w:rPr>
          <w:rFonts w:ascii="Cambria" w:hAnsi="Cambria" w:cs="Arial"/>
          <w:sz w:val="22"/>
          <w:szCs w:val="22"/>
        </w:rPr>
        <w:t xml:space="preserve">of </w:t>
      </w:r>
      <w:r w:rsidR="008D07EF" w:rsidRPr="00C83A21">
        <w:rPr>
          <w:rFonts w:ascii="Cambria" w:hAnsi="Cambria" w:cs="Arial"/>
          <w:sz w:val="22"/>
          <w:szCs w:val="22"/>
        </w:rPr>
        <w:t>18</w:t>
      </w:r>
      <w:r w:rsidR="00A5487A">
        <w:rPr>
          <w:rFonts w:ascii="Cambria" w:hAnsi="Cambria" w:cs="Arial"/>
          <w:sz w:val="22"/>
          <w:szCs w:val="22"/>
        </w:rPr>
        <w:t xml:space="preserve"> checklists and </w:t>
      </w:r>
      <w:r w:rsidR="00FE61C4">
        <w:rPr>
          <w:rFonts w:ascii="Cambria" w:hAnsi="Cambria" w:cs="Arial"/>
          <w:sz w:val="22"/>
          <w:szCs w:val="22"/>
        </w:rPr>
        <w:t xml:space="preserve">2,600 line-items.  </w:t>
      </w:r>
      <w:r w:rsidR="008E20A8">
        <w:rPr>
          <w:rFonts w:ascii="Cambria" w:hAnsi="Cambria" w:cs="Arial"/>
          <w:sz w:val="22"/>
          <w:szCs w:val="22"/>
        </w:rPr>
        <w:t xml:space="preserve">College of American Pathologists (CAP) awarded a </w:t>
      </w:r>
      <w:r w:rsidR="008D07EF">
        <w:rPr>
          <w:rFonts w:ascii="Cambria" w:hAnsi="Cambria" w:cs="Arial"/>
          <w:sz w:val="22"/>
          <w:szCs w:val="22"/>
        </w:rPr>
        <w:t xml:space="preserve">two-year </w:t>
      </w:r>
      <w:r w:rsidR="00F91378">
        <w:rPr>
          <w:rFonts w:ascii="Cambria" w:hAnsi="Cambria" w:cs="Arial"/>
          <w:sz w:val="22"/>
          <w:szCs w:val="22"/>
        </w:rPr>
        <w:t xml:space="preserve">national laboratory </w:t>
      </w:r>
      <w:r w:rsidR="000C0521">
        <w:rPr>
          <w:rFonts w:ascii="Cambria" w:hAnsi="Cambria" w:cs="Arial"/>
          <w:sz w:val="22"/>
          <w:szCs w:val="22"/>
        </w:rPr>
        <w:t xml:space="preserve">certification with a 99.5% compliance rating. </w:t>
      </w:r>
      <w:r w:rsidR="00CC18DE">
        <w:rPr>
          <w:rFonts w:ascii="Cambria" w:hAnsi="Cambria" w:cs="Arial"/>
          <w:sz w:val="22"/>
          <w:szCs w:val="22"/>
        </w:rPr>
        <w:t xml:space="preserve">  </w:t>
      </w:r>
      <w:r w:rsidR="00177868">
        <w:rPr>
          <w:rFonts w:ascii="Cambria" w:hAnsi="Cambria" w:cs="Arial"/>
          <w:sz w:val="22"/>
          <w:szCs w:val="22"/>
        </w:rPr>
        <w:t>Revived failing Joint Commission</w:t>
      </w:r>
      <w:r w:rsidR="00B50393">
        <w:rPr>
          <w:rFonts w:ascii="Cambria" w:hAnsi="Cambria" w:cs="Arial"/>
          <w:sz w:val="22"/>
          <w:szCs w:val="22"/>
        </w:rPr>
        <w:t xml:space="preserve"> (JC) </w:t>
      </w:r>
      <w:r w:rsidR="00177868">
        <w:rPr>
          <w:rFonts w:ascii="Cambria" w:hAnsi="Cambria" w:cs="Arial"/>
          <w:sz w:val="22"/>
          <w:szCs w:val="22"/>
        </w:rPr>
        <w:t>Environment of Care</w:t>
      </w:r>
      <w:r w:rsidR="00602024">
        <w:rPr>
          <w:rFonts w:ascii="Cambria" w:hAnsi="Cambria" w:cs="Arial"/>
          <w:sz w:val="22"/>
          <w:szCs w:val="22"/>
        </w:rPr>
        <w:t xml:space="preserve"> (EOC)</w:t>
      </w:r>
      <w:r w:rsidR="00177868">
        <w:rPr>
          <w:rFonts w:ascii="Cambria" w:hAnsi="Cambria" w:cs="Arial"/>
          <w:sz w:val="22"/>
          <w:szCs w:val="22"/>
        </w:rPr>
        <w:t xml:space="preserve"> program from 2016</w:t>
      </w:r>
      <w:r w:rsidR="00602024">
        <w:rPr>
          <w:rFonts w:ascii="Cambria" w:hAnsi="Cambria" w:cs="Arial"/>
          <w:sz w:val="22"/>
          <w:szCs w:val="22"/>
        </w:rPr>
        <w:t xml:space="preserve">-2017.   In </w:t>
      </w:r>
      <w:r w:rsidR="00070DF8">
        <w:rPr>
          <w:rFonts w:ascii="Cambria" w:hAnsi="Cambria" w:cs="Arial"/>
          <w:sz w:val="22"/>
          <w:szCs w:val="22"/>
        </w:rPr>
        <w:t>only</w:t>
      </w:r>
      <w:r w:rsidR="00602024">
        <w:rPr>
          <w:rFonts w:ascii="Cambria" w:hAnsi="Cambria" w:cs="Arial"/>
          <w:sz w:val="22"/>
          <w:szCs w:val="22"/>
        </w:rPr>
        <w:t xml:space="preserve"> 6 months, led </w:t>
      </w:r>
      <w:r w:rsidR="00B50393">
        <w:rPr>
          <w:rFonts w:ascii="Cambria" w:hAnsi="Cambria" w:cs="Arial"/>
          <w:sz w:val="22"/>
          <w:szCs w:val="22"/>
        </w:rPr>
        <w:t xml:space="preserve">successful JC </w:t>
      </w:r>
      <w:r w:rsidR="00DB664A">
        <w:rPr>
          <w:rFonts w:ascii="Cambria" w:hAnsi="Cambria" w:cs="Arial"/>
          <w:sz w:val="22"/>
          <w:szCs w:val="22"/>
        </w:rPr>
        <w:t xml:space="preserve">reaccreditation survey after failing the pre-survey inspection. </w:t>
      </w:r>
    </w:p>
    <w:p w14:paraId="1C7C8459" w14:textId="31C9FF8E" w:rsidR="00883BA4" w:rsidRPr="000D5653" w:rsidRDefault="00883BA4" w:rsidP="00883BA4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0D5653">
        <w:rPr>
          <w:rFonts w:ascii="Cambria" w:hAnsi="Cambria" w:cs="Arial"/>
          <w:b/>
          <w:sz w:val="22"/>
          <w:szCs w:val="22"/>
        </w:rPr>
        <w:t xml:space="preserve">2010 – 2013 – </w:t>
      </w:r>
      <w:r w:rsidR="005D7D78">
        <w:rPr>
          <w:rFonts w:ascii="Cambria" w:hAnsi="Cambria" w:cs="Arial"/>
          <w:b/>
          <w:sz w:val="22"/>
          <w:szCs w:val="22"/>
        </w:rPr>
        <w:t>Accreditation Project Manager</w:t>
      </w:r>
      <w:r>
        <w:rPr>
          <w:rFonts w:ascii="Cambria" w:hAnsi="Cambria" w:cs="Arial"/>
          <w:b/>
          <w:sz w:val="22"/>
          <w:szCs w:val="22"/>
        </w:rPr>
        <w:tab/>
      </w:r>
      <w:r w:rsidRPr="000D5653">
        <w:rPr>
          <w:rFonts w:ascii="Cambria" w:hAnsi="Cambria" w:cs="Arial"/>
          <w:sz w:val="22"/>
          <w:szCs w:val="22"/>
        </w:rPr>
        <w:t>RAF Croughton, England</w:t>
      </w:r>
    </w:p>
    <w:p w14:paraId="6FEE0C0B" w14:textId="5D6A068A" w:rsidR="00883BA4" w:rsidRPr="000D5653" w:rsidRDefault="00883BA4" w:rsidP="00883BA4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iCs/>
          <w:sz w:val="22"/>
          <w:szCs w:val="22"/>
        </w:rPr>
        <w:t xml:space="preserve">Directed all </w:t>
      </w:r>
      <w:r w:rsidR="004736AF">
        <w:rPr>
          <w:rFonts w:ascii="Cambria" w:hAnsi="Cambria" w:cs="Arial"/>
          <w:iCs/>
          <w:sz w:val="22"/>
          <w:szCs w:val="22"/>
        </w:rPr>
        <w:t xml:space="preserve">assessment and logistics </w:t>
      </w:r>
      <w:r w:rsidRPr="00C83A21">
        <w:rPr>
          <w:rFonts w:ascii="Cambria" w:hAnsi="Cambria" w:cs="Arial"/>
          <w:iCs/>
          <w:sz w:val="22"/>
          <w:szCs w:val="22"/>
        </w:rPr>
        <w:t xml:space="preserve">activities </w:t>
      </w:r>
      <w:r w:rsidR="00834AC4">
        <w:rPr>
          <w:rFonts w:ascii="Cambria" w:hAnsi="Cambria" w:cs="Arial"/>
          <w:iCs/>
          <w:sz w:val="22"/>
          <w:szCs w:val="22"/>
        </w:rPr>
        <w:t xml:space="preserve">for “first-ever” Joint Commission (JC) accreditation survey and </w:t>
      </w:r>
      <w:r w:rsidR="00D711F2">
        <w:rPr>
          <w:rFonts w:ascii="Cambria" w:hAnsi="Cambria" w:cs="Arial"/>
          <w:iCs/>
          <w:sz w:val="22"/>
          <w:szCs w:val="22"/>
        </w:rPr>
        <w:t xml:space="preserve">follow-up </w:t>
      </w:r>
      <w:r w:rsidR="00834AC4">
        <w:rPr>
          <w:rFonts w:ascii="Cambria" w:hAnsi="Cambria" w:cs="Arial"/>
          <w:iCs/>
          <w:sz w:val="22"/>
          <w:szCs w:val="22"/>
        </w:rPr>
        <w:t>Un</w:t>
      </w:r>
      <w:r w:rsidR="003512A2">
        <w:rPr>
          <w:rFonts w:ascii="Cambria" w:hAnsi="Cambria" w:cs="Arial"/>
          <w:iCs/>
          <w:sz w:val="22"/>
          <w:szCs w:val="22"/>
        </w:rPr>
        <w:t>ited States Air Force Health Services Inspection (H</w:t>
      </w:r>
      <w:r w:rsidR="004736AF">
        <w:rPr>
          <w:rFonts w:ascii="Cambria" w:hAnsi="Cambria" w:cs="Arial"/>
          <w:iCs/>
          <w:sz w:val="22"/>
          <w:szCs w:val="22"/>
        </w:rPr>
        <w:t>SI</w:t>
      </w:r>
      <w:r w:rsidR="003512A2">
        <w:rPr>
          <w:rFonts w:ascii="Cambria" w:hAnsi="Cambria" w:cs="Arial"/>
          <w:iCs/>
          <w:sz w:val="22"/>
          <w:szCs w:val="22"/>
        </w:rPr>
        <w:t xml:space="preserve">). </w:t>
      </w:r>
      <w:r w:rsidR="00D711F2">
        <w:rPr>
          <w:rFonts w:ascii="Cambria" w:hAnsi="Cambria" w:cs="Arial"/>
          <w:iCs/>
          <w:sz w:val="22"/>
          <w:szCs w:val="22"/>
        </w:rPr>
        <w:t xml:space="preserve"> </w:t>
      </w:r>
      <w:r w:rsidR="00C25677">
        <w:rPr>
          <w:rFonts w:ascii="Cambria" w:hAnsi="Cambria" w:cs="Arial"/>
          <w:iCs/>
          <w:sz w:val="22"/>
          <w:szCs w:val="22"/>
        </w:rPr>
        <w:t xml:space="preserve">Devised and implemented plan to </w:t>
      </w:r>
      <w:r w:rsidR="001B0604">
        <w:rPr>
          <w:rFonts w:ascii="Cambria" w:hAnsi="Cambria" w:cs="Arial"/>
          <w:iCs/>
          <w:sz w:val="22"/>
          <w:szCs w:val="22"/>
        </w:rPr>
        <w:t xml:space="preserve">improve </w:t>
      </w:r>
      <w:r w:rsidR="00BF30C6">
        <w:rPr>
          <w:rFonts w:ascii="Cambria" w:hAnsi="Cambria" w:cs="Arial"/>
          <w:iCs/>
          <w:sz w:val="22"/>
          <w:szCs w:val="22"/>
        </w:rPr>
        <w:t xml:space="preserve">self-assessment programs and successfully pass both inspections. </w:t>
      </w:r>
      <w:r w:rsidR="003753FE">
        <w:rPr>
          <w:rFonts w:ascii="Cambria" w:hAnsi="Cambria" w:cs="Arial"/>
          <w:iCs/>
          <w:sz w:val="22"/>
          <w:szCs w:val="22"/>
        </w:rPr>
        <w:t xml:space="preserve">  Raised </w:t>
      </w:r>
      <w:r w:rsidR="00100E68">
        <w:rPr>
          <w:rFonts w:ascii="Cambria" w:hAnsi="Cambria" w:cs="Arial"/>
          <w:iCs/>
          <w:sz w:val="22"/>
          <w:szCs w:val="22"/>
        </w:rPr>
        <w:t xml:space="preserve">2008 </w:t>
      </w:r>
      <w:r w:rsidR="00DE40E9">
        <w:rPr>
          <w:rFonts w:ascii="Cambria" w:hAnsi="Cambria" w:cs="Arial"/>
          <w:iCs/>
          <w:sz w:val="22"/>
          <w:szCs w:val="22"/>
        </w:rPr>
        <w:t>HSI rating from “marginal” to “</w:t>
      </w:r>
      <w:r w:rsidR="00D62D17">
        <w:rPr>
          <w:rFonts w:ascii="Cambria" w:hAnsi="Cambria" w:cs="Arial"/>
          <w:iCs/>
          <w:sz w:val="22"/>
          <w:szCs w:val="22"/>
        </w:rPr>
        <w:t>excellent” in</w:t>
      </w:r>
      <w:r w:rsidR="00100E68">
        <w:rPr>
          <w:rFonts w:ascii="Cambria" w:hAnsi="Cambria" w:cs="Arial"/>
          <w:iCs/>
          <w:sz w:val="22"/>
          <w:szCs w:val="22"/>
        </w:rPr>
        <w:t xml:space="preserve"> </w:t>
      </w:r>
      <w:r w:rsidR="00C079A2">
        <w:rPr>
          <w:rFonts w:ascii="Cambria" w:hAnsi="Cambria" w:cs="Arial"/>
          <w:iCs/>
          <w:sz w:val="22"/>
          <w:szCs w:val="22"/>
        </w:rPr>
        <w:t>2011 and</w:t>
      </w:r>
      <w:r w:rsidR="00100E68">
        <w:rPr>
          <w:rFonts w:ascii="Cambria" w:hAnsi="Cambria" w:cs="Arial"/>
          <w:iCs/>
          <w:sz w:val="22"/>
          <w:szCs w:val="22"/>
        </w:rPr>
        <w:t xml:space="preserve"> clinic received full </w:t>
      </w:r>
      <w:r w:rsidR="00BA495B">
        <w:rPr>
          <w:rFonts w:ascii="Cambria" w:hAnsi="Cambria" w:cs="Arial"/>
          <w:iCs/>
          <w:sz w:val="22"/>
          <w:szCs w:val="22"/>
        </w:rPr>
        <w:t xml:space="preserve">3-year JC accreditation.  </w:t>
      </w:r>
    </w:p>
    <w:p w14:paraId="0CBB122F" w14:textId="77777777" w:rsidR="007223D5" w:rsidRDefault="007223D5" w:rsidP="007223D5">
      <w:pPr>
        <w:tabs>
          <w:tab w:val="left" w:pos="6120"/>
        </w:tabs>
        <w:spacing w:before="120" w:after="120"/>
        <w:rPr>
          <w:rFonts w:ascii="Cambria" w:hAnsi="Cambria" w:cs="Arial"/>
          <w:bCs/>
          <w:sz w:val="22"/>
          <w:szCs w:val="22"/>
        </w:rPr>
      </w:pPr>
      <w:r w:rsidRPr="000D5653">
        <w:rPr>
          <w:rFonts w:ascii="Cambria" w:hAnsi="Cambria" w:cs="Arial"/>
          <w:b/>
          <w:sz w:val="22"/>
          <w:szCs w:val="22"/>
        </w:rPr>
        <w:t>200</w:t>
      </w:r>
      <w:r>
        <w:rPr>
          <w:rFonts w:ascii="Cambria" w:hAnsi="Cambria" w:cs="Arial"/>
          <w:b/>
          <w:sz w:val="22"/>
          <w:szCs w:val="22"/>
        </w:rPr>
        <w:t>5</w:t>
      </w:r>
      <w:r w:rsidRPr="000D5653">
        <w:rPr>
          <w:rFonts w:ascii="Cambria" w:hAnsi="Cambria" w:cs="Arial"/>
          <w:b/>
          <w:sz w:val="22"/>
          <w:szCs w:val="22"/>
        </w:rPr>
        <w:t xml:space="preserve"> – </w:t>
      </w:r>
      <w:proofErr w:type="gramStart"/>
      <w:r w:rsidRPr="000D5653">
        <w:rPr>
          <w:rFonts w:ascii="Cambria" w:hAnsi="Cambria" w:cs="Arial"/>
          <w:b/>
          <w:sz w:val="22"/>
          <w:szCs w:val="22"/>
        </w:rPr>
        <w:t>200</w:t>
      </w:r>
      <w:r>
        <w:rPr>
          <w:rFonts w:ascii="Cambria" w:hAnsi="Cambria" w:cs="Arial"/>
          <w:b/>
          <w:sz w:val="22"/>
          <w:szCs w:val="22"/>
        </w:rPr>
        <w:t>6</w:t>
      </w:r>
      <w:r w:rsidRPr="000D5653">
        <w:rPr>
          <w:rFonts w:ascii="Cambria" w:hAnsi="Cambria" w:cs="Arial"/>
          <w:b/>
          <w:sz w:val="22"/>
          <w:szCs w:val="22"/>
        </w:rPr>
        <w:t xml:space="preserve">  -</w:t>
      </w:r>
      <w:proofErr w:type="gramEnd"/>
      <w:r w:rsidRPr="000D5653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Accreditation Project Manager</w:t>
      </w:r>
      <w:r w:rsidRPr="000D5653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 xml:space="preserve">RAF </w:t>
      </w:r>
      <w:proofErr w:type="spellStart"/>
      <w:r>
        <w:rPr>
          <w:rFonts w:ascii="Cambria" w:hAnsi="Cambria" w:cs="Arial"/>
          <w:bCs/>
          <w:sz w:val="22"/>
          <w:szCs w:val="22"/>
        </w:rPr>
        <w:t>Lakenheath</w:t>
      </w:r>
      <w:proofErr w:type="spellEnd"/>
      <w:r>
        <w:rPr>
          <w:rFonts w:ascii="Cambria" w:hAnsi="Cambria" w:cs="Arial"/>
          <w:bCs/>
          <w:sz w:val="22"/>
          <w:szCs w:val="22"/>
        </w:rPr>
        <w:t>, England</w:t>
      </w:r>
    </w:p>
    <w:p w14:paraId="7FB548D9" w14:textId="77777777" w:rsidR="007223D5" w:rsidRPr="008C1039" w:rsidRDefault="007223D5" w:rsidP="007223D5">
      <w:pPr>
        <w:tabs>
          <w:tab w:val="left" w:pos="6120"/>
        </w:tabs>
        <w:spacing w:before="120" w:after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Project manager for 2005 Joint Commission (JC) accreditation survey and United States Air Force Health Services Inspection (HSI) visit.  Guided 48</w:t>
      </w:r>
      <w:r w:rsidRPr="00F017F2">
        <w:rPr>
          <w:rFonts w:ascii="Cambria" w:hAnsi="Cambria" w:cs="Arial"/>
          <w:bCs/>
          <w:sz w:val="22"/>
          <w:szCs w:val="22"/>
          <w:vertAlign w:val="superscript"/>
        </w:rPr>
        <w:t>th</w:t>
      </w:r>
      <w:r>
        <w:rPr>
          <w:rFonts w:ascii="Cambria" w:hAnsi="Cambria" w:cs="Arial"/>
          <w:bCs/>
          <w:sz w:val="22"/>
          <w:szCs w:val="22"/>
        </w:rPr>
        <w:t xml:space="preserve"> Medical Group to incredible results; “excellent” rating awarded by HSI team and full 3-year JC accreditation.</w:t>
      </w:r>
    </w:p>
    <w:p w14:paraId="6B9D1098" w14:textId="3EE08837" w:rsidR="00392578" w:rsidRDefault="00EB65D8" w:rsidP="00392578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1994-1995</w:t>
      </w:r>
      <w:r w:rsidR="00392578" w:rsidRPr="003647C5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Airman Leadership School Instructor</w:t>
      </w:r>
      <w:r w:rsidR="00392578">
        <w:rPr>
          <w:rFonts w:ascii="Cambria" w:hAnsi="Cambria" w:cs="Arial"/>
          <w:b/>
          <w:sz w:val="22"/>
          <w:szCs w:val="22"/>
        </w:rPr>
        <w:tab/>
      </w:r>
      <w:r w:rsidRPr="00200C23">
        <w:rPr>
          <w:rFonts w:ascii="Cambria" w:hAnsi="Cambria" w:cs="Arial"/>
          <w:bCs/>
          <w:sz w:val="22"/>
          <w:szCs w:val="22"/>
        </w:rPr>
        <w:t>Spangdahlem A</w:t>
      </w:r>
      <w:r w:rsidR="00200C23" w:rsidRPr="00200C23">
        <w:rPr>
          <w:rFonts w:ascii="Cambria" w:hAnsi="Cambria" w:cs="Arial"/>
          <w:bCs/>
          <w:sz w:val="22"/>
          <w:szCs w:val="22"/>
        </w:rPr>
        <w:t>B, Germany</w:t>
      </w:r>
    </w:p>
    <w:p w14:paraId="21819232" w14:textId="49EFDD45" w:rsidR="007E23FA" w:rsidRDefault="0002173A" w:rsidP="00CD0204">
      <w:pPr>
        <w:tabs>
          <w:tab w:val="left" w:pos="6120"/>
        </w:tabs>
        <w:spacing w:before="120" w:after="120"/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Vigorously </w:t>
      </w:r>
      <w:r w:rsidR="00E6047E">
        <w:rPr>
          <w:rFonts w:ascii="Cambria" w:hAnsi="Cambria" w:cs="Arial"/>
          <w:color w:val="000000"/>
          <w:sz w:val="22"/>
          <w:szCs w:val="22"/>
        </w:rPr>
        <w:t xml:space="preserve">managed Airman Leadership School curriculum </w:t>
      </w:r>
      <w:r w:rsidR="00DA3379">
        <w:rPr>
          <w:rFonts w:ascii="Cambria" w:hAnsi="Cambria" w:cs="Arial"/>
          <w:color w:val="000000"/>
          <w:sz w:val="22"/>
          <w:szCs w:val="22"/>
        </w:rPr>
        <w:t xml:space="preserve">and course operations.  Identified and corrected end-of-course reporting </w:t>
      </w:r>
      <w:r w:rsidR="005D7A33">
        <w:rPr>
          <w:rFonts w:ascii="Cambria" w:hAnsi="Cambria" w:cs="Arial"/>
          <w:color w:val="000000"/>
          <w:sz w:val="22"/>
          <w:szCs w:val="22"/>
        </w:rPr>
        <w:t>discrepancies, initiated action, and streamlined procedures.  Resolved six-month</w:t>
      </w:r>
      <w:r w:rsidR="00A936B6">
        <w:rPr>
          <w:rFonts w:ascii="Cambria" w:hAnsi="Cambria" w:cs="Arial"/>
          <w:color w:val="000000"/>
          <w:sz w:val="22"/>
          <w:szCs w:val="22"/>
        </w:rPr>
        <w:t xml:space="preserve"> test analysis program </w:t>
      </w:r>
      <w:proofErr w:type="gramStart"/>
      <w:r w:rsidR="00A936B6">
        <w:rPr>
          <w:rFonts w:ascii="Cambria" w:hAnsi="Cambria" w:cs="Arial"/>
          <w:color w:val="000000"/>
          <w:sz w:val="22"/>
          <w:szCs w:val="22"/>
        </w:rPr>
        <w:t>back-log</w:t>
      </w:r>
      <w:proofErr w:type="gramEnd"/>
      <w:r w:rsidR="00A936B6">
        <w:rPr>
          <w:rFonts w:ascii="Cambria" w:hAnsi="Cambria" w:cs="Arial"/>
          <w:color w:val="000000"/>
          <w:sz w:val="22"/>
          <w:szCs w:val="22"/>
        </w:rPr>
        <w:t xml:space="preserve">.  </w:t>
      </w:r>
      <w:r w:rsidR="0031161D">
        <w:rPr>
          <w:rFonts w:ascii="Cambria" w:hAnsi="Cambria" w:cs="Arial"/>
          <w:color w:val="000000"/>
          <w:sz w:val="22"/>
          <w:szCs w:val="22"/>
        </w:rPr>
        <w:t xml:space="preserve">Contributed immeasurably </w:t>
      </w:r>
      <w:r w:rsidR="001B728C">
        <w:rPr>
          <w:rFonts w:ascii="Cambria" w:hAnsi="Cambria" w:cs="Arial"/>
          <w:color w:val="000000"/>
          <w:sz w:val="22"/>
          <w:szCs w:val="22"/>
        </w:rPr>
        <w:t xml:space="preserve">to the Community College of the Air Force (CCAF) </w:t>
      </w:r>
      <w:r w:rsidR="00DC6215">
        <w:rPr>
          <w:rFonts w:ascii="Cambria" w:hAnsi="Cambria" w:cs="Arial"/>
          <w:color w:val="000000"/>
          <w:sz w:val="22"/>
          <w:szCs w:val="22"/>
        </w:rPr>
        <w:t>and Southern Association of Colleges and Schools accreditation inspection</w:t>
      </w:r>
      <w:r w:rsidR="00CB156E">
        <w:rPr>
          <w:rFonts w:ascii="Cambria" w:hAnsi="Cambria" w:cs="Arial"/>
          <w:color w:val="000000"/>
          <w:sz w:val="22"/>
          <w:szCs w:val="22"/>
        </w:rPr>
        <w:t xml:space="preserve">.  Program was lauded as an “outstanding program” by inspectors and </w:t>
      </w:r>
      <w:r w:rsidR="00CD0204">
        <w:rPr>
          <w:rFonts w:ascii="Cambria" w:hAnsi="Cambria" w:cs="Arial"/>
          <w:color w:val="000000"/>
          <w:sz w:val="22"/>
          <w:szCs w:val="22"/>
        </w:rPr>
        <w:t xml:space="preserve">“maintaining highest standards of professionalism by Spangdahlem Air Base leadership. </w:t>
      </w:r>
    </w:p>
    <w:p w14:paraId="02D81304" w14:textId="6FB2A4D7" w:rsidR="00893B6B" w:rsidRDefault="00A073C8" w:rsidP="00EC2902">
      <w:pPr>
        <w:pStyle w:val="null"/>
        <w:tabs>
          <w:tab w:val="left" w:pos="6120"/>
        </w:tabs>
        <w:spacing w:before="0" w:beforeAutospacing="0" w:after="0" w:afterAutospacing="0"/>
        <w:rPr>
          <w:rFonts w:ascii="Cambria" w:hAnsi="Cambria" w:cs="Arial"/>
          <w:sz w:val="22"/>
          <w:szCs w:val="22"/>
        </w:rPr>
      </w:pPr>
      <w:r w:rsidRPr="00896103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UNITED STATES AIR FORCE MEDICAL SERVIC</w:t>
      </w:r>
      <w:r w:rsidR="00907103" w:rsidRPr="00896103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13755E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OPERATIONS</w:t>
      </w:r>
      <w:r w:rsidR="0013755E">
        <w:rPr>
          <w:rFonts w:ascii="Cambria" w:hAnsi="Cambria" w:cs="Arial"/>
          <w:b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907103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Multiple Locations </w:t>
      </w:r>
      <w:r w:rsidR="00893B6B" w:rsidRPr="00893B6B">
        <w:rPr>
          <w:rFonts w:asciiTheme="minorHAnsi" w:hAnsiTheme="minorHAnsi" w:cs="Arial"/>
          <w:smallCaps/>
          <w:sz w:val="22"/>
          <w:szCs w:val="22"/>
        </w:rPr>
        <w:t xml:space="preserve"> </w:t>
      </w:r>
      <w:r w:rsidR="00907103">
        <w:rPr>
          <w:rFonts w:asciiTheme="minorHAnsi" w:hAnsiTheme="minorHAnsi" w:cs="Arial"/>
          <w:smallCaps/>
          <w:sz w:val="22"/>
          <w:szCs w:val="22"/>
        </w:rPr>
        <w:t>2009-2020</w:t>
      </w:r>
      <w:r w:rsidR="00893B6B" w:rsidRPr="00893B6B">
        <w:rPr>
          <w:rFonts w:asciiTheme="minorHAnsi" w:hAnsiTheme="minorHAnsi" w:cs="Arial"/>
          <w:smallCaps/>
          <w:sz w:val="22"/>
          <w:szCs w:val="22"/>
        </w:rPr>
        <w:t xml:space="preserve">                                                                   </w:t>
      </w:r>
    </w:p>
    <w:p w14:paraId="553A974F" w14:textId="68938293" w:rsidR="00893B6B" w:rsidRDefault="00A073C8" w:rsidP="00893B6B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3647C5">
        <w:rPr>
          <w:rFonts w:ascii="Cambria" w:hAnsi="Cambria" w:cs="Arial"/>
          <w:b/>
          <w:sz w:val="22"/>
          <w:szCs w:val="22"/>
        </w:rPr>
        <w:t xml:space="preserve">2018 to </w:t>
      </w:r>
      <w:r w:rsidR="007B6A10">
        <w:rPr>
          <w:rFonts w:ascii="Cambria" w:hAnsi="Cambria" w:cs="Arial"/>
          <w:b/>
          <w:sz w:val="22"/>
          <w:szCs w:val="22"/>
        </w:rPr>
        <w:t>2021</w:t>
      </w:r>
      <w:r w:rsidRPr="003647C5">
        <w:rPr>
          <w:rFonts w:ascii="Cambria" w:hAnsi="Cambria" w:cs="Arial"/>
          <w:b/>
          <w:sz w:val="22"/>
          <w:szCs w:val="22"/>
        </w:rPr>
        <w:t xml:space="preserve"> – COO/</w:t>
      </w:r>
      <w:r w:rsidR="00083DD8">
        <w:rPr>
          <w:rFonts w:ascii="Cambria" w:hAnsi="Cambria" w:cs="Arial"/>
          <w:b/>
          <w:sz w:val="22"/>
          <w:szCs w:val="22"/>
        </w:rPr>
        <w:t xml:space="preserve">Deputy </w:t>
      </w:r>
      <w:r w:rsidRPr="003647C5">
        <w:rPr>
          <w:rFonts w:ascii="Cambria" w:hAnsi="Cambria" w:cs="Arial"/>
          <w:b/>
          <w:sz w:val="22"/>
          <w:szCs w:val="22"/>
        </w:rPr>
        <w:t>Commander, Ambulatory Care Clinic</w:t>
      </w:r>
      <w:r w:rsidR="004C7DEE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MacDill AFB, FL</w:t>
      </w:r>
    </w:p>
    <w:p w14:paraId="02660390" w14:textId="7BA6B069" w:rsidR="00A073C8" w:rsidRPr="00C83A21" w:rsidRDefault="00A073C8" w:rsidP="00A073C8">
      <w:pPr>
        <w:tabs>
          <w:tab w:val="left" w:pos="6120"/>
        </w:tabs>
        <w:spacing w:before="120" w:after="120"/>
        <w:rPr>
          <w:rFonts w:ascii="Cambria" w:hAnsi="Cambria" w:cs="Arial"/>
          <w:b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99699877"/>
      <w:bookmarkStart w:id="4" w:name="OLE_LINK3"/>
      <w:bookmarkStart w:id="5" w:name="OLE_LINK4"/>
      <w:r w:rsidRPr="00C83A21">
        <w:rPr>
          <w:rFonts w:ascii="Cambria" w:hAnsi="Cambria" w:cs="Arial"/>
          <w:color w:val="000000"/>
          <w:sz w:val="22"/>
          <w:szCs w:val="22"/>
        </w:rPr>
        <w:t>Direct</w:t>
      </w:r>
      <w:r w:rsidR="00596D04">
        <w:rPr>
          <w:rFonts w:ascii="Cambria" w:hAnsi="Cambria" w:cs="Arial"/>
          <w:color w:val="000000"/>
          <w:sz w:val="22"/>
          <w:szCs w:val="22"/>
        </w:rPr>
        <w:t>ed</w:t>
      </w:r>
      <w:r w:rsidRPr="00C83A21">
        <w:rPr>
          <w:rFonts w:ascii="Cambria" w:hAnsi="Cambria" w:cs="Arial"/>
          <w:color w:val="000000"/>
          <w:sz w:val="22"/>
          <w:szCs w:val="22"/>
        </w:rPr>
        <w:t xml:space="preserve"> strategic planning, operations management and governance for 2d largest regional Military Treatment Facility, providing world-class medical care for 241K eligible beneficiaries. Executes $62M budget and oversees $158M managed care contract enabling 1.3M clinical, dental, and ancillary appointments valued at $10.5M in healthcare services.</w:t>
      </w:r>
    </w:p>
    <w:bookmarkEnd w:id="3"/>
    <w:p w14:paraId="70AC3955" w14:textId="71A8CD6D" w:rsidR="00D059BD" w:rsidRPr="000D5653" w:rsidRDefault="00083DD8" w:rsidP="005D407B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0D5653">
        <w:rPr>
          <w:rFonts w:ascii="Cambria" w:hAnsi="Cambria" w:cs="Arial"/>
          <w:b/>
          <w:sz w:val="22"/>
          <w:szCs w:val="22"/>
        </w:rPr>
        <w:lastRenderedPageBreak/>
        <w:t>2016 – 2018 – COO/Commander, Ambulatory Surgery Center</w:t>
      </w:r>
      <w:r w:rsidRPr="000D5653">
        <w:rPr>
          <w:rFonts w:ascii="Cambria" w:hAnsi="Cambria" w:cs="Arial"/>
          <w:sz w:val="22"/>
          <w:szCs w:val="22"/>
        </w:rPr>
        <w:t xml:space="preserve"> </w:t>
      </w:r>
      <w:r w:rsidR="004C7DEE">
        <w:rPr>
          <w:rFonts w:ascii="Cambria" w:hAnsi="Cambria" w:cs="Arial"/>
          <w:sz w:val="22"/>
          <w:szCs w:val="22"/>
        </w:rPr>
        <w:tab/>
      </w:r>
      <w:r w:rsidRPr="000D5653">
        <w:rPr>
          <w:rFonts w:ascii="Cambria" w:hAnsi="Cambria" w:cs="Arial"/>
          <w:sz w:val="22"/>
          <w:szCs w:val="22"/>
        </w:rPr>
        <w:t>Joint Base Andrews, MD</w:t>
      </w:r>
    </w:p>
    <w:p w14:paraId="766958BA" w14:textId="011B2B04" w:rsidR="00083DD8" w:rsidRPr="00C83A21" w:rsidRDefault="00083DD8" w:rsidP="00083DD8">
      <w:pPr>
        <w:spacing w:after="120"/>
        <w:jc w:val="both"/>
        <w:rPr>
          <w:rFonts w:ascii="Cambria" w:hAnsi="Cambria" w:cs="Arial"/>
          <w:sz w:val="22"/>
          <w:szCs w:val="22"/>
          <w:highlight w:val="yellow"/>
        </w:rPr>
      </w:pPr>
      <w:r w:rsidRPr="00C83A21">
        <w:rPr>
          <w:rFonts w:ascii="Cambria" w:hAnsi="Cambria" w:cs="Arial"/>
          <w:sz w:val="22"/>
          <w:szCs w:val="22"/>
        </w:rPr>
        <w:t>Led 358-member organization providing support capability for National Capital Region ambulatory surgery center consisting of 1,400 staff delivering healthcare services to 500</w:t>
      </w:r>
      <w:r w:rsidR="004C7DEE">
        <w:rPr>
          <w:rFonts w:ascii="Cambria" w:hAnsi="Cambria" w:cs="Arial"/>
          <w:sz w:val="22"/>
          <w:szCs w:val="22"/>
        </w:rPr>
        <w:t>K</w:t>
      </w:r>
      <w:r w:rsidRPr="00C83A21">
        <w:rPr>
          <w:rFonts w:ascii="Cambria" w:hAnsi="Cambria" w:cs="Arial"/>
          <w:sz w:val="22"/>
          <w:szCs w:val="22"/>
        </w:rPr>
        <w:t xml:space="preserve"> eligible beneficiaries and 36K enrolled patients</w:t>
      </w:r>
      <w:r w:rsidR="00665D91" w:rsidRPr="00C83A21">
        <w:rPr>
          <w:rFonts w:ascii="Cambria" w:hAnsi="Cambria" w:cs="Arial"/>
          <w:sz w:val="22"/>
          <w:szCs w:val="22"/>
        </w:rPr>
        <w:t xml:space="preserve">.  Programmed and executed $64M operations budget and oversaw $268M military construction project. </w:t>
      </w:r>
    </w:p>
    <w:p w14:paraId="585DE0B9" w14:textId="0CE6301B" w:rsidR="00083DD8" w:rsidRPr="000D5653" w:rsidRDefault="00083DD8" w:rsidP="005D407B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0D5653">
        <w:rPr>
          <w:rFonts w:ascii="Cambria" w:hAnsi="Cambria" w:cs="Arial"/>
          <w:b/>
          <w:sz w:val="22"/>
          <w:szCs w:val="22"/>
        </w:rPr>
        <w:t>2013 – 2016 – COO/Commander, Ambulatory Care Clinic</w:t>
      </w:r>
      <w:r w:rsidR="004C7DEE">
        <w:rPr>
          <w:rFonts w:ascii="Cambria" w:hAnsi="Cambria" w:cs="Arial"/>
          <w:b/>
          <w:sz w:val="22"/>
          <w:szCs w:val="22"/>
        </w:rPr>
        <w:tab/>
      </w:r>
      <w:r w:rsidRPr="000D5653">
        <w:rPr>
          <w:rFonts w:ascii="Cambria" w:hAnsi="Cambria" w:cs="Arial"/>
          <w:sz w:val="22"/>
          <w:szCs w:val="22"/>
        </w:rPr>
        <w:t>Moody AFB, GA</w:t>
      </w:r>
    </w:p>
    <w:p w14:paraId="57CA2E58" w14:textId="2A526AB8" w:rsidR="00083DD8" w:rsidRDefault="00083DD8" w:rsidP="00083DD8">
      <w:pPr>
        <w:pStyle w:val="Jobdescription"/>
        <w:ind w:left="0"/>
        <w:rPr>
          <w:rFonts w:asciiTheme="minorHAnsi" w:hAnsiTheme="minorHAnsi" w:cs="Arial"/>
          <w:sz w:val="22"/>
          <w:szCs w:val="22"/>
        </w:rPr>
      </w:pPr>
      <w:r w:rsidRPr="00C83A21">
        <w:rPr>
          <w:rFonts w:asciiTheme="minorHAnsi" w:hAnsiTheme="minorHAnsi" w:cs="Arial"/>
          <w:sz w:val="22"/>
          <w:szCs w:val="22"/>
        </w:rPr>
        <w:t xml:space="preserve">Commanded 90+ member squadron and Deputy Commander/Administrator of Ambulatory Care Medical Group with 250 staff.  As Medical Group Administrator/COO; managed $30M medical campus, $34M annual budget, $15M in equipment assets, and $13M managed care contract. </w:t>
      </w:r>
    </w:p>
    <w:bookmarkEnd w:id="4"/>
    <w:bookmarkEnd w:id="5"/>
    <w:p w14:paraId="522CF641" w14:textId="6FFFDB4C" w:rsidR="002536EC" w:rsidRPr="000D5653" w:rsidRDefault="00665D91" w:rsidP="002536EC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0D5653">
        <w:rPr>
          <w:rFonts w:ascii="Cambria" w:hAnsi="Cambria" w:cs="Arial"/>
          <w:b/>
          <w:sz w:val="22"/>
          <w:szCs w:val="22"/>
        </w:rPr>
        <w:t>2010 – 2013 – Administrator, Ambulatory Care Clinic</w:t>
      </w:r>
      <w:r w:rsidR="004C7DEE">
        <w:rPr>
          <w:rFonts w:ascii="Cambria" w:hAnsi="Cambria" w:cs="Arial"/>
          <w:b/>
          <w:sz w:val="22"/>
          <w:szCs w:val="22"/>
        </w:rPr>
        <w:tab/>
      </w:r>
      <w:r w:rsidRPr="000D5653">
        <w:rPr>
          <w:rFonts w:ascii="Cambria" w:hAnsi="Cambria" w:cs="Arial"/>
          <w:sz w:val="22"/>
          <w:szCs w:val="22"/>
        </w:rPr>
        <w:t>RAF Croughton, England</w:t>
      </w:r>
    </w:p>
    <w:p w14:paraId="0ACEE51D" w14:textId="77777777" w:rsidR="00906725" w:rsidRPr="000D5653" w:rsidRDefault="00906725" w:rsidP="002536EC">
      <w:pPr>
        <w:tabs>
          <w:tab w:val="left" w:pos="612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iCs/>
          <w:sz w:val="22"/>
          <w:szCs w:val="22"/>
        </w:rPr>
        <w:t xml:space="preserve">Directed all activities supporting delivery of healthcare to 2,100 beneficiaries with $500K budget and </w:t>
      </w:r>
      <w:proofErr w:type="gramStart"/>
      <w:r w:rsidRPr="00C83A21">
        <w:rPr>
          <w:rFonts w:ascii="Cambria" w:hAnsi="Cambria" w:cs="Arial"/>
          <w:iCs/>
          <w:sz w:val="22"/>
          <w:szCs w:val="22"/>
        </w:rPr>
        <w:t>38 member</w:t>
      </w:r>
      <w:proofErr w:type="gramEnd"/>
      <w:r w:rsidRPr="00C83A21">
        <w:rPr>
          <w:rFonts w:ascii="Cambria" w:hAnsi="Cambria" w:cs="Arial"/>
          <w:iCs/>
          <w:sz w:val="22"/>
          <w:szCs w:val="22"/>
        </w:rPr>
        <w:t xml:space="preserve"> team.  Managed referral management program and host nation network, supervising 600 specialist </w:t>
      </w:r>
      <w:proofErr w:type="gramStart"/>
      <w:r w:rsidRPr="00C83A21">
        <w:rPr>
          <w:rFonts w:ascii="Cambria" w:hAnsi="Cambria" w:cs="Arial"/>
          <w:iCs/>
          <w:sz w:val="22"/>
          <w:szCs w:val="22"/>
        </w:rPr>
        <w:t>consults</w:t>
      </w:r>
      <w:proofErr w:type="gramEnd"/>
      <w:r w:rsidRPr="00C83A21">
        <w:rPr>
          <w:rFonts w:ascii="Cambria" w:hAnsi="Cambria" w:cs="Arial"/>
          <w:iCs/>
          <w:sz w:val="22"/>
          <w:szCs w:val="22"/>
        </w:rPr>
        <w:t xml:space="preserve"> annually.  Sole administrator; led planning for new 18K sq-ft/$13M clinic facility</w:t>
      </w:r>
      <w:r w:rsidRPr="000D5653">
        <w:rPr>
          <w:rFonts w:ascii="Cambria" w:hAnsi="Cambria" w:cs="Arial"/>
          <w:sz w:val="22"/>
          <w:szCs w:val="22"/>
        </w:rPr>
        <w:t xml:space="preserve">. </w:t>
      </w:r>
    </w:p>
    <w:p w14:paraId="2D2C9AFB" w14:textId="71595FBF" w:rsidR="00984309" w:rsidRPr="000D5653" w:rsidRDefault="00906725" w:rsidP="008E266B">
      <w:pPr>
        <w:tabs>
          <w:tab w:val="left" w:pos="6120"/>
        </w:tabs>
        <w:spacing w:before="120" w:after="120"/>
        <w:rPr>
          <w:rFonts w:ascii="Cambria" w:hAnsi="Cambria" w:cs="Arial"/>
          <w:bCs/>
          <w:sz w:val="22"/>
          <w:szCs w:val="22"/>
        </w:rPr>
      </w:pPr>
      <w:r w:rsidRPr="000D5653">
        <w:rPr>
          <w:rFonts w:ascii="Cambria" w:hAnsi="Cambria" w:cs="Arial"/>
          <w:b/>
          <w:sz w:val="22"/>
          <w:szCs w:val="22"/>
        </w:rPr>
        <w:t xml:space="preserve">2009 – 2010 – Senior Group Practice Manager, Medical </w:t>
      </w:r>
      <w:proofErr w:type="gramStart"/>
      <w:r w:rsidRPr="000D5653">
        <w:rPr>
          <w:rFonts w:ascii="Cambria" w:hAnsi="Cambria" w:cs="Arial"/>
          <w:b/>
          <w:sz w:val="22"/>
          <w:szCs w:val="22"/>
        </w:rPr>
        <w:t>Center</w:t>
      </w:r>
      <w:r w:rsidR="00907103" w:rsidRPr="000D5653">
        <w:rPr>
          <w:rFonts w:ascii="Cambria" w:hAnsi="Cambria" w:cs="Arial"/>
          <w:b/>
          <w:sz w:val="22"/>
          <w:szCs w:val="22"/>
        </w:rPr>
        <w:t xml:space="preserve">  </w:t>
      </w:r>
      <w:r w:rsidR="004C7DEE">
        <w:rPr>
          <w:rFonts w:ascii="Cambria" w:hAnsi="Cambria" w:cs="Arial"/>
          <w:b/>
          <w:sz w:val="22"/>
          <w:szCs w:val="22"/>
        </w:rPr>
        <w:tab/>
      </w:r>
      <w:proofErr w:type="gramEnd"/>
      <w:r w:rsidR="00907103" w:rsidRPr="000D5653">
        <w:rPr>
          <w:rFonts w:ascii="Cambria" w:hAnsi="Cambria" w:cs="Arial"/>
          <w:bCs/>
          <w:sz w:val="22"/>
          <w:szCs w:val="22"/>
        </w:rPr>
        <w:t>Wright Patterson AFB, OH</w:t>
      </w:r>
    </w:p>
    <w:p w14:paraId="412F119E" w14:textId="1342BBF4" w:rsidR="005D4682" w:rsidRPr="00C83A21" w:rsidRDefault="00907103" w:rsidP="00907103">
      <w:pPr>
        <w:tabs>
          <w:tab w:val="left" w:pos="6120"/>
        </w:tabs>
        <w:spacing w:before="120" w:after="120"/>
        <w:rPr>
          <w:rFonts w:ascii="Cambria" w:hAnsi="Cambria" w:cs="Arial"/>
          <w:bCs/>
          <w:iCs/>
          <w:sz w:val="22"/>
          <w:szCs w:val="22"/>
        </w:rPr>
      </w:pPr>
      <w:r w:rsidRPr="00C83A21">
        <w:rPr>
          <w:rFonts w:ascii="Cambria" w:hAnsi="Cambria" w:cs="Arial"/>
          <w:bCs/>
          <w:iCs/>
          <w:sz w:val="22"/>
          <w:szCs w:val="22"/>
        </w:rPr>
        <w:t xml:space="preserve">Led all group practice manager operations for third largest Military Treatment Facility (MTF) in the Air Force Medical Service (AFMS) serving 56K patients annually.  Medical Center supervising access </w:t>
      </w:r>
      <w:proofErr w:type="gramStart"/>
      <w:r w:rsidRPr="00C83A21">
        <w:rPr>
          <w:rFonts w:ascii="Cambria" w:hAnsi="Cambria" w:cs="Arial"/>
          <w:bCs/>
          <w:iCs/>
          <w:sz w:val="22"/>
          <w:szCs w:val="22"/>
        </w:rPr>
        <w:t>manager</w:t>
      </w:r>
      <w:proofErr w:type="gramEnd"/>
      <w:r w:rsidRPr="00C83A21">
        <w:rPr>
          <w:rFonts w:ascii="Cambria" w:hAnsi="Cambria" w:cs="Arial"/>
          <w:bCs/>
          <w:iCs/>
          <w:sz w:val="22"/>
          <w:szCs w:val="22"/>
        </w:rPr>
        <w:t xml:space="preserve"> for 337 physicians, 154 physicians in Graduate Medical Education (GME) and 60 medical students.  Directed clinical product line scheduling, productivity, and strategic planning for health system producing $50M+ health services annually.</w:t>
      </w:r>
    </w:p>
    <w:p w14:paraId="4536380C" w14:textId="4FE1B19A" w:rsidR="0039347D" w:rsidRPr="000D5653" w:rsidRDefault="00907103" w:rsidP="0000503F">
      <w:pPr>
        <w:tabs>
          <w:tab w:val="left" w:pos="6120"/>
        </w:tabs>
        <w:spacing w:before="120" w:after="120"/>
        <w:rPr>
          <w:rFonts w:ascii="Cambria" w:hAnsi="Cambria" w:cs="Arial"/>
          <w:bCs/>
          <w:sz w:val="22"/>
          <w:szCs w:val="22"/>
        </w:rPr>
      </w:pPr>
      <w:bookmarkStart w:id="6" w:name="_Hlk99702432"/>
      <w:r w:rsidRPr="000D5653">
        <w:rPr>
          <w:rFonts w:ascii="Cambria" w:hAnsi="Cambria" w:cs="Arial"/>
          <w:b/>
          <w:sz w:val="22"/>
          <w:szCs w:val="22"/>
        </w:rPr>
        <w:t xml:space="preserve">2006 – </w:t>
      </w:r>
      <w:proofErr w:type="gramStart"/>
      <w:r w:rsidRPr="000D5653">
        <w:rPr>
          <w:rFonts w:ascii="Cambria" w:hAnsi="Cambria" w:cs="Arial"/>
          <w:b/>
          <w:sz w:val="22"/>
          <w:szCs w:val="22"/>
        </w:rPr>
        <w:t xml:space="preserve">2009 </w:t>
      </w:r>
      <w:r w:rsidR="00535206" w:rsidRPr="000D5653">
        <w:rPr>
          <w:rFonts w:ascii="Cambria" w:hAnsi="Cambria" w:cs="Arial"/>
          <w:b/>
          <w:sz w:val="22"/>
          <w:szCs w:val="22"/>
        </w:rPr>
        <w:t xml:space="preserve"> -</w:t>
      </w:r>
      <w:proofErr w:type="gramEnd"/>
      <w:r w:rsidR="00535206" w:rsidRPr="000D5653">
        <w:rPr>
          <w:rFonts w:ascii="Cambria" w:hAnsi="Cambria" w:cs="Arial"/>
          <w:b/>
          <w:sz w:val="22"/>
          <w:szCs w:val="22"/>
        </w:rPr>
        <w:t xml:space="preserve"> Air Force Fellow &amp; Chief Financial Officer </w:t>
      </w:r>
      <w:r w:rsidR="004C7DEE">
        <w:rPr>
          <w:rFonts w:ascii="Cambria" w:hAnsi="Cambria" w:cs="Arial"/>
          <w:b/>
          <w:sz w:val="22"/>
          <w:szCs w:val="22"/>
        </w:rPr>
        <w:tab/>
      </w:r>
      <w:r w:rsidR="00535206" w:rsidRPr="000D5653">
        <w:rPr>
          <w:rFonts w:ascii="Cambria" w:hAnsi="Cambria" w:cs="Arial"/>
          <w:bCs/>
          <w:sz w:val="22"/>
          <w:szCs w:val="22"/>
        </w:rPr>
        <w:t>Wright Patterson AFB, OH</w:t>
      </w:r>
    </w:p>
    <w:bookmarkEnd w:id="6"/>
    <w:p w14:paraId="36F1B2AF" w14:textId="34A2EE16" w:rsidR="00535206" w:rsidRPr="00C83A21" w:rsidRDefault="00535206" w:rsidP="0000503F">
      <w:pPr>
        <w:tabs>
          <w:tab w:val="left" w:pos="6120"/>
        </w:tabs>
        <w:spacing w:before="120" w:after="120"/>
        <w:rPr>
          <w:rFonts w:ascii="Cambria" w:hAnsi="Cambria" w:cs="Arial"/>
          <w:bCs/>
          <w:iCs/>
          <w:sz w:val="22"/>
          <w:szCs w:val="22"/>
        </w:rPr>
      </w:pPr>
      <w:r w:rsidRPr="00C83A21">
        <w:rPr>
          <w:rFonts w:ascii="Cambria" w:hAnsi="Cambria" w:cs="Arial"/>
          <w:bCs/>
          <w:iCs/>
          <w:sz w:val="22"/>
          <w:szCs w:val="22"/>
        </w:rPr>
        <w:t xml:space="preserve">Chief Financial Officer for Air Force Materiel Command Surgeon General $427M annual budget; oversaw 16% of the Air Force Medical Service (AFMS) $2.7B program for eight Medical Treatment Facilities (MTFs) across the United States.  Led financial planning/resource execution team for 5 clinics, 3 inpatient facilities, and largest Air Force medical research program. </w:t>
      </w:r>
    </w:p>
    <w:p w14:paraId="21BA173B" w14:textId="2103C0EB" w:rsidR="0034087C" w:rsidRPr="0034087C" w:rsidRDefault="0034087C" w:rsidP="0000503F">
      <w:pPr>
        <w:tabs>
          <w:tab w:val="left" w:pos="6120"/>
        </w:tabs>
        <w:spacing w:before="120" w:after="120"/>
        <w:rPr>
          <w:rFonts w:ascii="Cambria" w:hAnsi="Cambria" w:cs="Arial"/>
          <w:bCs/>
          <w:sz w:val="22"/>
          <w:szCs w:val="22"/>
        </w:rPr>
      </w:pPr>
      <w:bookmarkStart w:id="7" w:name="_Hlk55499893"/>
      <w:r w:rsidRPr="00896103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UNITED STATES AIR FORCE MEDICAL SERVICE:</w:t>
      </w:r>
      <w:r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Multiple Locations </w:t>
      </w:r>
      <w:r w:rsidRPr="00893B6B">
        <w:rPr>
          <w:rFonts w:asciiTheme="minorHAnsi" w:hAnsiTheme="minorHAnsi" w:cs="Arial"/>
          <w:smallCaps/>
          <w:sz w:val="22"/>
          <w:szCs w:val="22"/>
        </w:rPr>
        <w:t xml:space="preserve"> </w:t>
      </w:r>
      <w:r>
        <w:rPr>
          <w:rFonts w:asciiTheme="minorHAnsi" w:hAnsiTheme="minorHAnsi" w:cs="Arial"/>
          <w:smallCaps/>
          <w:sz w:val="22"/>
          <w:szCs w:val="22"/>
        </w:rPr>
        <w:t>1999-2006</w:t>
      </w:r>
    </w:p>
    <w:bookmarkEnd w:id="7"/>
    <w:p w14:paraId="51FC2202" w14:textId="1265EBF7" w:rsidR="0000503F" w:rsidRDefault="0034087C" w:rsidP="00C83A21">
      <w:pPr>
        <w:tabs>
          <w:tab w:val="left" w:pos="207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bCs/>
          <w:sz w:val="22"/>
          <w:szCs w:val="22"/>
        </w:rPr>
        <w:t>2005 – 2006</w:t>
      </w:r>
      <w:r w:rsidR="000D5653">
        <w:rPr>
          <w:rFonts w:ascii="Cambria" w:hAnsi="Cambria" w:cs="Arial"/>
          <w:b/>
          <w:bCs/>
          <w:sz w:val="22"/>
          <w:szCs w:val="22"/>
        </w:rPr>
        <w:tab/>
      </w:r>
      <w:r w:rsidRPr="0034087C">
        <w:rPr>
          <w:rFonts w:ascii="Cambria" w:hAnsi="Cambria" w:cs="Arial"/>
          <w:b/>
          <w:bCs/>
          <w:sz w:val="22"/>
          <w:szCs w:val="22"/>
        </w:rPr>
        <w:t>Managed Care &amp; Patient Services Director</w:t>
      </w:r>
      <w:r w:rsidR="000D5653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 xml:space="preserve">RAF </w:t>
      </w:r>
      <w:proofErr w:type="spellStart"/>
      <w:r>
        <w:rPr>
          <w:rFonts w:ascii="Cambria" w:hAnsi="Cambria" w:cs="Arial"/>
          <w:sz w:val="22"/>
          <w:szCs w:val="22"/>
        </w:rPr>
        <w:t>Lakenheath</w:t>
      </w:r>
      <w:proofErr w:type="spellEnd"/>
      <w:r>
        <w:rPr>
          <w:rFonts w:ascii="Cambria" w:hAnsi="Cambria" w:cs="Arial"/>
          <w:sz w:val="22"/>
          <w:szCs w:val="22"/>
        </w:rPr>
        <w:t>, England</w:t>
      </w:r>
    </w:p>
    <w:p w14:paraId="50A370E4" w14:textId="188CD9FA" w:rsidR="0034087C" w:rsidRDefault="0034087C" w:rsidP="00C83A21">
      <w:pPr>
        <w:tabs>
          <w:tab w:val="left" w:pos="207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bCs/>
          <w:sz w:val="22"/>
          <w:szCs w:val="22"/>
        </w:rPr>
        <w:t>2003 – 2005</w:t>
      </w:r>
      <w:r w:rsidRPr="009A3D3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D5653">
        <w:rPr>
          <w:rFonts w:ascii="Cambria" w:hAnsi="Cambria" w:cs="Arial"/>
          <w:b/>
          <w:bCs/>
          <w:sz w:val="22"/>
          <w:szCs w:val="22"/>
        </w:rPr>
        <w:tab/>
      </w:r>
      <w:r w:rsidRPr="009A3D3B">
        <w:rPr>
          <w:rFonts w:ascii="Cambria" w:hAnsi="Cambria" w:cs="Arial"/>
          <w:b/>
          <w:bCs/>
          <w:sz w:val="22"/>
          <w:szCs w:val="22"/>
        </w:rPr>
        <w:t xml:space="preserve">Resource Management Financial </w:t>
      </w:r>
      <w:proofErr w:type="gramStart"/>
      <w:r w:rsidRPr="009A3D3B">
        <w:rPr>
          <w:rFonts w:ascii="Cambria" w:hAnsi="Cambria" w:cs="Arial"/>
          <w:b/>
          <w:bCs/>
          <w:sz w:val="22"/>
          <w:szCs w:val="22"/>
        </w:rPr>
        <w:t>Director</w:t>
      </w:r>
      <w:r>
        <w:rPr>
          <w:rFonts w:ascii="Cambria" w:hAnsi="Cambria" w:cs="Arial"/>
          <w:sz w:val="22"/>
          <w:szCs w:val="22"/>
        </w:rPr>
        <w:t xml:space="preserve"> </w:t>
      </w:r>
      <w:r w:rsidR="000D5653">
        <w:rPr>
          <w:rFonts w:ascii="Cambria" w:hAnsi="Cambria" w:cs="Arial"/>
          <w:sz w:val="22"/>
          <w:szCs w:val="22"/>
        </w:rPr>
        <w:t>,</w:t>
      </w:r>
      <w:proofErr w:type="gramEnd"/>
      <w:r w:rsidR="000D5653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RAF </w:t>
      </w:r>
      <w:proofErr w:type="spellStart"/>
      <w:r>
        <w:rPr>
          <w:rFonts w:ascii="Cambria" w:hAnsi="Cambria" w:cs="Arial"/>
          <w:sz w:val="22"/>
          <w:szCs w:val="22"/>
        </w:rPr>
        <w:t>Lakenheath</w:t>
      </w:r>
      <w:proofErr w:type="spellEnd"/>
      <w:r>
        <w:rPr>
          <w:rFonts w:ascii="Cambria" w:hAnsi="Cambria" w:cs="Arial"/>
          <w:sz w:val="22"/>
          <w:szCs w:val="22"/>
        </w:rPr>
        <w:t>, England</w:t>
      </w:r>
    </w:p>
    <w:p w14:paraId="2983D38F" w14:textId="294F65D6" w:rsidR="009A3D3B" w:rsidRDefault="009A3D3B" w:rsidP="00C83A21">
      <w:pPr>
        <w:tabs>
          <w:tab w:val="left" w:pos="207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bCs/>
          <w:sz w:val="22"/>
          <w:szCs w:val="22"/>
        </w:rPr>
        <w:t>2002 – 2003</w:t>
      </w:r>
      <w:r w:rsidR="000D5653">
        <w:rPr>
          <w:rFonts w:ascii="Cambria" w:hAnsi="Cambria" w:cs="Arial"/>
          <w:b/>
          <w:bCs/>
          <w:sz w:val="22"/>
          <w:szCs w:val="22"/>
        </w:rPr>
        <w:tab/>
      </w:r>
      <w:r w:rsidRPr="00A169E6">
        <w:rPr>
          <w:rFonts w:ascii="Cambria" w:hAnsi="Cambria" w:cs="Arial"/>
          <w:b/>
          <w:bCs/>
          <w:sz w:val="22"/>
          <w:szCs w:val="22"/>
        </w:rPr>
        <w:t xml:space="preserve">Medical Logistics Supply Chain </w:t>
      </w:r>
      <w:proofErr w:type="gramStart"/>
      <w:r w:rsidRPr="00A169E6">
        <w:rPr>
          <w:rFonts w:ascii="Cambria" w:hAnsi="Cambria" w:cs="Arial"/>
          <w:b/>
          <w:bCs/>
          <w:sz w:val="22"/>
          <w:szCs w:val="22"/>
        </w:rPr>
        <w:t>Director</w:t>
      </w:r>
      <w:r>
        <w:rPr>
          <w:rFonts w:ascii="Cambria" w:hAnsi="Cambria" w:cs="Arial"/>
          <w:sz w:val="22"/>
          <w:szCs w:val="22"/>
        </w:rPr>
        <w:t xml:space="preserve"> </w:t>
      </w:r>
      <w:r w:rsidR="000D5653">
        <w:rPr>
          <w:rFonts w:ascii="Cambria" w:hAnsi="Cambria" w:cs="Arial"/>
          <w:sz w:val="22"/>
          <w:szCs w:val="22"/>
        </w:rPr>
        <w:t>,</w:t>
      </w:r>
      <w:proofErr w:type="gramEnd"/>
      <w:r w:rsidR="000D5653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RAF </w:t>
      </w:r>
      <w:proofErr w:type="spellStart"/>
      <w:r>
        <w:rPr>
          <w:rFonts w:ascii="Cambria" w:hAnsi="Cambria" w:cs="Arial"/>
          <w:sz w:val="22"/>
          <w:szCs w:val="22"/>
        </w:rPr>
        <w:t>Lakenheath</w:t>
      </w:r>
      <w:proofErr w:type="spellEnd"/>
      <w:r>
        <w:rPr>
          <w:rFonts w:ascii="Cambria" w:hAnsi="Cambria" w:cs="Arial"/>
          <w:sz w:val="22"/>
          <w:szCs w:val="22"/>
        </w:rPr>
        <w:t>, England</w:t>
      </w:r>
    </w:p>
    <w:p w14:paraId="0FF2A12D" w14:textId="3744C790" w:rsidR="009A3D3B" w:rsidRDefault="009A3D3B" w:rsidP="00C83A21">
      <w:pPr>
        <w:tabs>
          <w:tab w:val="left" w:pos="207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bCs/>
          <w:sz w:val="22"/>
          <w:szCs w:val="22"/>
        </w:rPr>
        <w:t xml:space="preserve">1999 </w:t>
      </w:r>
      <w:proofErr w:type="gramStart"/>
      <w:r w:rsidRPr="00C83A21">
        <w:rPr>
          <w:rFonts w:ascii="Cambria" w:hAnsi="Cambria" w:cs="Arial"/>
          <w:bCs/>
          <w:sz w:val="22"/>
          <w:szCs w:val="22"/>
        </w:rPr>
        <w:t>–  2002</w:t>
      </w:r>
      <w:proofErr w:type="gramEnd"/>
      <w:r w:rsidRPr="00A169E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D5653">
        <w:rPr>
          <w:rFonts w:ascii="Cambria" w:hAnsi="Cambria" w:cs="Arial"/>
          <w:b/>
          <w:bCs/>
          <w:sz w:val="22"/>
          <w:szCs w:val="22"/>
        </w:rPr>
        <w:tab/>
      </w:r>
      <w:r w:rsidRPr="00A169E6">
        <w:rPr>
          <w:rFonts w:ascii="Cambria" w:hAnsi="Cambria" w:cs="Arial"/>
          <w:b/>
          <w:bCs/>
          <w:sz w:val="22"/>
          <w:szCs w:val="22"/>
        </w:rPr>
        <w:t>Medical Logistics Supply Chain Director</w:t>
      </w:r>
      <w:r w:rsidR="000D5653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Cannon AFB, NM</w:t>
      </w:r>
    </w:p>
    <w:p w14:paraId="429193C5" w14:textId="6C8E8CC0" w:rsidR="00A169E6" w:rsidRDefault="00A169E6" w:rsidP="00C83A21">
      <w:pPr>
        <w:tabs>
          <w:tab w:val="left" w:pos="207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bCs/>
          <w:sz w:val="22"/>
          <w:szCs w:val="22"/>
        </w:rPr>
        <w:t xml:space="preserve">1999  </w:t>
      </w:r>
      <w:r w:rsidRPr="00A169E6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D5653">
        <w:rPr>
          <w:rFonts w:ascii="Cambria" w:hAnsi="Cambria" w:cs="Arial"/>
          <w:b/>
          <w:bCs/>
          <w:sz w:val="22"/>
          <w:szCs w:val="22"/>
        </w:rPr>
        <w:tab/>
      </w:r>
      <w:r w:rsidRPr="00A169E6">
        <w:rPr>
          <w:rFonts w:ascii="Cambria" w:hAnsi="Cambria" w:cs="Arial"/>
          <w:b/>
          <w:bCs/>
          <w:sz w:val="22"/>
          <w:szCs w:val="22"/>
        </w:rPr>
        <w:t>Health Services Administration Student</w:t>
      </w:r>
      <w:r w:rsidR="000D5653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Sheppard AFB, T</w:t>
      </w:r>
      <w:r w:rsidR="000D5653">
        <w:rPr>
          <w:rFonts w:ascii="Cambria" w:hAnsi="Cambria" w:cs="Arial"/>
          <w:sz w:val="22"/>
          <w:szCs w:val="22"/>
        </w:rPr>
        <w:t>X</w:t>
      </w:r>
    </w:p>
    <w:p w14:paraId="5F367541" w14:textId="2429C1E0" w:rsidR="00A169E6" w:rsidRDefault="00A169E6" w:rsidP="00C83A21">
      <w:pPr>
        <w:tabs>
          <w:tab w:val="left" w:pos="2070"/>
        </w:tabs>
        <w:spacing w:before="120" w:after="120"/>
        <w:rPr>
          <w:rFonts w:ascii="Cambria" w:hAnsi="Cambria" w:cs="Arial"/>
          <w:sz w:val="22"/>
          <w:szCs w:val="22"/>
        </w:rPr>
      </w:pPr>
      <w:r w:rsidRPr="00C83A21">
        <w:rPr>
          <w:rFonts w:ascii="Cambria" w:hAnsi="Cambria" w:cs="Arial"/>
          <w:bCs/>
          <w:sz w:val="22"/>
          <w:szCs w:val="22"/>
        </w:rPr>
        <w:t xml:space="preserve">1999 </w:t>
      </w:r>
      <w:r w:rsidR="000D5653">
        <w:rPr>
          <w:rFonts w:ascii="Cambria" w:hAnsi="Cambria" w:cs="Arial"/>
          <w:b/>
          <w:bCs/>
          <w:sz w:val="22"/>
          <w:szCs w:val="22"/>
        </w:rPr>
        <w:tab/>
      </w:r>
      <w:r w:rsidRPr="00A169E6">
        <w:rPr>
          <w:rFonts w:ascii="Cambria" w:hAnsi="Cambria" w:cs="Arial"/>
          <w:b/>
          <w:bCs/>
          <w:sz w:val="22"/>
          <w:szCs w:val="22"/>
        </w:rPr>
        <w:t>Commission Officer Training Student</w:t>
      </w:r>
      <w:r w:rsidR="000D5653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Maxwell AFB, AL</w:t>
      </w:r>
    </w:p>
    <w:p w14:paraId="11BF2CAA" w14:textId="7264C03A" w:rsidR="001268CD" w:rsidRPr="00896103" w:rsidRDefault="001268CD" w:rsidP="001268CD">
      <w:pPr>
        <w:tabs>
          <w:tab w:val="left" w:pos="6120"/>
        </w:tabs>
        <w:spacing w:before="120" w:after="120"/>
        <w:rPr>
          <w:rFonts w:asciiTheme="minorHAnsi" w:hAnsiTheme="minorHAnsi" w:cs="Arial"/>
          <w:smallCaps/>
          <w:sz w:val="22"/>
          <w:szCs w:val="22"/>
        </w:rPr>
      </w:pPr>
      <w:r w:rsidRPr="00896103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UNITED STATES AIR FORCE</w:t>
      </w:r>
      <w:r w:rsidR="000D5653" w:rsidRPr="00896103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1984 - 1999</w:t>
      </w:r>
      <w:r w:rsidRPr="00896103">
        <w:rPr>
          <w:rFonts w:ascii="Cambria" w:hAnsi="Cambria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9828C9E" w14:textId="60961DC3" w:rsidR="007F5B57" w:rsidRPr="007B0B4C" w:rsidRDefault="007B0B4C" w:rsidP="0000503F">
      <w:pPr>
        <w:tabs>
          <w:tab w:val="left" w:pos="6120"/>
        </w:tabs>
        <w:spacing w:before="120" w:after="120"/>
        <w:rPr>
          <w:rFonts w:ascii="Cambria" w:hAnsi="Cambria" w:cs="Arial"/>
          <w:b/>
          <w:bCs/>
          <w:sz w:val="22"/>
          <w:szCs w:val="22"/>
        </w:rPr>
      </w:pPr>
      <w:r w:rsidRPr="007B0B4C">
        <w:rPr>
          <w:rFonts w:ascii="Cambria" w:hAnsi="Cambria" w:cs="Arial"/>
          <w:b/>
          <w:bCs/>
          <w:sz w:val="22"/>
          <w:szCs w:val="22"/>
        </w:rPr>
        <w:t>Bioenvironmental Engineering Technician/Manager</w:t>
      </w:r>
    </w:p>
    <w:p w14:paraId="7A009AED" w14:textId="372F3B6F" w:rsidR="007B0B4C" w:rsidRDefault="007B0B4C" w:rsidP="0000503F">
      <w:pPr>
        <w:tabs>
          <w:tab w:val="left" w:pos="6120"/>
        </w:tabs>
        <w:spacing w:before="120" w:after="120"/>
        <w:rPr>
          <w:rFonts w:ascii="Cambria" w:hAnsi="Cambria" w:cs="Arial"/>
          <w:b/>
          <w:bCs/>
          <w:sz w:val="22"/>
          <w:szCs w:val="22"/>
        </w:rPr>
      </w:pPr>
      <w:r w:rsidRPr="007B0B4C">
        <w:rPr>
          <w:rFonts w:ascii="Cambria" w:hAnsi="Cambria" w:cs="Arial"/>
          <w:b/>
          <w:bCs/>
          <w:sz w:val="22"/>
          <w:szCs w:val="22"/>
        </w:rPr>
        <w:t>Airman Leadership Professional Military Training Instructor &amp; Executive Officer</w:t>
      </w:r>
    </w:p>
    <w:p w14:paraId="490B0D7A" w14:textId="0330039D" w:rsidR="00433014" w:rsidRDefault="00433014" w:rsidP="00433014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>
        <w:rPr>
          <w:rFonts w:ascii="Arial Black" w:hAnsi="Arial Black" w:cs="Arial"/>
          <w:b/>
          <w:smallCaps/>
          <w:sz w:val="28"/>
          <w:szCs w:val="28"/>
        </w:rPr>
        <w:t xml:space="preserve">Service </w:t>
      </w:r>
    </w:p>
    <w:p w14:paraId="052D5FE2" w14:textId="6AFDB5AF" w:rsidR="00C54155" w:rsidRDefault="00CF19E8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Association of University Programs in Health Administration (AUPHA) Thompson Prize Committee </w:t>
      </w:r>
      <w:r w:rsidR="00A57790">
        <w:rPr>
          <w:rFonts w:asciiTheme="minorHAnsi" w:hAnsiTheme="minorHAnsi"/>
          <w:sz w:val="22"/>
          <w:szCs w:val="22"/>
        </w:rPr>
        <w:t>(2023-2026)</w:t>
      </w:r>
    </w:p>
    <w:p w14:paraId="0ABF8D38" w14:textId="4E94B2C8" w:rsidR="00033207" w:rsidRDefault="00033207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University of South Florida </w:t>
      </w:r>
      <w:r w:rsidR="00A849CF">
        <w:rPr>
          <w:rFonts w:asciiTheme="minorHAnsi" w:hAnsiTheme="minorHAnsi"/>
          <w:sz w:val="22"/>
          <w:szCs w:val="22"/>
        </w:rPr>
        <w:t>Faculty Senate</w:t>
      </w:r>
      <w:r w:rsidR="00AE7336">
        <w:rPr>
          <w:rFonts w:asciiTheme="minorHAnsi" w:hAnsiTheme="minorHAnsi"/>
          <w:sz w:val="22"/>
          <w:szCs w:val="22"/>
        </w:rPr>
        <w:t xml:space="preserve">: </w:t>
      </w:r>
      <w:r w:rsidR="00A849CF">
        <w:rPr>
          <w:rFonts w:asciiTheme="minorHAnsi" w:hAnsiTheme="minorHAnsi"/>
          <w:sz w:val="22"/>
          <w:szCs w:val="22"/>
        </w:rPr>
        <w:t>College of Public Health Representative</w:t>
      </w:r>
      <w:r w:rsidR="00AE7336">
        <w:rPr>
          <w:rFonts w:asciiTheme="minorHAnsi" w:hAnsiTheme="minorHAnsi"/>
          <w:sz w:val="22"/>
          <w:szCs w:val="22"/>
        </w:rPr>
        <w:t xml:space="preserve"> (2026-2029)</w:t>
      </w:r>
    </w:p>
    <w:p w14:paraId="26845D4E" w14:textId="168BD56B" w:rsidR="00443D16" w:rsidRDefault="00443D16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Revealing Genius LLC </w:t>
      </w:r>
      <w:r w:rsidR="006B5D4D">
        <w:rPr>
          <w:rFonts w:asciiTheme="minorHAnsi" w:hAnsiTheme="minorHAnsi"/>
          <w:sz w:val="22"/>
          <w:szCs w:val="22"/>
        </w:rPr>
        <w:t xml:space="preserve">Medical Military Advisory Board (2025-Current) </w:t>
      </w:r>
    </w:p>
    <w:p w14:paraId="120D0565" w14:textId="157EFC51" w:rsidR="004F76E8" w:rsidRDefault="004F76E8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American College of Healthcare Executives Western Florida Chapter </w:t>
      </w:r>
      <w:r w:rsidR="008B0544">
        <w:rPr>
          <w:rFonts w:asciiTheme="minorHAnsi" w:hAnsiTheme="minorHAnsi"/>
          <w:sz w:val="22"/>
          <w:szCs w:val="22"/>
        </w:rPr>
        <w:t>Immediate Past President (2026)</w:t>
      </w:r>
    </w:p>
    <w:p w14:paraId="12BEC10E" w14:textId="2A904F3C" w:rsidR="009E3531" w:rsidRDefault="009E3531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American College of Health</w:t>
      </w:r>
      <w:r w:rsidR="00483A0B">
        <w:rPr>
          <w:rFonts w:asciiTheme="minorHAnsi" w:hAnsiTheme="minorHAnsi"/>
          <w:sz w:val="22"/>
          <w:szCs w:val="22"/>
        </w:rPr>
        <w:t xml:space="preserve">care </w:t>
      </w:r>
      <w:r>
        <w:rPr>
          <w:rFonts w:asciiTheme="minorHAnsi" w:hAnsiTheme="minorHAnsi"/>
          <w:sz w:val="22"/>
          <w:szCs w:val="22"/>
        </w:rPr>
        <w:t>Executives Western Florida Chapter President (</w:t>
      </w:r>
      <w:r w:rsidR="006B5952">
        <w:rPr>
          <w:rFonts w:asciiTheme="minorHAnsi" w:hAnsiTheme="minorHAnsi"/>
          <w:sz w:val="22"/>
          <w:szCs w:val="22"/>
        </w:rPr>
        <w:t>2024-2026)</w:t>
      </w:r>
    </w:p>
    <w:p w14:paraId="05EB62EA" w14:textId="5457A65A" w:rsidR="006B5952" w:rsidRDefault="001B6980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American College of Healthcare Executives Western Florida Chapter Director-at-Large (202</w:t>
      </w:r>
      <w:r w:rsidR="00483A0B">
        <w:rPr>
          <w:rFonts w:asciiTheme="minorHAnsi" w:hAnsiTheme="minorHAnsi"/>
          <w:sz w:val="22"/>
          <w:szCs w:val="22"/>
        </w:rPr>
        <w:t>0-2023)</w:t>
      </w:r>
    </w:p>
    <w:p w14:paraId="5AC65F7B" w14:textId="69462542" w:rsidR="00A86830" w:rsidRDefault="00A86830" w:rsidP="00A86830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National Center for Healthcare Leadership (NCHL) Graduate Education in Health Management Leadership Council (2022-2025)</w:t>
      </w:r>
    </w:p>
    <w:p w14:paraId="091BB68E" w14:textId="77777777" w:rsidR="00387D8F" w:rsidRDefault="00387D8F" w:rsidP="00387D8F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Association of University Programs in Health Administration (AUPHA) Annual Meeting Committee (2023)</w:t>
      </w:r>
    </w:p>
    <w:p w14:paraId="68422BFE" w14:textId="24D69636" w:rsidR="00BF2942" w:rsidRDefault="00BF2942" w:rsidP="00677D43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National Center for Healthcare Leadership (NCHL) Graduate Education in Health Management Leadership Council </w:t>
      </w:r>
      <w:r w:rsidR="007A0D4D">
        <w:rPr>
          <w:rFonts w:asciiTheme="minorHAnsi" w:hAnsiTheme="minorHAnsi"/>
          <w:sz w:val="22"/>
          <w:szCs w:val="22"/>
        </w:rPr>
        <w:t xml:space="preserve">Alumni Engagement Workgroup </w:t>
      </w:r>
      <w:r>
        <w:rPr>
          <w:rFonts w:asciiTheme="minorHAnsi" w:hAnsiTheme="minorHAnsi"/>
          <w:sz w:val="22"/>
          <w:szCs w:val="22"/>
        </w:rPr>
        <w:t>(2022-202</w:t>
      </w:r>
      <w:r w:rsidR="007A0D4D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)</w:t>
      </w:r>
    </w:p>
    <w:p w14:paraId="319A6C1C" w14:textId="73D89DA6" w:rsidR="00677D43" w:rsidRDefault="00677D43" w:rsidP="00677D43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National Center for Healthcare Leadership (NCHL) Graduate Education in Health Management Leadership Council </w:t>
      </w:r>
      <w:r w:rsidR="004858D6">
        <w:rPr>
          <w:rFonts w:asciiTheme="minorHAnsi" w:hAnsiTheme="minorHAnsi"/>
          <w:sz w:val="22"/>
          <w:szCs w:val="22"/>
        </w:rPr>
        <w:t>Career Trajectory Workgroup (2022-2023)</w:t>
      </w:r>
    </w:p>
    <w:p w14:paraId="4810EFD7" w14:textId="456E09E7" w:rsidR="00433014" w:rsidRDefault="00C14A76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 on Accreditation of Healthcare Management Education (CAHME) MHA Accreditation Project</w:t>
      </w:r>
      <w:r w:rsidR="00F706D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Manag</w:t>
      </w:r>
      <w:r w:rsidR="000A313A">
        <w:rPr>
          <w:rFonts w:asciiTheme="minorHAnsi" w:hAnsiTheme="minorHAnsi"/>
          <w:sz w:val="22"/>
          <w:szCs w:val="22"/>
        </w:rPr>
        <w:t>er (2022)</w:t>
      </w:r>
    </w:p>
    <w:p w14:paraId="64FE5490" w14:textId="62C7F98B" w:rsidR="000A313A" w:rsidRDefault="006F6E4D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USF College of Public Health </w:t>
      </w:r>
      <w:r w:rsidR="00F4280E">
        <w:rPr>
          <w:rFonts w:asciiTheme="minorHAnsi" w:hAnsiTheme="minorHAnsi"/>
          <w:sz w:val="22"/>
          <w:szCs w:val="22"/>
        </w:rPr>
        <w:t>Strategic Planning Working Group (2022)</w:t>
      </w:r>
    </w:p>
    <w:p w14:paraId="3B1DA3B7" w14:textId="2B65AEB0" w:rsidR="00F4280E" w:rsidRDefault="00F4280E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USF College of Public Health </w:t>
      </w:r>
      <w:r w:rsidR="00670BCB">
        <w:rPr>
          <w:rFonts w:asciiTheme="minorHAnsi" w:hAnsiTheme="minorHAnsi"/>
          <w:sz w:val="22"/>
          <w:szCs w:val="22"/>
        </w:rPr>
        <w:t>Professional Conduct Working Group (2022)</w:t>
      </w:r>
    </w:p>
    <w:p w14:paraId="569C7EE0" w14:textId="6B40FD62" w:rsidR="008E3398" w:rsidRDefault="008E3398" w:rsidP="00433014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American College of Healthcare Executives Regents Advisory Board (2019)</w:t>
      </w:r>
    </w:p>
    <w:p w14:paraId="6C5B5DDC" w14:textId="77777777" w:rsidR="009B239E" w:rsidRDefault="009B239E" w:rsidP="000D565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bookmarkStart w:id="8" w:name="_Hlk106195816"/>
    </w:p>
    <w:p w14:paraId="6A1FE0A2" w14:textId="5166B5DA" w:rsidR="000D5653" w:rsidRDefault="000D5653" w:rsidP="000D565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  <w:r w:rsidRPr="00896103">
        <w:rPr>
          <w:rFonts w:ascii="Arial Black" w:hAnsi="Arial Black" w:cs="Arial"/>
          <w:b/>
          <w:smallCaps/>
          <w:sz w:val="28"/>
          <w:szCs w:val="28"/>
        </w:rPr>
        <w:t>Honors and Awards</w:t>
      </w:r>
    </w:p>
    <w:bookmarkEnd w:id="8"/>
    <w:p w14:paraId="776EA52D" w14:textId="225FE146" w:rsidR="0079412A" w:rsidRDefault="00C46DA2" w:rsidP="0079412A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American College of Healthcare Executives Service Award (2025)</w:t>
      </w:r>
    </w:p>
    <w:p w14:paraId="093A8DCB" w14:textId="6EFC93CB" w:rsidR="00C46DA2" w:rsidRDefault="00C46DA2" w:rsidP="0079412A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American </w:t>
      </w:r>
      <w:r w:rsidR="00C01CA0">
        <w:rPr>
          <w:rFonts w:asciiTheme="minorHAnsi" w:hAnsiTheme="minorHAnsi" w:cs="Calibri"/>
          <w:sz w:val="22"/>
          <w:szCs w:val="22"/>
        </w:rPr>
        <w:t xml:space="preserve">College of Healthcare Executives Regents </w:t>
      </w:r>
      <w:r w:rsidR="00C364F9">
        <w:rPr>
          <w:rFonts w:asciiTheme="minorHAnsi" w:hAnsiTheme="minorHAnsi" w:cs="Calibri"/>
          <w:sz w:val="22"/>
          <w:szCs w:val="22"/>
        </w:rPr>
        <w:t>Academic Leader Award (2024)</w:t>
      </w:r>
    </w:p>
    <w:p w14:paraId="39F83FC2" w14:textId="7BC4FB7C" w:rsidR="00EB5BAC" w:rsidRDefault="00EB5BAC" w:rsidP="0079412A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American College of Healthcare Executives Western Florida </w:t>
      </w:r>
      <w:r w:rsidR="00CB0D06">
        <w:rPr>
          <w:rFonts w:asciiTheme="minorHAnsi" w:hAnsiTheme="minorHAnsi" w:cs="Calibri"/>
          <w:sz w:val="22"/>
          <w:szCs w:val="22"/>
        </w:rPr>
        <w:t xml:space="preserve">Chapter of Distinction Award (During </w:t>
      </w:r>
      <w:r w:rsidR="00CB0D06" w:rsidRPr="00712487">
        <w:rPr>
          <w:rFonts w:asciiTheme="minorHAnsi" w:hAnsiTheme="minorHAnsi" w:cs="Calibri"/>
          <w:b/>
          <w:bCs/>
          <w:sz w:val="22"/>
          <w:szCs w:val="22"/>
        </w:rPr>
        <w:t>Weeden, V</w:t>
      </w:r>
      <w:r w:rsidR="00712487">
        <w:rPr>
          <w:rFonts w:asciiTheme="minorHAnsi" w:hAnsiTheme="minorHAnsi" w:cs="Calibri"/>
          <w:sz w:val="22"/>
          <w:szCs w:val="22"/>
        </w:rPr>
        <w:t xml:space="preserve">. term as President) </w:t>
      </w:r>
    </w:p>
    <w:p w14:paraId="6F946D01" w14:textId="77777777" w:rsidR="0079412A" w:rsidRDefault="0079412A" w:rsidP="0079412A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4C735C">
        <w:rPr>
          <w:rFonts w:asciiTheme="minorHAnsi" w:hAnsiTheme="minorHAnsi" w:cs="Calibri"/>
          <w:sz w:val="22"/>
          <w:szCs w:val="22"/>
        </w:rPr>
        <w:t>U.S. Air Force District of Washington Medical Service Corps Commitment to Service Award</w:t>
      </w:r>
    </w:p>
    <w:p w14:paraId="3104EAAC" w14:textId="37AD7DC1" w:rsidR="00692D1F" w:rsidRDefault="00692D1F" w:rsidP="00C83A21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United States Air Forces Europe Resource Management Company Grade Officer of the Year</w:t>
      </w:r>
    </w:p>
    <w:p w14:paraId="15BE3267" w14:textId="218E265A" w:rsidR="00692D1F" w:rsidRPr="004C735C" w:rsidRDefault="00692D1F" w:rsidP="00C83A21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48</w:t>
      </w:r>
      <w:r w:rsidRPr="00692D1F">
        <w:rPr>
          <w:rFonts w:asciiTheme="minorHAnsi" w:hAnsiTheme="minorHAnsi" w:cs="Calibri"/>
          <w:sz w:val="22"/>
          <w:szCs w:val="22"/>
          <w:vertAlign w:val="superscript"/>
        </w:rPr>
        <w:t>th</w:t>
      </w:r>
      <w:r>
        <w:rPr>
          <w:rFonts w:asciiTheme="minorHAnsi" w:hAnsiTheme="minorHAnsi" w:cs="Calibri"/>
          <w:sz w:val="22"/>
          <w:szCs w:val="22"/>
        </w:rPr>
        <w:t xml:space="preserve"> Medical Support Squadron and 48</w:t>
      </w:r>
      <w:r w:rsidRPr="00692D1F">
        <w:rPr>
          <w:rFonts w:asciiTheme="minorHAnsi" w:hAnsiTheme="minorHAnsi" w:cs="Calibri"/>
          <w:sz w:val="22"/>
          <w:szCs w:val="22"/>
          <w:vertAlign w:val="superscript"/>
        </w:rPr>
        <w:t>th</w:t>
      </w:r>
      <w:r>
        <w:rPr>
          <w:rFonts w:asciiTheme="minorHAnsi" w:hAnsiTheme="minorHAnsi" w:cs="Calibri"/>
          <w:sz w:val="22"/>
          <w:szCs w:val="22"/>
        </w:rPr>
        <w:t xml:space="preserve"> Medical Group Company Grade Officer of the Year</w:t>
      </w:r>
    </w:p>
    <w:p w14:paraId="12CCBED5" w14:textId="77777777" w:rsidR="004C735C" w:rsidRPr="004C735C" w:rsidRDefault="004C735C" w:rsidP="00C83A21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4C735C">
        <w:rPr>
          <w:rFonts w:asciiTheme="minorHAnsi" w:hAnsiTheme="minorHAnsi" w:cs="Calibri"/>
          <w:sz w:val="22"/>
          <w:szCs w:val="22"/>
        </w:rPr>
        <w:t>U.S. Air Force Medical Logistics Category III Company Grade Officer of the Year</w:t>
      </w:r>
    </w:p>
    <w:p w14:paraId="53C1A467" w14:textId="77777777" w:rsidR="004C735C" w:rsidRPr="004C735C" w:rsidRDefault="004C735C" w:rsidP="00C83A21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4C735C">
        <w:rPr>
          <w:rFonts w:asciiTheme="minorHAnsi" w:hAnsiTheme="minorHAnsi" w:cs="Calibri"/>
          <w:sz w:val="22"/>
          <w:szCs w:val="22"/>
        </w:rPr>
        <w:t>23d Medical Group and 23d Wing Company Grade Officer of the Year, Cannon AFB, NM</w:t>
      </w:r>
    </w:p>
    <w:p w14:paraId="46CCF802" w14:textId="234CEAED" w:rsidR="004C735C" w:rsidRPr="004C735C" w:rsidRDefault="004C735C" w:rsidP="00C83A21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4C735C">
        <w:rPr>
          <w:rFonts w:asciiTheme="minorHAnsi" w:hAnsiTheme="minorHAnsi" w:cs="Calibri"/>
          <w:sz w:val="22"/>
          <w:szCs w:val="22"/>
        </w:rPr>
        <w:t>U.S. Air Force Health Services Management Course – Distinguished Graduate</w:t>
      </w:r>
    </w:p>
    <w:p w14:paraId="4053307B" w14:textId="4D455BE1" w:rsidR="004C735C" w:rsidRDefault="004C735C" w:rsidP="00C83A21">
      <w:pPr>
        <w:tabs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Theme="minorHAnsi" w:hAnsiTheme="minorHAnsi" w:cs="Calibri"/>
          <w:sz w:val="22"/>
          <w:szCs w:val="22"/>
        </w:rPr>
      </w:pPr>
      <w:r w:rsidRPr="004C735C">
        <w:rPr>
          <w:rFonts w:asciiTheme="minorHAnsi" w:hAnsiTheme="minorHAnsi" w:cs="Calibri"/>
          <w:sz w:val="22"/>
          <w:szCs w:val="22"/>
        </w:rPr>
        <w:t>U.S. Air Force Commissioned Officer Training – Distinguished Graduate</w:t>
      </w:r>
    </w:p>
    <w:p w14:paraId="400812E4" w14:textId="77777777" w:rsidR="006D1FAA" w:rsidRDefault="006D1FAA" w:rsidP="000D5653">
      <w:pPr>
        <w:tabs>
          <w:tab w:val="left" w:pos="6120"/>
        </w:tabs>
        <w:rPr>
          <w:rFonts w:ascii="Arial Black" w:hAnsi="Arial Black" w:cs="Arial"/>
          <w:b/>
          <w:smallCaps/>
          <w:sz w:val="28"/>
          <w:szCs w:val="28"/>
        </w:rPr>
      </w:pPr>
    </w:p>
    <w:p w14:paraId="722468C3" w14:textId="548B774E" w:rsidR="000F6D14" w:rsidRPr="00896103" w:rsidRDefault="000F6D14" w:rsidP="000F6D14">
      <w:pPr>
        <w:rPr>
          <w:rFonts w:ascii="Cambria" w:hAnsi="Cambria"/>
          <w:sz w:val="22"/>
          <w:szCs w:val="22"/>
        </w:rPr>
      </w:pPr>
      <w:r w:rsidRPr="00896103">
        <w:rPr>
          <w:rFonts w:ascii="Arial Black" w:hAnsi="Arial Black" w:cs="Arial"/>
          <w:b/>
          <w:smallCaps/>
          <w:sz w:val="28"/>
          <w:szCs w:val="28"/>
        </w:rPr>
        <w:t>Professional A</w:t>
      </w:r>
      <w:r w:rsidR="00FC7A79" w:rsidRPr="00896103">
        <w:rPr>
          <w:rFonts w:ascii="Arial Black" w:hAnsi="Arial Black" w:cs="Arial"/>
          <w:b/>
          <w:smallCaps/>
          <w:sz w:val="28"/>
          <w:szCs w:val="28"/>
        </w:rPr>
        <w:t>ffiliations</w:t>
      </w:r>
    </w:p>
    <w:p w14:paraId="2588DC8A" w14:textId="577E0877" w:rsidR="009C7104" w:rsidRDefault="009C7104" w:rsidP="00C83A21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2022</w:t>
      </w:r>
      <w:r w:rsidR="005057BA">
        <w:rPr>
          <w:rFonts w:ascii="Cambria" w:hAnsi="Cambria"/>
          <w:sz w:val="22"/>
          <w:szCs w:val="22"/>
        </w:rPr>
        <w:t xml:space="preserve"> - Present</w:t>
      </w:r>
      <w:r w:rsidR="005057BA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254324">
        <w:rPr>
          <w:rFonts w:ascii="Cambria" w:hAnsi="Cambria"/>
          <w:sz w:val="22"/>
          <w:szCs w:val="22"/>
        </w:rPr>
        <w:t xml:space="preserve">Association of University Programs in Health </w:t>
      </w:r>
      <w:r w:rsidR="00E22AC1">
        <w:rPr>
          <w:rFonts w:ascii="Cambria" w:hAnsi="Cambria"/>
          <w:sz w:val="22"/>
          <w:szCs w:val="22"/>
        </w:rPr>
        <w:t>Administration</w:t>
      </w:r>
      <w:r w:rsidR="00CD029D">
        <w:rPr>
          <w:rFonts w:ascii="Cambria" w:hAnsi="Cambria"/>
          <w:sz w:val="22"/>
          <w:szCs w:val="22"/>
        </w:rPr>
        <w:t xml:space="preserve"> (AUPHA)</w:t>
      </w:r>
    </w:p>
    <w:p w14:paraId="23F49071" w14:textId="168DFFDA" w:rsidR="00283DB5" w:rsidRDefault="00283DB5" w:rsidP="00C83A21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2022</w:t>
      </w:r>
      <w:r w:rsidR="00CD029D">
        <w:rPr>
          <w:rFonts w:ascii="Cambria" w:hAnsi="Cambria"/>
          <w:sz w:val="22"/>
          <w:szCs w:val="22"/>
        </w:rPr>
        <w:t xml:space="preserve"> – Present</w:t>
      </w:r>
      <w:r w:rsidR="00CD029D">
        <w:rPr>
          <w:rFonts w:ascii="Cambria" w:hAnsi="Cambria"/>
          <w:sz w:val="22"/>
          <w:szCs w:val="22"/>
        </w:rPr>
        <w:tab/>
      </w:r>
      <w:r w:rsidR="00CD029D">
        <w:rPr>
          <w:rFonts w:ascii="Cambria" w:hAnsi="Cambria"/>
          <w:sz w:val="22"/>
          <w:szCs w:val="22"/>
        </w:rPr>
        <w:tab/>
        <w:t>National Center for Healthcare Leadership (NCHL)</w:t>
      </w:r>
    </w:p>
    <w:p w14:paraId="62A1B1E9" w14:textId="6C36D561" w:rsidR="0008227A" w:rsidRDefault="0008227A" w:rsidP="0008227A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2018 – Present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8F7B60">
        <w:rPr>
          <w:rFonts w:ascii="Cambria" w:hAnsi="Cambria"/>
          <w:sz w:val="22"/>
          <w:szCs w:val="22"/>
        </w:rPr>
        <w:t>A</w:t>
      </w:r>
      <w:r w:rsidR="00F61435">
        <w:rPr>
          <w:rFonts w:ascii="Cambria" w:hAnsi="Cambria"/>
          <w:sz w:val="22"/>
          <w:szCs w:val="22"/>
        </w:rPr>
        <w:t>merican College of Healthcare Executives</w:t>
      </w:r>
      <w:r w:rsidR="008F7B6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West Florida</w:t>
      </w:r>
      <w:r w:rsidRPr="005A452A">
        <w:rPr>
          <w:rFonts w:ascii="Cambria" w:hAnsi="Cambria"/>
          <w:sz w:val="22"/>
          <w:szCs w:val="22"/>
        </w:rPr>
        <w:t xml:space="preserve"> Chapter</w:t>
      </w:r>
    </w:p>
    <w:p w14:paraId="0B4F2D6F" w14:textId="4F53A9E1" w:rsidR="0008227A" w:rsidRDefault="0008227A" w:rsidP="0008227A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2005 – Present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F61435">
        <w:rPr>
          <w:rFonts w:ascii="Cambria" w:hAnsi="Cambria"/>
          <w:sz w:val="22"/>
          <w:szCs w:val="22"/>
        </w:rPr>
        <w:t xml:space="preserve">Fellow, </w:t>
      </w:r>
      <w:r w:rsidRPr="005A452A">
        <w:rPr>
          <w:rFonts w:ascii="Cambria" w:hAnsi="Cambria"/>
          <w:sz w:val="22"/>
          <w:szCs w:val="22"/>
        </w:rPr>
        <w:t>American College of Healthcare Executives</w:t>
      </w:r>
      <w:r w:rsidR="00F61435">
        <w:rPr>
          <w:rFonts w:ascii="Cambria" w:hAnsi="Cambria"/>
          <w:sz w:val="22"/>
          <w:szCs w:val="22"/>
        </w:rPr>
        <w:t xml:space="preserve"> (</w:t>
      </w:r>
      <w:r w:rsidRPr="005A452A">
        <w:rPr>
          <w:rFonts w:ascii="Cambria" w:hAnsi="Cambria"/>
          <w:sz w:val="22"/>
          <w:szCs w:val="22"/>
        </w:rPr>
        <w:t>FACHE</w:t>
      </w:r>
      <w:r w:rsidR="00F61435">
        <w:rPr>
          <w:rFonts w:ascii="Cambria" w:hAnsi="Cambria"/>
          <w:sz w:val="22"/>
          <w:szCs w:val="22"/>
        </w:rPr>
        <w:t>)</w:t>
      </w:r>
    </w:p>
    <w:p w14:paraId="24252D48" w14:textId="77777777" w:rsidR="0008227A" w:rsidRDefault="0008227A" w:rsidP="0008227A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2002 – Present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Member, American College of Healthcare Executives</w:t>
      </w:r>
    </w:p>
    <w:p w14:paraId="19E820D3" w14:textId="77777777" w:rsidR="005C2D1D" w:rsidRDefault="005C2D1D" w:rsidP="000F6D14">
      <w:pPr>
        <w:rPr>
          <w:rFonts w:ascii="Arial Black" w:hAnsi="Arial Black" w:cs="Arial"/>
          <w:b/>
          <w:smallCaps/>
          <w:sz w:val="28"/>
          <w:szCs w:val="28"/>
        </w:rPr>
      </w:pPr>
    </w:p>
    <w:p w14:paraId="609AC2BE" w14:textId="68FD6A1B" w:rsidR="003D6B5C" w:rsidRDefault="003D6B5C" w:rsidP="001C401A">
      <w:pPr>
        <w:rPr>
          <w:rFonts w:ascii="Arial Black" w:hAnsi="Arial Black" w:cs="Arial"/>
          <w:b/>
          <w:smallCaps/>
          <w:sz w:val="28"/>
          <w:szCs w:val="28"/>
        </w:rPr>
      </w:pPr>
    </w:p>
    <w:sectPr w:rsidR="003D6B5C" w:rsidSect="00D92842">
      <w:headerReference w:type="even" r:id="rId8"/>
      <w:headerReference w:type="default" r:id="rId9"/>
      <w:footerReference w:type="default" r:id="rId10"/>
      <w:pgSz w:w="12240" w:h="15840"/>
      <w:pgMar w:top="576" w:right="864" w:bottom="576" w:left="864" w:header="720" w:footer="28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F0F7" w14:textId="77777777" w:rsidR="007C02EE" w:rsidRDefault="007C02EE">
      <w:r>
        <w:separator/>
      </w:r>
    </w:p>
  </w:endnote>
  <w:endnote w:type="continuationSeparator" w:id="0">
    <w:p w14:paraId="2926E4E0" w14:textId="77777777" w:rsidR="007C02EE" w:rsidRDefault="007C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5C65" w14:textId="77777777" w:rsidR="00514ECA" w:rsidRDefault="00514ECA" w:rsidP="00D17DFA">
    <w:pPr>
      <w:pStyle w:val="Header"/>
    </w:pPr>
    <w:r>
      <w:tab/>
    </w:r>
    <w:r>
      <w:tab/>
    </w:r>
  </w:p>
  <w:p w14:paraId="5B467B09" w14:textId="77777777" w:rsidR="00514ECA" w:rsidRDefault="00514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7A2D" w14:textId="77777777" w:rsidR="007C02EE" w:rsidRDefault="007C02EE">
      <w:r>
        <w:separator/>
      </w:r>
    </w:p>
  </w:footnote>
  <w:footnote w:type="continuationSeparator" w:id="0">
    <w:p w14:paraId="61ADEB51" w14:textId="77777777" w:rsidR="007C02EE" w:rsidRDefault="007C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B524" w14:textId="77777777" w:rsidR="00514ECA" w:rsidRDefault="00514ECA" w:rsidP="001057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60E338" w14:textId="77777777" w:rsidR="00514ECA" w:rsidRDefault="00514ECA" w:rsidP="007818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8F43" w14:textId="1F3D7A08" w:rsidR="00514ECA" w:rsidRDefault="00514ECA" w:rsidP="001057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C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86D588" w14:textId="4A1A3FBE" w:rsidR="00514ECA" w:rsidRDefault="00CA5121" w:rsidP="0078184C">
    <w:pPr>
      <w:pStyle w:val="Header"/>
      <w:ind w:right="360"/>
      <w:jc w:val="right"/>
    </w:pPr>
    <w:r>
      <w:t>Victor Weeden</w:t>
    </w:r>
    <w:r w:rsidR="00514ECA">
      <w:t xml:space="preserve"> CV – Page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816B9F"/>
    <w:multiLevelType w:val="multilevel"/>
    <w:tmpl w:val="B802DAD4"/>
    <w:styleLink w:val="ResumeBullets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E80"/>
    <w:multiLevelType w:val="hybridMultilevel"/>
    <w:tmpl w:val="8D9E634E"/>
    <w:lvl w:ilvl="0" w:tplc="80C6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F2B2C"/>
    <w:multiLevelType w:val="hybridMultilevel"/>
    <w:tmpl w:val="C67ACD60"/>
    <w:lvl w:ilvl="0" w:tplc="80C6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B5600"/>
    <w:multiLevelType w:val="hybridMultilevel"/>
    <w:tmpl w:val="0D04B4BA"/>
    <w:lvl w:ilvl="0" w:tplc="80C6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C6A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705AD"/>
    <w:multiLevelType w:val="multilevel"/>
    <w:tmpl w:val="932EC880"/>
    <w:name w:val="Resume Bullets222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4D2D"/>
    <w:multiLevelType w:val="multilevel"/>
    <w:tmpl w:val="8CCA953A"/>
    <w:lvl w:ilvl="0">
      <w:start w:val="1"/>
      <w:numFmt w:val="bullet"/>
      <w:pStyle w:val="Heading1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Heading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pStyle w:val="Heading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058E7"/>
    <w:multiLevelType w:val="hybridMultilevel"/>
    <w:tmpl w:val="C914A2A6"/>
    <w:lvl w:ilvl="0" w:tplc="80C6A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638C"/>
    <w:multiLevelType w:val="multilevel"/>
    <w:tmpl w:val="932EC880"/>
    <w:name w:val="Resume Bullets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2141607">
    <w:abstractNumId w:val="1"/>
  </w:num>
  <w:num w:numId="2" w16cid:durableId="1982344829">
    <w:abstractNumId w:val="6"/>
  </w:num>
  <w:num w:numId="3" w16cid:durableId="1124690125">
    <w:abstractNumId w:val="4"/>
  </w:num>
  <w:num w:numId="4" w16cid:durableId="1825585976">
    <w:abstractNumId w:val="2"/>
  </w:num>
  <w:num w:numId="5" w16cid:durableId="236789854">
    <w:abstractNumId w:val="7"/>
  </w:num>
  <w:num w:numId="6" w16cid:durableId="140977030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EF"/>
    <w:rsid w:val="00000980"/>
    <w:rsid w:val="00002099"/>
    <w:rsid w:val="00002ACA"/>
    <w:rsid w:val="000043FE"/>
    <w:rsid w:val="00004531"/>
    <w:rsid w:val="0000503F"/>
    <w:rsid w:val="00007129"/>
    <w:rsid w:val="00007D01"/>
    <w:rsid w:val="000106BD"/>
    <w:rsid w:val="00011048"/>
    <w:rsid w:val="00011C4D"/>
    <w:rsid w:val="0001268D"/>
    <w:rsid w:val="00013151"/>
    <w:rsid w:val="00013178"/>
    <w:rsid w:val="00014AE9"/>
    <w:rsid w:val="00014EAA"/>
    <w:rsid w:val="00014ED9"/>
    <w:rsid w:val="00014F06"/>
    <w:rsid w:val="00015B5C"/>
    <w:rsid w:val="0002070D"/>
    <w:rsid w:val="000215B5"/>
    <w:rsid w:val="0002173A"/>
    <w:rsid w:val="00021901"/>
    <w:rsid w:val="00022254"/>
    <w:rsid w:val="000231B1"/>
    <w:rsid w:val="00023222"/>
    <w:rsid w:val="000243C0"/>
    <w:rsid w:val="0002443C"/>
    <w:rsid w:val="0002489B"/>
    <w:rsid w:val="00024A1C"/>
    <w:rsid w:val="000278BA"/>
    <w:rsid w:val="00030258"/>
    <w:rsid w:val="000303B1"/>
    <w:rsid w:val="00030F66"/>
    <w:rsid w:val="0003285D"/>
    <w:rsid w:val="00033207"/>
    <w:rsid w:val="000335D8"/>
    <w:rsid w:val="00033877"/>
    <w:rsid w:val="00033AF8"/>
    <w:rsid w:val="00034D53"/>
    <w:rsid w:val="00036D0F"/>
    <w:rsid w:val="00036EB2"/>
    <w:rsid w:val="000372A5"/>
    <w:rsid w:val="000372FA"/>
    <w:rsid w:val="000405C1"/>
    <w:rsid w:val="00040A59"/>
    <w:rsid w:val="00040A85"/>
    <w:rsid w:val="00040BD3"/>
    <w:rsid w:val="000422E4"/>
    <w:rsid w:val="0004241A"/>
    <w:rsid w:val="00042CA1"/>
    <w:rsid w:val="0004536D"/>
    <w:rsid w:val="00045BBC"/>
    <w:rsid w:val="00045E22"/>
    <w:rsid w:val="000505C4"/>
    <w:rsid w:val="00050B84"/>
    <w:rsid w:val="00053CF4"/>
    <w:rsid w:val="00054579"/>
    <w:rsid w:val="00054E71"/>
    <w:rsid w:val="00055026"/>
    <w:rsid w:val="0005506D"/>
    <w:rsid w:val="00055246"/>
    <w:rsid w:val="00056522"/>
    <w:rsid w:val="000571DD"/>
    <w:rsid w:val="00060791"/>
    <w:rsid w:val="00062899"/>
    <w:rsid w:val="000632A5"/>
    <w:rsid w:val="000633C6"/>
    <w:rsid w:val="00063B2A"/>
    <w:rsid w:val="00070DF8"/>
    <w:rsid w:val="00071329"/>
    <w:rsid w:val="00071FFB"/>
    <w:rsid w:val="00073570"/>
    <w:rsid w:val="000737C5"/>
    <w:rsid w:val="000739F1"/>
    <w:rsid w:val="00074A7D"/>
    <w:rsid w:val="00075FD2"/>
    <w:rsid w:val="00077162"/>
    <w:rsid w:val="00077DD9"/>
    <w:rsid w:val="00080439"/>
    <w:rsid w:val="0008227A"/>
    <w:rsid w:val="00082435"/>
    <w:rsid w:val="000829DE"/>
    <w:rsid w:val="00083DD8"/>
    <w:rsid w:val="00083EBE"/>
    <w:rsid w:val="0008593F"/>
    <w:rsid w:val="00086B6B"/>
    <w:rsid w:val="00087B5E"/>
    <w:rsid w:val="00090FC0"/>
    <w:rsid w:val="000916D1"/>
    <w:rsid w:val="000918C3"/>
    <w:rsid w:val="00091957"/>
    <w:rsid w:val="00091BD9"/>
    <w:rsid w:val="000926CA"/>
    <w:rsid w:val="000930E0"/>
    <w:rsid w:val="000943B0"/>
    <w:rsid w:val="00095736"/>
    <w:rsid w:val="000971A7"/>
    <w:rsid w:val="000A0256"/>
    <w:rsid w:val="000A0685"/>
    <w:rsid w:val="000A165A"/>
    <w:rsid w:val="000A2823"/>
    <w:rsid w:val="000A2B89"/>
    <w:rsid w:val="000A313A"/>
    <w:rsid w:val="000A3D43"/>
    <w:rsid w:val="000A599E"/>
    <w:rsid w:val="000A5C81"/>
    <w:rsid w:val="000A5FAA"/>
    <w:rsid w:val="000A7532"/>
    <w:rsid w:val="000B014B"/>
    <w:rsid w:val="000B02CE"/>
    <w:rsid w:val="000B034A"/>
    <w:rsid w:val="000B10D8"/>
    <w:rsid w:val="000B1733"/>
    <w:rsid w:val="000B1D6A"/>
    <w:rsid w:val="000B1E35"/>
    <w:rsid w:val="000B4375"/>
    <w:rsid w:val="000B4E77"/>
    <w:rsid w:val="000B555B"/>
    <w:rsid w:val="000B56DE"/>
    <w:rsid w:val="000B783B"/>
    <w:rsid w:val="000C0521"/>
    <w:rsid w:val="000C0684"/>
    <w:rsid w:val="000C06D0"/>
    <w:rsid w:val="000C34A0"/>
    <w:rsid w:val="000C5836"/>
    <w:rsid w:val="000C5E5E"/>
    <w:rsid w:val="000C6116"/>
    <w:rsid w:val="000C6420"/>
    <w:rsid w:val="000D104B"/>
    <w:rsid w:val="000D1392"/>
    <w:rsid w:val="000D14D6"/>
    <w:rsid w:val="000D3455"/>
    <w:rsid w:val="000D455F"/>
    <w:rsid w:val="000D5307"/>
    <w:rsid w:val="000D5649"/>
    <w:rsid w:val="000D5653"/>
    <w:rsid w:val="000D63BC"/>
    <w:rsid w:val="000D6682"/>
    <w:rsid w:val="000E0677"/>
    <w:rsid w:val="000E08A1"/>
    <w:rsid w:val="000E0C23"/>
    <w:rsid w:val="000E0FE6"/>
    <w:rsid w:val="000E2D84"/>
    <w:rsid w:val="000E31FB"/>
    <w:rsid w:val="000E33D8"/>
    <w:rsid w:val="000E3B6B"/>
    <w:rsid w:val="000E4771"/>
    <w:rsid w:val="000E5741"/>
    <w:rsid w:val="000F04F2"/>
    <w:rsid w:val="000F33F1"/>
    <w:rsid w:val="000F47EA"/>
    <w:rsid w:val="000F4B2F"/>
    <w:rsid w:val="000F5C13"/>
    <w:rsid w:val="000F5E0C"/>
    <w:rsid w:val="000F6A70"/>
    <w:rsid w:val="000F6D14"/>
    <w:rsid w:val="000F6FB4"/>
    <w:rsid w:val="000F7540"/>
    <w:rsid w:val="00100E68"/>
    <w:rsid w:val="00101910"/>
    <w:rsid w:val="001030D2"/>
    <w:rsid w:val="0010464F"/>
    <w:rsid w:val="00104F0D"/>
    <w:rsid w:val="001052C2"/>
    <w:rsid w:val="00105771"/>
    <w:rsid w:val="00111B10"/>
    <w:rsid w:val="0011269A"/>
    <w:rsid w:val="0011358D"/>
    <w:rsid w:val="00113CB5"/>
    <w:rsid w:val="0011413A"/>
    <w:rsid w:val="00116328"/>
    <w:rsid w:val="00116896"/>
    <w:rsid w:val="00117DA9"/>
    <w:rsid w:val="001201C2"/>
    <w:rsid w:val="0012027C"/>
    <w:rsid w:val="001228E7"/>
    <w:rsid w:val="00124252"/>
    <w:rsid w:val="0012438D"/>
    <w:rsid w:val="00125984"/>
    <w:rsid w:val="00125C96"/>
    <w:rsid w:val="00126099"/>
    <w:rsid w:val="001268CD"/>
    <w:rsid w:val="00126FC3"/>
    <w:rsid w:val="0012704F"/>
    <w:rsid w:val="0012775B"/>
    <w:rsid w:val="00130649"/>
    <w:rsid w:val="00130C0B"/>
    <w:rsid w:val="00131CB9"/>
    <w:rsid w:val="001330B1"/>
    <w:rsid w:val="001333C3"/>
    <w:rsid w:val="001341B2"/>
    <w:rsid w:val="001359F2"/>
    <w:rsid w:val="0013611F"/>
    <w:rsid w:val="0013755E"/>
    <w:rsid w:val="001413A4"/>
    <w:rsid w:val="00141990"/>
    <w:rsid w:val="001428AD"/>
    <w:rsid w:val="00142E94"/>
    <w:rsid w:val="00144676"/>
    <w:rsid w:val="00144C79"/>
    <w:rsid w:val="00144D15"/>
    <w:rsid w:val="00144DE7"/>
    <w:rsid w:val="0014554D"/>
    <w:rsid w:val="00145B59"/>
    <w:rsid w:val="00146BFB"/>
    <w:rsid w:val="00146ED6"/>
    <w:rsid w:val="00147173"/>
    <w:rsid w:val="00147B1D"/>
    <w:rsid w:val="001513E2"/>
    <w:rsid w:val="001519B4"/>
    <w:rsid w:val="00151B08"/>
    <w:rsid w:val="00151F80"/>
    <w:rsid w:val="00153DB9"/>
    <w:rsid w:val="00155252"/>
    <w:rsid w:val="00156DDC"/>
    <w:rsid w:val="0016000A"/>
    <w:rsid w:val="001605E3"/>
    <w:rsid w:val="00164B0C"/>
    <w:rsid w:val="00165836"/>
    <w:rsid w:val="00166F55"/>
    <w:rsid w:val="00167791"/>
    <w:rsid w:val="001677A8"/>
    <w:rsid w:val="00167A84"/>
    <w:rsid w:val="001707CA"/>
    <w:rsid w:val="00171340"/>
    <w:rsid w:val="00173A5D"/>
    <w:rsid w:val="001742FA"/>
    <w:rsid w:val="0017475E"/>
    <w:rsid w:val="00175D8B"/>
    <w:rsid w:val="00176A7A"/>
    <w:rsid w:val="00177066"/>
    <w:rsid w:val="001777BF"/>
    <w:rsid w:val="00177868"/>
    <w:rsid w:val="00177A49"/>
    <w:rsid w:val="00182605"/>
    <w:rsid w:val="0018383D"/>
    <w:rsid w:val="001838E7"/>
    <w:rsid w:val="001845FA"/>
    <w:rsid w:val="00185721"/>
    <w:rsid w:val="001876A3"/>
    <w:rsid w:val="00190514"/>
    <w:rsid w:val="0019069A"/>
    <w:rsid w:val="00191815"/>
    <w:rsid w:val="00191DA5"/>
    <w:rsid w:val="00192A06"/>
    <w:rsid w:val="00194403"/>
    <w:rsid w:val="00194B0B"/>
    <w:rsid w:val="00194BF1"/>
    <w:rsid w:val="00194CE3"/>
    <w:rsid w:val="001952AF"/>
    <w:rsid w:val="00196661"/>
    <w:rsid w:val="001A02AE"/>
    <w:rsid w:val="001A1FDB"/>
    <w:rsid w:val="001A22A8"/>
    <w:rsid w:val="001A2CA0"/>
    <w:rsid w:val="001A3C97"/>
    <w:rsid w:val="001A4713"/>
    <w:rsid w:val="001A48EE"/>
    <w:rsid w:val="001A5551"/>
    <w:rsid w:val="001A627F"/>
    <w:rsid w:val="001A7E8E"/>
    <w:rsid w:val="001B0604"/>
    <w:rsid w:val="001B0816"/>
    <w:rsid w:val="001B09EA"/>
    <w:rsid w:val="001B23C3"/>
    <w:rsid w:val="001B364C"/>
    <w:rsid w:val="001B624B"/>
    <w:rsid w:val="001B6980"/>
    <w:rsid w:val="001B728C"/>
    <w:rsid w:val="001B76D5"/>
    <w:rsid w:val="001C237C"/>
    <w:rsid w:val="001C34B4"/>
    <w:rsid w:val="001C401A"/>
    <w:rsid w:val="001C4467"/>
    <w:rsid w:val="001C4743"/>
    <w:rsid w:val="001C6C3D"/>
    <w:rsid w:val="001D202F"/>
    <w:rsid w:val="001D20ED"/>
    <w:rsid w:val="001D38A8"/>
    <w:rsid w:val="001D4085"/>
    <w:rsid w:val="001D46C2"/>
    <w:rsid w:val="001E11BE"/>
    <w:rsid w:val="001E1231"/>
    <w:rsid w:val="001E201E"/>
    <w:rsid w:val="001E54FF"/>
    <w:rsid w:val="001E62CC"/>
    <w:rsid w:val="001E6BEA"/>
    <w:rsid w:val="001F0922"/>
    <w:rsid w:val="001F12B1"/>
    <w:rsid w:val="001F1EA5"/>
    <w:rsid w:val="001F20C7"/>
    <w:rsid w:val="001F2900"/>
    <w:rsid w:val="001F587A"/>
    <w:rsid w:val="001F5C26"/>
    <w:rsid w:val="001F6EB2"/>
    <w:rsid w:val="00200C23"/>
    <w:rsid w:val="002018E8"/>
    <w:rsid w:val="00201D5B"/>
    <w:rsid w:val="00202A13"/>
    <w:rsid w:val="00202B94"/>
    <w:rsid w:val="00203B52"/>
    <w:rsid w:val="00203C74"/>
    <w:rsid w:val="00203F8D"/>
    <w:rsid w:val="00204196"/>
    <w:rsid w:val="00204C04"/>
    <w:rsid w:val="002050E0"/>
    <w:rsid w:val="0020581A"/>
    <w:rsid w:val="00205C32"/>
    <w:rsid w:val="00206BAD"/>
    <w:rsid w:val="00206CD1"/>
    <w:rsid w:val="00207132"/>
    <w:rsid w:val="002100F6"/>
    <w:rsid w:val="00211590"/>
    <w:rsid w:val="00211627"/>
    <w:rsid w:val="00211885"/>
    <w:rsid w:val="00211898"/>
    <w:rsid w:val="002121DC"/>
    <w:rsid w:val="002155E3"/>
    <w:rsid w:val="002167F0"/>
    <w:rsid w:val="002220C1"/>
    <w:rsid w:val="002223CA"/>
    <w:rsid w:val="00222C7C"/>
    <w:rsid w:val="002237D4"/>
    <w:rsid w:val="0022416C"/>
    <w:rsid w:val="002257B2"/>
    <w:rsid w:val="00227070"/>
    <w:rsid w:val="0022758C"/>
    <w:rsid w:val="002278D1"/>
    <w:rsid w:val="00230331"/>
    <w:rsid w:val="002332DA"/>
    <w:rsid w:val="002346D1"/>
    <w:rsid w:val="002347B5"/>
    <w:rsid w:val="00234E27"/>
    <w:rsid w:val="002350E7"/>
    <w:rsid w:val="00235B48"/>
    <w:rsid w:val="0023769F"/>
    <w:rsid w:val="002410D4"/>
    <w:rsid w:val="002438D5"/>
    <w:rsid w:val="00244D84"/>
    <w:rsid w:val="00244DC9"/>
    <w:rsid w:val="00244EDD"/>
    <w:rsid w:val="0024562C"/>
    <w:rsid w:val="00247CE0"/>
    <w:rsid w:val="0025171F"/>
    <w:rsid w:val="00251737"/>
    <w:rsid w:val="002525B3"/>
    <w:rsid w:val="002536EC"/>
    <w:rsid w:val="00254324"/>
    <w:rsid w:val="00255E53"/>
    <w:rsid w:val="00257F2F"/>
    <w:rsid w:val="00260E32"/>
    <w:rsid w:val="00262602"/>
    <w:rsid w:val="00263326"/>
    <w:rsid w:val="00263655"/>
    <w:rsid w:val="00266B3D"/>
    <w:rsid w:val="00266DE8"/>
    <w:rsid w:val="00267299"/>
    <w:rsid w:val="0027099B"/>
    <w:rsid w:val="00270C9B"/>
    <w:rsid w:val="00270D93"/>
    <w:rsid w:val="0027175E"/>
    <w:rsid w:val="00272716"/>
    <w:rsid w:val="00275569"/>
    <w:rsid w:val="0027658F"/>
    <w:rsid w:val="002770C2"/>
    <w:rsid w:val="00277422"/>
    <w:rsid w:val="0027790D"/>
    <w:rsid w:val="0028050D"/>
    <w:rsid w:val="00280752"/>
    <w:rsid w:val="00281473"/>
    <w:rsid w:val="002816F2"/>
    <w:rsid w:val="00281C63"/>
    <w:rsid w:val="00282524"/>
    <w:rsid w:val="002827BC"/>
    <w:rsid w:val="00283662"/>
    <w:rsid w:val="00283DB5"/>
    <w:rsid w:val="00285FB6"/>
    <w:rsid w:val="0028656E"/>
    <w:rsid w:val="00287EB8"/>
    <w:rsid w:val="00291AEA"/>
    <w:rsid w:val="00292370"/>
    <w:rsid w:val="00293140"/>
    <w:rsid w:val="002963C5"/>
    <w:rsid w:val="00296626"/>
    <w:rsid w:val="002971F1"/>
    <w:rsid w:val="00297517"/>
    <w:rsid w:val="00297E91"/>
    <w:rsid w:val="002A0F00"/>
    <w:rsid w:val="002A17E6"/>
    <w:rsid w:val="002A4958"/>
    <w:rsid w:val="002A548B"/>
    <w:rsid w:val="002A7771"/>
    <w:rsid w:val="002A7969"/>
    <w:rsid w:val="002B0513"/>
    <w:rsid w:val="002B07D1"/>
    <w:rsid w:val="002B1F8B"/>
    <w:rsid w:val="002B2E31"/>
    <w:rsid w:val="002B376A"/>
    <w:rsid w:val="002B3813"/>
    <w:rsid w:val="002B4707"/>
    <w:rsid w:val="002B4AD9"/>
    <w:rsid w:val="002B50DF"/>
    <w:rsid w:val="002B5F4A"/>
    <w:rsid w:val="002B69B4"/>
    <w:rsid w:val="002B6FEE"/>
    <w:rsid w:val="002B71DB"/>
    <w:rsid w:val="002C162E"/>
    <w:rsid w:val="002C18F7"/>
    <w:rsid w:val="002C1D48"/>
    <w:rsid w:val="002C2178"/>
    <w:rsid w:val="002C2516"/>
    <w:rsid w:val="002C2F83"/>
    <w:rsid w:val="002C39E7"/>
    <w:rsid w:val="002C4918"/>
    <w:rsid w:val="002C5142"/>
    <w:rsid w:val="002C563E"/>
    <w:rsid w:val="002C652C"/>
    <w:rsid w:val="002C7F47"/>
    <w:rsid w:val="002D0362"/>
    <w:rsid w:val="002D0463"/>
    <w:rsid w:val="002D0B0A"/>
    <w:rsid w:val="002D0F7F"/>
    <w:rsid w:val="002D17ED"/>
    <w:rsid w:val="002D213F"/>
    <w:rsid w:val="002D2A8F"/>
    <w:rsid w:val="002D33A2"/>
    <w:rsid w:val="002E00C1"/>
    <w:rsid w:val="002E2EFD"/>
    <w:rsid w:val="002E498D"/>
    <w:rsid w:val="002F0A86"/>
    <w:rsid w:val="002F286F"/>
    <w:rsid w:val="002F2C22"/>
    <w:rsid w:val="002F54FD"/>
    <w:rsid w:val="002F6AB9"/>
    <w:rsid w:val="002F720A"/>
    <w:rsid w:val="002F72CA"/>
    <w:rsid w:val="002F7EF7"/>
    <w:rsid w:val="00300C5B"/>
    <w:rsid w:val="003020C6"/>
    <w:rsid w:val="00304EA7"/>
    <w:rsid w:val="00305A65"/>
    <w:rsid w:val="0030702A"/>
    <w:rsid w:val="003115F6"/>
    <w:rsid w:val="0031161D"/>
    <w:rsid w:val="00313A19"/>
    <w:rsid w:val="00314A57"/>
    <w:rsid w:val="0031634B"/>
    <w:rsid w:val="003163AE"/>
    <w:rsid w:val="0031733C"/>
    <w:rsid w:val="00321178"/>
    <w:rsid w:val="00321D76"/>
    <w:rsid w:val="003228B8"/>
    <w:rsid w:val="00323176"/>
    <w:rsid w:val="00323234"/>
    <w:rsid w:val="003241E3"/>
    <w:rsid w:val="00326238"/>
    <w:rsid w:val="003305F3"/>
    <w:rsid w:val="00331B63"/>
    <w:rsid w:val="00332AA6"/>
    <w:rsid w:val="003339C3"/>
    <w:rsid w:val="0033593C"/>
    <w:rsid w:val="00336792"/>
    <w:rsid w:val="0034087C"/>
    <w:rsid w:val="003412B0"/>
    <w:rsid w:val="0034253F"/>
    <w:rsid w:val="00342671"/>
    <w:rsid w:val="003428C7"/>
    <w:rsid w:val="00346333"/>
    <w:rsid w:val="003465E9"/>
    <w:rsid w:val="003478B4"/>
    <w:rsid w:val="00350664"/>
    <w:rsid w:val="003512A2"/>
    <w:rsid w:val="00351E2E"/>
    <w:rsid w:val="00352541"/>
    <w:rsid w:val="0035358C"/>
    <w:rsid w:val="00353CFA"/>
    <w:rsid w:val="0035400C"/>
    <w:rsid w:val="00356004"/>
    <w:rsid w:val="003604BE"/>
    <w:rsid w:val="003647C5"/>
    <w:rsid w:val="00364D0F"/>
    <w:rsid w:val="0036526E"/>
    <w:rsid w:val="00367620"/>
    <w:rsid w:val="003705DA"/>
    <w:rsid w:val="00370F5E"/>
    <w:rsid w:val="0037489C"/>
    <w:rsid w:val="003753FE"/>
    <w:rsid w:val="003754D3"/>
    <w:rsid w:val="00376B87"/>
    <w:rsid w:val="00376BEF"/>
    <w:rsid w:val="0037774E"/>
    <w:rsid w:val="003777A1"/>
    <w:rsid w:val="003827F3"/>
    <w:rsid w:val="0038368F"/>
    <w:rsid w:val="00383D22"/>
    <w:rsid w:val="00384376"/>
    <w:rsid w:val="00386538"/>
    <w:rsid w:val="00386EEB"/>
    <w:rsid w:val="00387D8F"/>
    <w:rsid w:val="00390635"/>
    <w:rsid w:val="00391ACC"/>
    <w:rsid w:val="00391B73"/>
    <w:rsid w:val="00391D8E"/>
    <w:rsid w:val="00392578"/>
    <w:rsid w:val="00392F1E"/>
    <w:rsid w:val="0039347D"/>
    <w:rsid w:val="00393E24"/>
    <w:rsid w:val="00394C92"/>
    <w:rsid w:val="00394D93"/>
    <w:rsid w:val="00395614"/>
    <w:rsid w:val="00395981"/>
    <w:rsid w:val="00395D80"/>
    <w:rsid w:val="003972C6"/>
    <w:rsid w:val="003A1977"/>
    <w:rsid w:val="003A52E6"/>
    <w:rsid w:val="003A5B3E"/>
    <w:rsid w:val="003A61D6"/>
    <w:rsid w:val="003A672E"/>
    <w:rsid w:val="003A6D61"/>
    <w:rsid w:val="003B251F"/>
    <w:rsid w:val="003B2AC6"/>
    <w:rsid w:val="003B33ED"/>
    <w:rsid w:val="003B48A1"/>
    <w:rsid w:val="003B5DE7"/>
    <w:rsid w:val="003B751A"/>
    <w:rsid w:val="003C1FA7"/>
    <w:rsid w:val="003C295E"/>
    <w:rsid w:val="003C37E0"/>
    <w:rsid w:val="003C3C92"/>
    <w:rsid w:val="003C48AE"/>
    <w:rsid w:val="003C4DA6"/>
    <w:rsid w:val="003C60D6"/>
    <w:rsid w:val="003C6513"/>
    <w:rsid w:val="003C68D6"/>
    <w:rsid w:val="003C6AA6"/>
    <w:rsid w:val="003C6CB6"/>
    <w:rsid w:val="003C741E"/>
    <w:rsid w:val="003D15C0"/>
    <w:rsid w:val="003D17EE"/>
    <w:rsid w:val="003D1EBE"/>
    <w:rsid w:val="003D2A95"/>
    <w:rsid w:val="003D4B15"/>
    <w:rsid w:val="003D55BD"/>
    <w:rsid w:val="003D5880"/>
    <w:rsid w:val="003D6668"/>
    <w:rsid w:val="003D6727"/>
    <w:rsid w:val="003D6B5C"/>
    <w:rsid w:val="003D6DE5"/>
    <w:rsid w:val="003D70EE"/>
    <w:rsid w:val="003D7F8D"/>
    <w:rsid w:val="003E14BA"/>
    <w:rsid w:val="003E18A3"/>
    <w:rsid w:val="003E39E5"/>
    <w:rsid w:val="003E428C"/>
    <w:rsid w:val="003E5013"/>
    <w:rsid w:val="003E6581"/>
    <w:rsid w:val="003E7053"/>
    <w:rsid w:val="003E7E21"/>
    <w:rsid w:val="003F035C"/>
    <w:rsid w:val="003F1C2F"/>
    <w:rsid w:val="003F2C12"/>
    <w:rsid w:val="003F4361"/>
    <w:rsid w:val="003F4E10"/>
    <w:rsid w:val="003F6F01"/>
    <w:rsid w:val="004012EF"/>
    <w:rsid w:val="00401478"/>
    <w:rsid w:val="00401932"/>
    <w:rsid w:val="004028B7"/>
    <w:rsid w:val="004033DA"/>
    <w:rsid w:val="004046FA"/>
    <w:rsid w:val="00404A12"/>
    <w:rsid w:val="0040611F"/>
    <w:rsid w:val="00406C6B"/>
    <w:rsid w:val="004073F1"/>
    <w:rsid w:val="00412CD4"/>
    <w:rsid w:val="0041625C"/>
    <w:rsid w:val="00416ED8"/>
    <w:rsid w:val="00417EF9"/>
    <w:rsid w:val="00420CE4"/>
    <w:rsid w:val="004222BB"/>
    <w:rsid w:val="00422C7C"/>
    <w:rsid w:val="0042366B"/>
    <w:rsid w:val="0042466C"/>
    <w:rsid w:val="0042755C"/>
    <w:rsid w:val="0043080C"/>
    <w:rsid w:val="00430FC7"/>
    <w:rsid w:val="004311DC"/>
    <w:rsid w:val="00431ACC"/>
    <w:rsid w:val="00432D19"/>
    <w:rsid w:val="00433014"/>
    <w:rsid w:val="00433972"/>
    <w:rsid w:val="00435414"/>
    <w:rsid w:val="004362BD"/>
    <w:rsid w:val="00436A15"/>
    <w:rsid w:val="00436F30"/>
    <w:rsid w:val="0043730F"/>
    <w:rsid w:val="00440391"/>
    <w:rsid w:val="00441272"/>
    <w:rsid w:val="00441638"/>
    <w:rsid w:val="0044163A"/>
    <w:rsid w:val="00443D16"/>
    <w:rsid w:val="004443DA"/>
    <w:rsid w:val="00446CE4"/>
    <w:rsid w:val="00447396"/>
    <w:rsid w:val="004475D3"/>
    <w:rsid w:val="00447A55"/>
    <w:rsid w:val="00450160"/>
    <w:rsid w:val="004504A5"/>
    <w:rsid w:val="00450D67"/>
    <w:rsid w:val="004522EE"/>
    <w:rsid w:val="0045240D"/>
    <w:rsid w:val="004534CF"/>
    <w:rsid w:val="00453710"/>
    <w:rsid w:val="00453F62"/>
    <w:rsid w:val="00455068"/>
    <w:rsid w:val="00461D03"/>
    <w:rsid w:val="004623D3"/>
    <w:rsid w:val="004624B3"/>
    <w:rsid w:val="004625E0"/>
    <w:rsid w:val="00462E3F"/>
    <w:rsid w:val="004642E3"/>
    <w:rsid w:val="004648F7"/>
    <w:rsid w:val="00464FC1"/>
    <w:rsid w:val="00465223"/>
    <w:rsid w:val="0046756E"/>
    <w:rsid w:val="00470419"/>
    <w:rsid w:val="00471AF4"/>
    <w:rsid w:val="00472D08"/>
    <w:rsid w:val="004731E4"/>
    <w:rsid w:val="004736AF"/>
    <w:rsid w:val="00473AC2"/>
    <w:rsid w:val="00473E04"/>
    <w:rsid w:val="00473F16"/>
    <w:rsid w:val="00474532"/>
    <w:rsid w:val="00475A2C"/>
    <w:rsid w:val="00477203"/>
    <w:rsid w:val="00480A07"/>
    <w:rsid w:val="00482050"/>
    <w:rsid w:val="00483A0B"/>
    <w:rsid w:val="00484B1B"/>
    <w:rsid w:val="004858D6"/>
    <w:rsid w:val="004861A7"/>
    <w:rsid w:val="00486526"/>
    <w:rsid w:val="00486A32"/>
    <w:rsid w:val="00486A9D"/>
    <w:rsid w:val="00492085"/>
    <w:rsid w:val="0049237C"/>
    <w:rsid w:val="004929C4"/>
    <w:rsid w:val="00495026"/>
    <w:rsid w:val="0049517E"/>
    <w:rsid w:val="0049522E"/>
    <w:rsid w:val="004A0A0B"/>
    <w:rsid w:val="004A101A"/>
    <w:rsid w:val="004A1114"/>
    <w:rsid w:val="004A255D"/>
    <w:rsid w:val="004A2711"/>
    <w:rsid w:val="004A43B9"/>
    <w:rsid w:val="004A60D5"/>
    <w:rsid w:val="004B0DCB"/>
    <w:rsid w:val="004B12AD"/>
    <w:rsid w:val="004B1854"/>
    <w:rsid w:val="004B2DD7"/>
    <w:rsid w:val="004B39EF"/>
    <w:rsid w:val="004B4D83"/>
    <w:rsid w:val="004B573E"/>
    <w:rsid w:val="004C2634"/>
    <w:rsid w:val="004C496A"/>
    <w:rsid w:val="004C5966"/>
    <w:rsid w:val="004C63E7"/>
    <w:rsid w:val="004C6437"/>
    <w:rsid w:val="004C6C8A"/>
    <w:rsid w:val="004C735C"/>
    <w:rsid w:val="004C7DEE"/>
    <w:rsid w:val="004D1349"/>
    <w:rsid w:val="004D1770"/>
    <w:rsid w:val="004D4071"/>
    <w:rsid w:val="004D54A4"/>
    <w:rsid w:val="004D5C69"/>
    <w:rsid w:val="004D7B6E"/>
    <w:rsid w:val="004E1FC2"/>
    <w:rsid w:val="004E2E77"/>
    <w:rsid w:val="004E34DC"/>
    <w:rsid w:val="004E3DC0"/>
    <w:rsid w:val="004E4D62"/>
    <w:rsid w:val="004E4F46"/>
    <w:rsid w:val="004E6329"/>
    <w:rsid w:val="004E713A"/>
    <w:rsid w:val="004E7399"/>
    <w:rsid w:val="004E7D44"/>
    <w:rsid w:val="004E7DA5"/>
    <w:rsid w:val="004F168F"/>
    <w:rsid w:val="004F2148"/>
    <w:rsid w:val="004F2760"/>
    <w:rsid w:val="004F4ED0"/>
    <w:rsid w:val="004F54FE"/>
    <w:rsid w:val="004F6D2F"/>
    <w:rsid w:val="004F76E8"/>
    <w:rsid w:val="005004E1"/>
    <w:rsid w:val="00501482"/>
    <w:rsid w:val="00501FBF"/>
    <w:rsid w:val="005029E1"/>
    <w:rsid w:val="00504E12"/>
    <w:rsid w:val="005057BA"/>
    <w:rsid w:val="00505DAD"/>
    <w:rsid w:val="00507866"/>
    <w:rsid w:val="00511133"/>
    <w:rsid w:val="005111A9"/>
    <w:rsid w:val="00511284"/>
    <w:rsid w:val="005140FE"/>
    <w:rsid w:val="00514ECA"/>
    <w:rsid w:val="00516543"/>
    <w:rsid w:val="005179D5"/>
    <w:rsid w:val="00517CA3"/>
    <w:rsid w:val="00517D87"/>
    <w:rsid w:val="005218E3"/>
    <w:rsid w:val="005224A5"/>
    <w:rsid w:val="005228AD"/>
    <w:rsid w:val="005241DD"/>
    <w:rsid w:val="005253A5"/>
    <w:rsid w:val="0052630C"/>
    <w:rsid w:val="005304F9"/>
    <w:rsid w:val="00530D51"/>
    <w:rsid w:val="00530DCF"/>
    <w:rsid w:val="00531549"/>
    <w:rsid w:val="00532002"/>
    <w:rsid w:val="00532757"/>
    <w:rsid w:val="0053432C"/>
    <w:rsid w:val="00534911"/>
    <w:rsid w:val="00534EB2"/>
    <w:rsid w:val="00535206"/>
    <w:rsid w:val="005357F1"/>
    <w:rsid w:val="00536CFF"/>
    <w:rsid w:val="005372DE"/>
    <w:rsid w:val="00541CBC"/>
    <w:rsid w:val="005426BA"/>
    <w:rsid w:val="005430CE"/>
    <w:rsid w:val="00543930"/>
    <w:rsid w:val="0054447E"/>
    <w:rsid w:val="00544AEF"/>
    <w:rsid w:val="005462D2"/>
    <w:rsid w:val="00546318"/>
    <w:rsid w:val="00546F97"/>
    <w:rsid w:val="00551BEC"/>
    <w:rsid w:val="005528A2"/>
    <w:rsid w:val="005553C9"/>
    <w:rsid w:val="005559A4"/>
    <w:rsid w:val="005572C5"/>
    <w:rsid w:val="00557602"/>
    <w:rsid w:val="00557F4B"/>
    <w:rsid w:val="0056043E"/>
    <w:rsid w:val="005604B6"/>
    <w:rsid w:val="005611CC"/>
    <w:rsid w:val="005615DC"/>
    <w:rsid w:val="005624F6"/>
    <w:rsid w:val="00562ABE"/>
    <w:rsid w:val="00563225"/>
    <w:rsid w:val="00563D4D"/>
    <w:rsid w:val="00564C41"/>
    <w:rsid w:val="00564F87"/>
    <w:rsid w:val="005664EB"/>
    <w:rsid w:val="005700CC"/>
    <w:rsid w:val="0057028A"/>
    <w:rsid w:val="0057037E"/>
    <w:rsid w:val="00572969"/>
    <w:rsid w:val="00572A26"/>
    <w:rsid w:val="00573757"/>
    <w:rsid w:val="00574804"/>
    <w:rsid w:val="00574FB7"/>
    <w:rsid w:val="005753C1"/>
    <w:rsid w:val="005758A3"/>
    <w:rsid w:val="00575D59"/>
    <w:rsid w:val="00575E95"/>
    <w:rsid w:val="00576519"/>
    <w:rsid w:val="00576EAD"/>
    <w:rsid w:val="0058080B"/>
    <w:rsid w:val="0058179D"/>
    <w:rsid w:val="00582324"/>
    <w:rsid w:val="00582559"/>
    <w:rsid w:val="00582A39"/>
    <w:rsid w:val="00583330"/>
    <w:rsid w:val="00584AEB"/>
    <w:rsid w:val="00584BCE"/>
    <w:rsid w:val="00586C61"/>
    <w:rsid w:val="00590607"/>
    <w:rsid w:val="005930D8"/>
    <w:rsid w:val="00593EF8"/>
    <w:rsid w:val="00594E09"/>
    <w:rsid w:val="00595F1F"/>
    <w:rsid w:val="00596AAC"/>
    <w:rsid w:val="00596D04"/>
    <w:rsid w:val="00596DCC"/>
    <w:rsid w:val="005A1499"/>
    <w:rsid w:val="005A2BDF"/>
    <w:rsid w:val="005A32A4"/>
    <w:rsid w:val="005A3BD7"/>
    <w:rsid w:val="005A452A"/>
    <w:rsid w:val="005A4A46"/>
    <w:rsid w:val="005A4E98"/>
    <w:rsid w:val="005A57EE"/>
    <w:rsid w:val="005A7D76"/>
    <w:rsid w:val="005B1527"/>
    <w:rsid w:val="005B1C30"/>
    <w:rsid w:val="005B1DB3"/>
    <w:rsid w:val="005B2D13"/>
    <w:rsid w:val="005B349E"/>
    <w:rsid w:val="005B3783"/>
    <w:rsid w:val="005B3D9D"/>
    <w:rsid w:val="005B52CA"/>
    <w:rsid w:val="005B5490"/>
    <w:rsid w:val="005C0AF4"/>
    <w:rsid w:val="005C2D1D"/>
    <w:rsid w:val="005C43DF"/>
    <w:rsid w:val="005C5301"/>
    <w:rsid w:val="005C53C8"/>
    <w:rsid w:val="005C723C"/>
    <w:rsid w:val="005C774E"/>
    <w:rsid w:val="005D0287"/>
    <w:rsid w:val="005D1845"/>
    <w:rsid w:val="005D2790"/>
    <w:rsid w:val="005D2F72"/>
    <w:rsid w:val="005D407B"/>
    <w:rsid w:val="005D4682"/>
    <w:rsid w:val="005D522E"/>
    <w:rsid w:val="005D7A33"/>
    <w:rsid w:val="005D7D78"/>
    <w:rsid w:val="005D7F24"/>
    <w:rsid w:val="005D7FD2"/>
    <w:rsid w:val="005E07DE"/>
    <w:rsid w:val="005E2350"/>
    <w:rsid w:val="005E2E64"/>
    <w:rsid w:val="005E3BA9"/>
    <w:rsid w:val="005E4151"/>
    <w:rsid w:val="005E61B9"/>
    <w:rsid w:val="005E67D6"/>
    <w:rsid w:val="005E6B32"/>
    <w:rsid w:val="005E6F47"/>
    <w:rsid w:val="005F0B75"/>
    <w:rsid w:val="005F3397"/>
    <w:rsid w:val="005F5481"/>
    <w:rsid w:val="005F7D8B"/>
    <w:rsid w:val="005F7DF9"/>
    <w:rsid w:val="006009E8"/>
    <w:rsid w:val="00601B58"/>
    <w:rsid w:val="00602024"/>
    <w:rsid w:val="00602748"/>
    <w:rsid w:val="00602D48"/>
    <w:rsid w:val="00602DD6"/>
    <w:rsid w:val="006032C3"/>
    <w:rsid w:val="00603DD6"/>
    <w:rsid w:val="00604D1F"/>
    <w:rsid w:val="00606574"/>
    <w:rsid w:val="00607720"/>
    <w:rsid w:val="0061048E"/>
    <w:rsid w:val="00610857"/>
    <w:rsid w:val="00610BAA"/>
    <w:rsid w:val="006115E6"/>
    <w:rsid w:val="006127AA"/>
    <w:rsid w:val="00613DEC"/>
    <w:rsid w:val="00614AC6"/>
    <w:rsid w:val="00616C15"/>
    <w:rsid w:val="00616E6D"/>
    <w:rsid w:val="006216AA"/>
    <w:rsid w:val="00621B90"/>
    <w:rsid w:val="00623044"/>
    <w:rsid w:val="0062356D"/>
    <w:rsid w:val="00624421"/>
    <w:rsid w:val="00625183"/>
    <w:rsid w:val="00625B4F"/>
    <w:rsid w:val="00625E6F"/>
    <w:rsid w:val="00626F52"/>
    <w:rsid w:val="0062756B"/>
    <w:rsid w:val="006300F8"/>
    <w:rsid w:val="0063072C"/>
    <w:rsid w:val="00632CE4"/>
    <w:rsid w:val="00632E3A"/>
    <w:rsid w:val="0063407A"/>
    <w:rsid w:val="00634908"/>
    <w:rsid w:val="00634B8D"/>
    <w:rsid w:val="0063617C"/>
    <w:rsid w:val="00637ACA"/>
    <w:rsid w:val="00640E24"/>
    <w:rsid w:val="0064200B"/>
    <w:rsid w:val="00642B13"/>
    <w:rsid w:val="0064326F"/>
    <w:rsid w:val="00644E90"/>
    <w:rsid w:val="00644EA2"/>
    <w:rsid w:val="00644FDC"/>
    <w:rsid w:val="00645757"/>
    <w:rsid w:val="006462B6"/>
    <w:rsid w:val="00647251"/>
    <w:rsid w:val="00650008"/>
    <w:rsid w:val="00651E17"/>
    <w:rsid w:val="00652397"/>
    <w:rsid w:val="0065241A"/>
    <w:rsid w:val="0065248E"/>
    <w:rsid w:val="006541B6"/>
    <w:rsid w:val="00657502"/>
    <w:rsid w:val="00660081"/>
    <w:rsid w:val="0066108C"/>
    <w:rsid w:val="00661D13"/>
    <w:rsid w:val="00662FD1"/>
    <w:rsid w:val="0066397E"/>
    <w:rsid w:val="006639FC"/>
    <w:rsid w:val="006651CF"/>
    <w:rsid w:val="00665D91"/>
    <w:rsid w:val="00666589"/>
    <w:rsid w:val="00666C5F"/>
    <w:rsid w:val="0067064F"/>
    <w:rsid w:val="00670BCB"/>
    <w:rsid w:val="00670D8D"/>
    <w:rsid w:val="0067166B"/>
    <w:rsid w:val="0067283B"/>
    <w:rsid w:val="00672F6C"/>
    <w:rsid w:val="00673896"/>
    <w:rsid w:val="00674ADE"/>
    <w:rsid w:val="00674B2F"/>
    <w:rsid w:val="006750D0"/>
    <w:rsid w:val="00676633"/>
    <w:rsid w:val="00677D43"/>
    <w:rsid w:val="00680BDF"/>
    <w:rsid w:val="0068107D"/>
    <w:rsid w:val="00681AC5"/>
    <w:rsid w:val="0068606D"/>
    <w:rsid w:val="00686564"/>
    <w:rsid w:val="00687EDF"/>
    <w:rsid w:val="0069265E"/>
    <w:rsid w:val="00692BF9"/>
    <w:rsid w:val="00692D1F"/>
    <w:rsid w:val="00693171"/>
    <w:rsid w:val="00693205"/>
    <w:rsid w:val="0069393B"/>
    <w:rsid w:val="0069457C"/>
    <w:rsid w:val="00695380"/>
    <w:rsid w:val="00697130"/>
    <w:rsid w:val="006977AA"/>
    <w:rsid w:val="006A01CC"/>
    <w:rsid w:val="006A138E"/>
    <w:rsid w:val="006A160C"/>
    <w:rsid w:val="006A2B9A"/>
    <w:rsid w:val="006A4260"/>
    <w:rsid w:val="006A550D"/>
    <w:rsid w:val="006A5EF9"/>
    <w:rsid w:val="006A7145"/>
    <w:rsid w:val="006A79D2"/>
    <w:rsid w:val="006A7C8A"/>
    <w:rsid w:val="006B14D8"/>
    <w:rsid w:val="006B2807"/>
    <w:rsid w:val="006B2E32"/>
    <w:rsid w:val="006B3422"/>
    <w:rsid w:val="006B4174"/>
    <w:rsid w:val="006B42E9"/>
    <w:rsid w:val="006B47A7"/>
    <w:rsid w:val="006B5952"/>
    <w:rsid w:val="006B5D4D"/>
    <w:rsid w:val="006B5F31"/>
    <w:rsid w:val="006B795D"/>
    <w:rsid w:val="006C0848"/>
    <w:rsid w:val="006C103F"/>
    <w:rsid w:val="006C15C4"/>
    <w:rsid w:val="006C1BBD"/>
    <w:rsid w:val="006C1EB1"/>
    <w:rsid w:val="006C2834"/>
    <w:rsid w:val="006C33E8"/>
    <w:rsid w:val="006C391A"/>
    <w:rsid w:val="006C51DB"/>
    <w:rsid w:val="006C680F"/>
    <w:rsid w:val="006C74BA"/>
    <w:rsid w:val="006D1FAA"/>
    <w:rsid w:val="006D22C3"/>
    <w:rsid w:val="006D3F6F"/>
    <w:rsid w:val="006D4328"/>
    <w:rsid w:val="006D43A2"/>
    <w:rsid w:val="006D5F8A"/>
    <w:rsid w:val="006D773E"/>
    <w:rsid w:val="006D79A3"/>
    <w:rsid w:val="006D7E7B"/>
    <w:rsid w:val="006E03BF"/>
    <w:rsid w:val="006E1F0C"/>
    <w:rsid w:val="006E1F35"/>
    <w:rsid w:val="006E2394"/>
    <w:rsid w:val="006E40C5"/>
    <w:rsid w:val="006E42D4"/>
    <w:rsid w:val="006E4915"/>
    <w:rsid w:val="006E51C9"/>
    <w:rsid w:val="006E59D5"/>
    <w:rsid w:val="006E73EB"/>
    <w:rsid w:val="006E787F"/>
    <w:rsid w:val="006F02C6"/>
    <w:rsid w:val="006F0A91"/>
    <w:rsid w:val="006F199A"/>
    <w:rsid w:val="006F23A2"/>
    <w:rsid w:val="006F4177"/>
    <w:rsid w:val="006F60B2"/>
    <w:rsid w:val="006F6ABB"/>
    <w:rsid w:val="006F6E4D"/>
    <w:rsid w:val="006F76C3"/>
    <w:rsid w:val="00700EC6"/>
    <w:rsid w:val="00701821"/>
    <w:rsid w:val="00701D80"/>
    <w:rsid w:val="0070228C"/>
    <w:rsid w:val="0070233C"/>
    <w:rsid w:val="0070424B"/>
    <w:rsid w:val="007043FE"/>
    <w:rsid w:val="00704D35"/>
    <w:rsid w:val="00705AB3"/>
    <w:rsid w:val="00706167"/>
    <w:rsid w:val="007071CF"/>
    <w:rsid w:val="007100B7"/>
    <w:rsid w:val="00710BB7"/>
    <w:rsid w:val="00710BE2"/>
    <w:rsid w:val="00712487"/>
    <w:rsid w:val="00713629"/>
    <w:rsid w:val="00715EBE"/>
    <w:rsid w:val="007162C9"/>
    <w:rsid w:val="0071638B"/>
    <w:rsid w:val="007168D6"/>
    <w:rsid w:val="00717327"/>
    <w:rsid w:val="007174DA"/>
    <w:rsid w:val="007223D5"/>
    <w:rsid w:val="007227F2"/>
    <w:rsid w:val="00723B5D"/>
    <w:rsid w:val="00726AF5"/>
    <w:rsid w:val="00726DB2"/>
    <w:rsid w:val="00726F9E"/>
    <w:rsid w:val="007277AF"/>
    <w:rsid w:val="00730770"/>
    <w:rsid w:val="00730EEC"/>
    <w:rsid w:val="00733869"/>
    <w:rsid w:val="00734398"/>
    <w:rsid w:val="007352F3"/>
    <w:rsid w:val="00735490"/>
    <w:rsid w:val="00736376"/>
    <w:rsid w:val="00736EB7"/>
    <w:rsid w:val="0074052F"/>
    <w:rsid w:val="00740694"/>
    <w:rsid w:val="007416DC"/>
    <w:rsid w:val="00745457"/>
    <w:rsid w:val="00750621"/>
    <w:rsid w:val="00751B55"/>
    <w:rsid w:val="00751C08"/>
    <w:rsid w:val="00751EBB"/>
    <w:rsid w:val="00753D47"/>
    <w:rsid w:val="0075490D"/>
    <w:rsid w:val="00754AB4"/>
    <w:rsid w:val="00754E5A"/>
    <w:rsid w:val="007553CB"/>
    <w:rsid w:val="007600E4"/>
    <w:rsid w:val="00760A2D"/>
    <w:rsid w:val="00760B56"/>
    <w:rsid w:val="00761127"/>
    <w:rsid w:val="00762218"/>
    <w:rsid w:val="0076421D"/>
    <w:rsid w:val="007649DF"/>
    <w:rsid w:val="00764A74"/>
    <w:rsid w:val="00765024"/>
    <w:rsid w:val="007672EB"/>
    <w:rsid w:val="00767BC2"/>
    <w:rsid w:val="007707AB"/>
    <w:rsid w:val="00772231"/>
    <w:rsid w:val="00773BC9"/>
    <w:rsid w:val="007745DC"/>
    <w:rsid w:val="00776C1D"/>
    <w:rsid w:val="007779F8"/>
    <w:rsid w:val="00777CE3"/>
    <w:rsid w:val="00780626"/>
    <w:rsid w:val="00780C7E"/>
    <w:rsid w:val="00780E57"/>
    <w:rsid w:val="0078184C"/>
    <w:rsid w:val="00784850"/>
    <w:rsid w:val="007848A3"/>
    <w:rsid w:val="00785360"/>
    <w:rsid w:val="00785BB6"/>
    <w:rsid w:val="00791555"/>
    <w:rsid w:val="0079277F"/>
    <w:rsid w:val="007937FE"/>
    <w:rsid w:val="0079412A"/>
    <w:rsid w:val="00795580"/>
    <w:rsid w:val="00795DD0"/>
    <w:rsid w:val="007A0758"/>
    <w:rsid w:val="007A0D4D"/>
    <w:rsid w:val="007A4D8B"/>
    <w:rsid w:val="007A4F25"/>
    <w:rsid w:val="007A6D96"/>
    <w:rsid w:val="007A7D4D"/>
    <w:rsid w:val="007A7D73"/>
    <w:rsid w:val="007A7D79"/>
    <w:rsid w:val="007B0ACA"/>
    <w:rsid w:val="007B0B4C"/>
    <w:rsid w:val="007B0EE1"/>
    <w:rsid w:val="007B1B6B"/>
    <w:rsid w:val="007B28CF"/>
    <w:rsid w:val="007B30EE"/>
    <w:rsid w:val="007B421E"/>
    <w:rsid w:val="007B5A7B"/>
    <w:rsid w:val="007B6117"/>
    <w:rsid w:val="007B632A"/>
    <w:rsid w:val="007B637A"/>
    <w:rsid w:val="007B6574"/>
    <w:rsid w:val="007B6A10"/>
    <w:rsid w:val="007B7226"/>
    <w:rsid w:val="007C0012"/>
    <w:rsid w:val="007C02EE"/>
    <w:rsid w:val="007C39A0"/>
    <w:rsid w:val="007C5373"/>
    <w:rsid w:val="007C6D84"/>
    <w:rsid w:val="007C6E55"/>
    <w:rsid w:val="007C724F"/>
    <w:rsid w:val="007D0238"/>
    <w:rsid w:val="007D067D"/>
    <w:rsid w:val="007D13DB"/>
    <w:rsid w:val="007D60CC"/>
    <w:rsid w:val="007D7B14"/>
    <w:rsid w:val="007E0316"/>
    <w:rsid w:val="007E1809"/>
    <w:rsid w:val="007E1882"/>
    <w:rsid w:val="007E1F23"/>
    <w:rsid w:val="007E23FA"/>
    <w:rsid w:val="007E3245"/>
    <w:rsid w:val="007E4A21"/>
    <w:rsid w:val="007E5833"/>
    <w:rsid w:val="007E694A"/>
    <w:rsid w:val="007E72B2"/>
    <w:rsid w:val="007F0696"/>
    <w:rsid w:val="007F0D75"/>
    <w:rsid w:val="007F1CEA"/>
    <w:rsid w:val="007F42B1"/>
    <w:rsid w:val="007F4361"/>
    <w:rsid w:val="007F52E6"/>
    <w:rsid w:val="007F5B31"/>
    <w:rsid w:val="007F5B57"/>
    <w:rsid w:val="007F69A9"/>
    <w:rsid w:val="008007FA"/>
    <w:rsid w:val="00800B63"/>
    <w:rsid w:val="00800E58"/>
    <w:rsid w:val="008010D2"/>
    <w:rsid w:val="00801AD6"/>
    <w:rsid w:val="00801D85"/>
    <w:rsid w:val="00802A58"/>
    <w:rsid w:val="00802FE0"/>
    <w:rsid w:val="0080556E"/>
    <w:rsid w:val="00806DB5"/>
    <w:rsid w:val="008101D6"/>
    <w:rsid w:val="00811B6D"/>
    <w:rsid w:val="008214FC"/>
    <w:rsid w:val="008218A4"/>
    <w:rsid w:val="008224E1"/>
    <w:rsid w:val="0082267F"/>
    <w:rsid w:val="008235EC"/>
    <w:rsid w:val="00823AEF"/>
    <w:rsid w:val="00824515"/>
    <w:rsid w:val="00824D04"/>
    <w:rsid w:val="008258DF"/>
    <w:rsid w:val="00825951"/>
    <w:rsid w:val="00826843"/>
    <w:rsid w:val="00826C85"/>
    <w:rsid w:val="00826DCA"/>
    <w:rsid w:val="008300F1"/>
    <w:rsid w:val="00830D51"/>
    <w:rsid w:val="00834AC4"/>
    <w:rsid w:val="00835A01"/>
    <w:rsid w:val="00835DF4"/>
    <w:rsid w:val="00836380"/>
    <w:rsid w:val="00840BA1"/>
    <w:rsid w:val="00841049"/>
    <w:rsid w:val="00841799"/>
    <w:rsid w:val="00842311"/>
    <w:rsid w:val="00842648"/>
    <w:rsid w:val="0084305A"/>
    <w:rsid w:val="00843A9F"/>
    <w:rsid w:val="00844BAE"/>
    <w:rsid w:val="008457CE"/>
    <w:rsid w:val="008466B8"/>
    <w:rsid w:val="008466D9"/>
    <w:rsid w:val="00846FDE"/>
    <w:rsid w:val="00847845"/>
    <w:rsid w:val="00850134"/>
    <w:rsid w:val="00850D7F"/>
    <w:rsid w:val="0085285B"/>
    <w:rsid w:val="0085431A"/>
    <w:rsid w:val="00854778"/>
    <w:rsid w:val="00854DB7"/>
    <w:rsid w:val="00854FE4"/>
    <w:rsid w:val="00856130"/>
    <w:rsid w:val="00857CC8"/>
    <w:rsid w:val="00860CCD"/>
    <w:rsid w:val="00861382"/>
    <w:rsid w:val="00862EC4"/>
    <w:rsid w:val="00863A17"/>
    <w:rsid w:val="00865A42"/>
    <w:rsid w:val="00865E3E"/>
    <w:rsid w:val="008701DE"/>
    <w:rsid w:val="00871267"/>
    <w:rsid w:val="00872DFD"/>
    <w:rsid w:val="00874DBB"/>
    <w:rsid w:val="00875108"/>
    <w:rsid w:val="00875BF7"/>
    <w:rsid w:val="008762BC"/>
    <w:rsid w:val="0087754E"/>
    <w:rsid w:val="00881A23"/>
    <w:rsid w:val="00882BE6"/>
    <w:rsid w:val="00883BA4"/>
    <w:rsid w:val="00884FFF"/>
    <w:rsid w:val="00885667"/>
    <w:rsid w:val="0088620D"/>
    <w:rsid w:val="00890E99"/>
    <w:rsid w:val="008910B7"/>
    <w:rsid w:val="00891795"/>
    <w:rsid w:val="00891A41"/>
    <w:rsid w:val="00893B5F"/>
    <w:rsid w:val="00893B6B"/>
    <w:rsid w:val="008949E6"/>
    <w:rsid w:val="00896103"/>
    <w:rsid w:val="008963CA"/>
    <w:rsid w:val="0089695C"/>
    <w:rsid w:val="00896CF4"/>
    <w:rsid w:val="0089739C"/>
    <w:rsid w:val="008A21AB"/>
    <w:rsid w:val="008A379A"/>
    <w:rsid w:val="008A5079"/>
    <w:rsid w:val="008A618A"/>
    <w:rsid w:val="008A6BA2"/>
    <w:rsid w:val="008B0544"/>
    <w:rsid w:val="008B140F"/>
    <w:rsid w:val="008B15DE"/>
    <w:rsid w:val="008B1D42"/>
    <w:rsid w:val="008B23B6"/>
    <w:rsid w:val="008B2B32"/>
    <w:rsid w:val="008B2B37"/>
    <w:rsid w:val="008B2B53"/>
    <w:rsid w:val="008B52C5"/>
    <w:rsid w:val="008B6733"/>
    <w:rsid w:val="008B73E7"/>
    <w:rsid w:val="008C0004"/>
    <w:rsid w:val="008C1039"/>
    <w:rsid w:val="008C2F9E"/>
    <w:rsid w:val="008C3100"/>
    <w:rsid w:val="008C38D6"/>
    <w:rsid w:val="008C45E7"/>
    <w:rsid w:val="008C6675"/>
    <w:rsid w:val="008C6760"/>
    <w:rsid w:val="008D07EF"/>
    <w:rsid w:val="008D0B2F"/>
    <w:rsid w:val="008D0CC4"/>
    <w:rsid w:val="008D10C6"/>
    <w:rsid w:val="008D14F9"/>
    <w:rsid w:val="008D28C8"/>
    <w:rsid w:val="008D3466"/>
    <w:rsid w:val="008D35D7"/>
    <w:rsid w:val="008D5F7A"/>
    <w:rsid w:val="008D7E75"/>
    <w:rsid w:val="008E19AE"/>
    <w:rsid w:val="008E20A8"/>
    <w:rsid w:val="008E266B"/>
    <w:rsid w:val="008E3398"/>
    <w:rsid w:val="008E369D"/>
    <w:rsid w:val="008E4A1A"/>
    <w:rsid w:val="008E6774"/>
    <w:rsid w:val="008E707F"/>
    <w:rsid w:val="008F143F"/>
    <w:rsid w:val="008F20D9"/>
    <w:rsid w:val="008F3A4D"/>
    <w:rsid w:val="008F3D6D"/>
    <w:rsid w:val="008F407A"/>
    <w:rsid w:val="008F445E"/>
    <w:rsid w:val="008F4AC4"/>
    <w:rsid w:val="008F4EFC"/>
    <w:rsid w:val="008F68A9"/>
    <w:rsid w:val="008F6C3A"/>
    <w:rsid w:val="008F7A0C"/>
    <w:rsid w:val="008F7B60"/>
    <w:rsid w:val="008F7E64"/>
    <w:rsid w:val="00901654"/>
    <w:rsid w:val="00901C4E"/>
    <w:rsid w:val="009024B2"/>
    <w:rsid w:val="00903747"/>
    <w:rsid w:val="00903C7E"/>
    <w:rsid w:val="00905566"/>
    <w:rsid w:val="00905C7D"/>
    <w:rsid w:val="00905CCF"/>
    <w:rsid w:val="009064DA"/>
    <w:rsid w:val="00906725"/>
    <w:rsid w:val="009069C5"/>
    <w:rsid w:val="00906F41"/>
    <w:rsid w:val="00907103"/>
    <w:rsid w:val="00907524"/>
    <w:rsid w:val="00910208"/>
    <w:rsid w:val="00911004"/>
    <w:rsid w:val="00911C6A"/>
    <w:rsid w:val="00911CFE"/>
    <w:rsid w:val="0091289C"/>
    <w:rsid w:val="00912CE9"/>
    <w:rsid w:val="00913783"/>
    <w:rsid w:val="00914499"/>
    <w:rsid w:val="00914BD5"/>
    <w:rsid w:val="00914DAF"/>
    <w:rsid w:val="00917C9C"/>
    <w:rsid w:val="00922047"/>
    <w:rsid w:val="0092345C"/>
    <w:rsid w:val="00925883"/>
    <w:rsid w:val="00926098"/>
    <w:rsid w:val="009264BF"/>
    <w:rsid w:val="00926C35"/>
    <w:rsid w:val="00926CFA"/>
    <w:rsid w:val="0092750D"/>
    <w:rsid w:val="0093169A"/>
    <w:rsid w:val="0093208B"/>
    <w:rsid w:val="0093313D"/>
    <w:rsid w:val="0093466D"/>
    <w:rsid w:val="00935B7D"/>
    <w:rsid w:val="009403B9"/>
    <w:rsid w:val="00940CEB"/>
    <w:rsid w:val="009508FB"/>
    <w:rsid w:val="00952AD1"/>
    <w:rsid w:val="00952D37"/>
    <w:rsid w:val="00953B18"/>
    <w:rsid w:val="00954396"/>
    <w:rsid w:val="0095482F"/>
    <w:rsid w:val="00954C96"/>
    <w:rsid w:val="00956623"/>
    <w:rsid w:val="009579CA"/>
    <w:rsid w:val="0096358B"/>
    <w:rsid w:val="0096451C"/>
    <w:rsid w:val="009657B4"/>
    <w:rsid w:val="00966BBC"/>
    <w:rsid w:val="00967370"/>
    <w:rsid w:val="00970FB8"/>
    <w:rsid w:val="00971FB4"/>
    <w:rsid w:val="0097251F"/>
    <w:rsid w:val="009770B9"/>
    <w:rsid w:val="009772C0"/>
    <w:rsid w:val="0098038A"/>
    <w:rsid w:val="009803C7"/>
    <w:rsid w:val="00980DD7"/>
    <w:rsid w:val="0098107F"/>
    <w:rsid w:val="009811D6"/>
    <w:rsid w:val="00982059"/>
    <w:rsid w:val="00984309"/>
    <w:rsid w:val="009848C0"/>
    <w:rsid w:val="00985763"/>
    <w:rsid w:val="009867A7"/>
    <w:rsid w:val="009867ED"/>
    <w:rsid w:val="0098728C"/>
    <w:rsid w:val="009877B7"/>
    <w:rsid w:val="0099084C"/>
    <w:rsid w:val="00991FA9"/>
    <w:rsid w:val="00992227"/>
    <w:rsid w:val="00994A5B"/>
    <w:rsid w:val="00995A79"/>
    <w:rsid w:val="0099782A"/>
    <w:rsid w:val="009A06B6"/>
    <w:rsid w:val="009A08E3"/>
    <w:rsid w:val="009A0F58"/>
    <w:rsid w:val="009A145D"/>
    <w:rsid w:val="009A3D3B"/>
    <w:rsid w:val="009A42FD"/>
    <w:rsid w:val="009A441C"/>
    <w:rsid w:val="009A4AEA"/>
    <w:rsid w:val="009A4BA3"/>
    <w:rsid w:val="009A5DFA"/>
    <w:rsid w:val="009A73F7"/>
    <w:rsid w:val="009A7C88"/>
    <w:rsid w:val="009B0379"/>
    <w:rsid w:val="009B239E"/>
    <w:rsid w:val="009B45AF"/>
    <w:rsid w:val="009B47F9"/>
    <w:rsid w:val="009B5EEB"/>
    <w:rsid w:val="009B7C72"/>
    <w:rsid w:val="009C20EB"/>
    <w:rsid w:val="009C57F5"/>
    <w:rsid w:val="009C6A1C"/>
    <w:rsid w:val="009C7104"/>
    <w:rsid w:val="009C7279"/>
    <w:rsid w:val="009C7762"/>
    <w:rsid w:val="009C77AC"/>
    <w:rsid w:val="009D0C03"/>
    <w:rsid w:val="009D0C98"/>
    <w:rsid w:val="009D2EE7"/>
    <w:rsid w:val="009D4CB6"/>
    <w:rsid w:val="009D6866"/>
    <w:rsid w:val="009D6D1F"/>
    <w:rsid w:val="009D748D"/>
    <w:rsid w:val="009E12EE"/>
    <w:rsid w:val="009E2320"/>
    <w:rsid w:val="009E2DF7"/>
    <w:rsid w:val="009E3531"/>
    <w:rsid w:val="009E3E63"/>
    <w:rsid w:val="009E3E99"/>
    <w:rsid w:val="009E6516"/>
    <w:rsid w:val="009E6CD9"/>
    <w:rsid w:val="009E769D"/>
    <w:rsid w:val="009F039D"/>
    <w:rsid w:val="009F044D"/>
    <w:rsid w:val="009F217B"/>
    <w:rsid w:val="009F2877"/>
    <w:rsid w:val="009F6BC7"/>
    <w:rsid w:val="009F6E32"/>
    <w:rsid w:val="009F7D03"/>
    <w:rsid w:val="009F7F13"/>
    <w:rsid w:val="00A02C98"/>
    <w:rsid w:val="00A02DEE"/>
    <w:rsid w:val="00A035A9"/>
    <w:rsid w:val="00A037A2"/>
    <w:rsid w:val="00A04769"/>
    <w:rsid w:val="00A04F5F"/>
    <w:rsid w:val="00A073C8"/>
    <w:rsid w:val="00A076AA"/>
    <w:rsid w:val="00A10AC3"/>
    <w:rsid w:val="00A10FFE"/>
    <w:rsid w:val="00A123A0"/>
    <w:rsid w:val="00A12E02"/>
    <w:rsid w:val="00A13181"/>
    <w:rsid w:val="00A132D6"/>
    <w:rsid w:val="00A1359E"/>
    <w:rsid w:val="00A13D17"/>
    <w:rsid w:val="00A13E50"/>
    <w:rsid w:val="00A14A1E"/>
    <w:rsid w:val="00A168BD"/>
    <w:rsid w:val="00A169E6"/>
    <w:rsid w:val="00A20833"/>
    <w:rsid w:val="00A243C2"/>
    <w:rsid w:val="00A25F47"/>
    <w:rsid w:val="00A26C3D"/>
    <w:rsid w:val="00A270B8"/>
    <w:rsid w:val="00A273C6"/>
    <w:rsid w:val="00A3106B"/>
    <w:rsid w:val="00A31246"/>
    <w:rsid w:val="00A33B57"/>
    <w:rsid w:val="00A34FC2"/>
    <w:rsid w:val="00A352D2"/>
    <w:rsid w:val="00A35883"/>
    <w:rsid w:val="00A36ED5"/>
    <w:rsid w:val="00A400F7"/>
    <w:rsid w:val="00A415A3"/>
    <w:rsid w:val="00A432BD"/>
    <w:rsid w:val="00A43DCB"/>
    <w:rsid w:val="00A43F77"/>
    <w:rsid w:val="00A44B86"/>
    <w:rsid w:val="00A468F5"/>
    <w:rsid w:val="00A47E2E"/>
    <w:rsid w:val="00A504F3"/>
    <w:rsid w:val="00A50955"/>
    <w:rsid w:val="00A51D39"/>
    <w:rsid w:val="00A542F3"/>
    <w:rsid w:val="00A5487A"/>
    <w:rsid w:val="00A55ECE"/>
    <w:rsid w:val="00A562CE"/>
    <w:rsid w:val="00A56551"/>
    <w:rsid w:val="00A565F9"/>
    <w:rsid w:val="00A57790"/>
    <w:rsid w:val="00A61D6D"/>
    <w:rsid w:val="00A623A4"/>
    <w:rsid w:val="00A62B10"/>
    <w:rsid w:val="00A62BCD"/>
    <w:rsid w:val="00A6370B"/>
    <w:rsid w:val="00A637DE"/>
    <w:rsid w:val="00A63C33"/>
    <w:rsid w:val="00A650CF"/>
    <w:rsid w:val="00A65384"/>
    <w:rsid w:val="00A66478"/>
    <w:rsid w:val="00A66860"/>
    <w:rsid w:val="00A70891"/>
    <w:rsid w:val="00A71A7F"/>
    <w:rsid w:val="00A73D9B"/>
    <w:rsid w:val="00A740CF"/>
    <w:rsid w:val="00A74AD8"/>
    <w:rsid w:val="00A75AD4"/>
    <w:rsid w:val="00A75BC8"/>
    <w:rsid w:val="00A75C58"/>
    <w:rsid w:val="00A80843"/>
    <w:rsid w:val="00A82910"/>
    <w:rsid w:val="00A834BE"/>
    <w:rsid w:val="00A83A84"/>
    <w:rsid w:val="00A83C84"/>
    <w:rsid w:val="00A842FE"/>
    <w:rsid w:val="00A849CF"/>
    <w:rsid w:val="00A855F3"/>
    <w:rsid w:val="00A867D2"/>
    <w:rsid w:val="00A86830"/>
    <w:rsid w:val="00A8706A"/>
    <w:rsid w:val="00A87725"/>
    <w:rsid w:val="00A9069B"/>
    <w:rsid w:val="00A907D4"/>
    <w:rsid w:val="00A91CF4"/>
    <w:rsid w:val="00A930CB"/>
    <w:rsid w:val="00A936B6"/>
    <w:rsid w:val="00A93CAD"/>
    <w:rsid w:val="00A95D72"/>
    <w:rsid w:val="00A95D76"/>
    <w:rsid w:val="00A96110"/>
    <w:rsid w:val="00A96493"/>
    <w:rsid w:val="00A96CCD"/>
    <w:rsid w:val="00A975FE"/>
    <w:rsid w:val="00AA0FC8"/>
    <w:rsid w:val="00AA10C5"/>
    <w:rsid w:val="00AA23C0"/>
    <w:rsid w:val="00AA3DA9"/>
    <w:rsid w:val="00AA4809"/>
    <w:rsid w:val="00AB0DDE"/>
    <w:rsid w:val="00AB17C8"/>
    <w:rsid w:val="00AB1D2C"/>
    <w:rsid w:val="00AB3F38"/>
    <w:rsid w:val="00AB47B3"/>
    <w:rsid w:val="00AB521F"/>
    <w:rsid w:val="00AB5EAD"/>
    <w:rsid w:val="00AB6722"/>
    <w:rsid w:val="00AB68B3"/>
    <w:rsid w:val="00AC1E8A"/>
    <w:rsid w:val="00AC2B55"/>
    <w:rsid w:val="00AC2F54"/>
    <w:rsid w:val="00AC3E4A"/>
    <w:rsid w:val="00AC544C"/>
    <w:rsid w:val="00AD1A6E"/>
    <w:rsid w:val="00AD2D44"/>
    <w:rsid w:val="00AD3659"/>
    <w:rsid w:val="00AD57A9"/>
    <w:rsid w:val="00AD688B"/>
    <w:rsid w:val="00AE058F"/>
    <w:rsid w:val="00AE08EC"/>
    <w:rsid w:val="00AE0D84"/>
    <w:rsid w:val="00AE215C"/>
    <w:rsid w:val="00AE2518"/>
    <w:rsid w:val="00AE3BC0"/>
    <w:rsid w:val="00AE3C32"/>
    <w:rsid w:val="00AE4192"/>
    <w:rsid w:val="00AE43F5"/>
    <w:rsid w:val="00AE46E4"/>
    <w:rsid w:val="00AE6215"/>
    <w:rsid w:val="00AE7336"/>
    <w:rsid w:val="00AE7F62"/>
    <w:rsid w:val="00AF0AC6"/>
    <w:rsid w:val="00AF128D"/>
    <w:rsid w:val="00AF4725"/>
    <w:rsid w:val="00AF509C"/>
    <w:rsid w:val="00AF524B"/>
    <w:rsid w:val="00AF79E4"/>
    <w:rsid w:val="00B00FAD"/>
    <w:rsid w:val="00B02B52"/>
    <w:rsid w:val="00B03B1D"/>
    <w:rsid w:val="00B03CA7"/>
    <w:rsid w:val="00B041A1"/>
    <w:rsid w:val="00B04CF6"/>
    <w:rsid w:val="00B04F03"/>
    <w:rsid w:val="00B05B64"/>
    <w:rsid w:val="00B05EDB"/>
    <w:rsid w:val="00B07084"/>
    <w:rsid w:val="00B07B68"/>
    <w:rsid w:val="00B102D6"/>
    <w:rsid w:val="00B10B31"/>
    <w:rsid w:val="00B12536"/>
    <w:rsid w:val="00B135A7"/>
    <w:rsid w:val="00B13A68"/>
    <w:rsid w:val="00B148AB"/>
    <w:rsid w:val="00B15CBC"/>
    <w:rsid w:val="00B1689D"/>
    <w:rsid w:val="00B16E5B"/>
    <w:rsid w:val="00B1707C"/>
    <w:rsid w:val="00B204ED"/>
    <w:rsid w:val="00B20FD3"/>
    <w:rsid w:val="00B21485"/>
    <w:rsid w:val="00B24C4C"/>
    <w:rsid w:val="00B25380"/>
    <w:rsid w:val="00B279FF"/>
    <w:rsid w:val="00B313EC"/>
    <w:rsid w:val="00B33347"/>
    <w:rsid w:val="00B34EA2"/>
    <w:rsid w:val="00B35C27"/>
    <w:rsid w:val="00B372CC"/>
    <w:rsid w:val="00B37792"/>
    <w:rsid w:val="00B37EF4"/>
    <w:rsid w:val="00B40169"/>
    <w:rsid w:val="00B41B56"/>
    <w:rsid w:val="00B42E94"/>
    <w:rsid w:val="00B43089"/>
    <w:rsid w:val="00B454D5"/>
    <w:rsid w:val="00B46B78"/>
    <w:rsid w:val="00B47D5B"/>
    <w:rsid w:val="00B50393"/>
    <w:rsid w:val="00B52065"/>
    <w:rsid w:val="00B5235A"/>
    <w:rsid w:val="00B52A35"/>
    <w:rsid w:val="00B53CAE"/>
    <w:rsid w:val="00B55DAE"/>
    <w:rsid w:val="00B56016"/>
    <w:rsid w:val="00B565E9"/>
    <w:rsid w:val="00B5720F"/>
    <w:rsid w:val="00B572DE"/>
    <w:rsid w:val="00B579F0"/>
    <w:rsid w:val="00B57C72"/>
    <w:rsid w:val="00B60ED0"/>
    <w:rsid w:val="00B612F0"/>
    <w:rsid w:val="00B6557A"/>
    <w:rsid w:val="00B67248"/>
    <w:rsid w:val="00B67CFE"/>
    <w:rsid w:val="00B7102C"/>
    <w:rsid w:val="00B72908"/>
    <w:rsid w:val="00B742B8"/>
    <w:rsid w:val="00B755BC"/>
    <w:rsid w:val="00B7597F"/>
    <w:rsid w:val="00B76ACB"/>
    <w:rsid w:val="00B77303"/>
    <w:rsid w:val="00B7771B"/>
    <w:rsid w:val="00B77A93"/>
    <w:rsid w:val="00B82868"/>
    <w:rsid w:val="00B833AE"/>
    <w:rsid w:val="00B84F52"/>
    <w:rsid w:val="00B86523"/>
    <w:rsid w:val="00B86CBF"/>
    <w:rsid w:val="00B87B0C"/>
    <w:rsid w:val="00B91BA1"/>
    <w:rsid w:val="00B943B7"/>
    <w:rsid w:val="00BA1C59"/>
    <w:rsid w:val="00BA1CF7"/>
    <w:rsid w:val="00BA3946"/>
    <w:rsid w:val="00BA495B"/>
    <w:rsid w:val="00BA514D"/>
    <w:rsid w:val="00BA6AAC"/>
    <w:rsid w:val="00BA7DB7"/>
    <w:rsid w:val="00BA7F7E"/>
    <w:rsid w:val="00BB0C81"/>
    <w:rsid w:val="00BB1801"/>
    <w:rsid w:val="00BB2F90"/>
    <w:rsid w:val="00BB32FF"/>
    <w:rsid w:val="00BB380A"/>
    <w:rsid w:val="00BB38CF"/>
    <w:rsid w:val="00BB5531"/>
    <w:rsid w:val="00BB6463"/>
    <w:rsid w:val="00BC0A08"/>
    <w:rsid w:val="00BC0DDA"/>
    <w:rsid w:val="00BC2928"/>
    <w:rsid w:val="00BC42B7"/>
    <w:rsid w:val="00BC433D"/>
    <w:rsid w:val="00BC6355"/>
    <w:rsid w:val="00BC783E"/>
    <w:rsid w:val="00BD093D"/>
    <w:rsid w:val="00BD0A82"/>
    <w:rsid w:val="00BD0F5B"/>
    <w:rsid w:val="00BD21CF"/>
    <w:rsid w:val="00BD53C3"/>
    <w:rsid w:val="00BD6B8D"/>
    <w:rsid w:val="00BD7EA8"/>
    <w:rsid w:val="00BE0076"/>
    <w:rsid w:val="00BE02BC"/>
    <w:rsid w:val="00BE0ED9"/>
    <w:rsid w:val="00BE2953"/>
    <w:rsid w:val="00BE429E"/>
    <w:rsid w:val="00BE4F87"/>
    <w:rsid w:val="00BF1047"/>
    <w:rsid w:val="00BF1651"/>
    <w:rsid w:val="00BF1C40"/>
    <w:rsid w:val="00BF2577"/>
    <w:rsid w:val="00BF27D8"/>
    <w:rsid w:val="00BF2942"/>
    <w:rsid w:val="00BF30C6"/>
    <w:rsid w:val="00BF359A"/>
    <w:rsid w:val="00BF48E5"/>
    <w:rsid w:val="00BF4A4B"/>
    <w:rsid w:val="00BF74D5"/>
    <w:rsid w:val="00C00A4C"/>
    <w:rsid w:val="00C0108E"/>
    <w:rsid w:val="00C01CA0"/>
    <w:rsid w:val="00C02149"/>
    <w:rsid w:val="00C027AC"/>
    <w:rsid w:val="00C027C4"/>
    <w:rsid w:val="00C028C9"/>
    <w:rsid w:val="00C028EE"/>
    <w:rsid w:val="00C02C61"/>
    <w:rsid w:val="00C02D76"/>
    <w:rsid w:val="00C03293"/>
    <w:rsid w:val="00C045B3"/>
    <w:rsid w:val="00C0569D"/>
    <w:rsid w:val="00C057D6"/>
    <w:rsid w:val="00C05AF1"/>
    <w:rsid w:val="00C072F1"/>
    <w:rsid w:val="00C079A2"/>
    <w:rsid w:val="00C10099"/>
    <w:rsid w:val="00C1037C"/>
    <w:rsid w:val="00C10C8D"/>
    <w:rsid w:val="00C116E1"/>
    <w:rsid w:val="00C11A15"/>
    <w:rsid w:val="00C11E57"/>
    <w:rsid w:val="00C12732"/>
    <w:rsid w:val="00C128A4"/>
    <w:rsid w:val="00C1321A"/>
    <w:rsid w:val="00C14A76"/>
    <w:rsid w:val="00C14BCB"/>
    <w:rsid w:val="00C166E1"/>
    <w:rsid w:val="00C22B14"/>
    <w:rsid w:val="00C23B4C"/>
    <w:rsid w:val="00C23FC7"/>
    <w:rsid w:val="00C25677"/>
    <w:rsid w:val="00C25CD9"/>
    <w:rsid w:val="00C27355"/>
    <w:rsid w:val="00C276B0"/>
    <w:rsid w:val="00C27F41"/>
    <w:rsid w:val="00C30639"/>
    <w:rsid w:val="00C3065D"/>
    <w:rsid w:val="00C33829"/>
    <w:rsid w:val="00C342CA"/>
    <w:rsid w:val="00C344B1"/>
    <w:rsid w:val="00C34E18"/>
    <w:rsid w:val="00C359B7"/>
    <w:rsid w:val="00C364F9"/>
    <w:rsid w:val="00C36B17"/>
    <w:rsid w:val="00C375FF"/>
    <w:rsid w:val="00C40D46"/>
    <w:rsid w:val="00C41B9A"/>
    <w:rsid w:val="00C43206"/>
    <w:rsid w:val="00C43269"/>
    <w:rsid w:val="00C43D45"/>
    <w:rsid w:val="00C44071"/>
    <w:rsid w:val="00C4536F"/>
    <w:rsid w:val="00C46DA2"/>
    <w:rsid w:val="00C47667"/>
    <w:rsid w:val="00C47D9D"/>
    <w:rsid w:val="00C506AC"/>
    <w:rsid w:val="00C51329"/>
    <w:rsid w:val="00C5137B"/>
    <w:rsid w:val="00C520F0"/>
    <w:rsid w:val="00C5242D"/>
    <w:rsid w:val="00C53868"/>
    <w:rsid w:val="00C53B61"/>
    <w:rsid w:val="00C54155"/>
    <w:rsid w:val="00C55674"/>
    <w:rsid w:val="00C561FD"/>
    <w:rsid w:val="00C5668F"/>
    <w:rsid w:val="00C60131"/>
    <w:rsid w:val="00C6060E"/>
    <w:rsid w:val="00C60EC2"/>
    <w:rsid w:val="00C613E3"/>
    <w:rsid w:val="00C613F6"/>
    <w:rsid w:val="00C61E60"/>
    <w:rsid w:val="00C63C42"/>
    <w:rsid w:val="00C647EE"/>
    <w:rsid w:val="00C66A14"/>
    <w:rsid w:val="00C6767F"/>
    <w:rsid w:val="00C70F7E"/>
    <w:rsid w:val="00C71AAD"/>
    <w:rsid w:val="00C722F5"/>
    <w:rsid w:val="00C72A28"/>
    <w:rsid w:val="00C75884"/>
    <w:rsid w:val="00C76155"/>
    <w:rsid w:val="00C765E1"/>
    <w:rsid w:val="00C76701"/>
    <w:rsid w:val="00C767D5"/>
    <w:rsid w:val="00C77F7F"/>
    <w:rsid w:val="00C8173A"/>
    <w:rsid w:val="00C81BD4"/>
    <w:rsid w:val="00C83A21"/>
    <w:rsid w:val="00C845B8"/>
    <w:rsid w:val="00C84BD0"/>
    <w:rsid w:val="00C90DCA"/>
    <w:rsid w:val="00C91656"/>
    <w:rsid w:val="00C91BA7"/>
    <w:rsid w:val="00C94785"/>
    <w:rsid w:val="00C94CA8"/>
    <w:rsid w:val="00C9520B"/>
    <w:rsid w:val="00C95359"/>
    <w:rsid w:val="00C972DF"/>
    <w:rsid w:val="00CA15BC"/>
    <w:rsid w:val="00CA181D"/>
    <w:rsid w:val="00CA1A03"/>
    <w:rsid w:val="00CA3023"/>
    <w:rsid w:val="00CA35B6"/>
    <w:rsid w:val="00CA40B4"/>
    <w:rsid w:val="00CA449A"/>
    <w:rsid w:val="00CA4673"/>
    <w:rsid w:val="00CA5121"/>
    <w:rsid w:val="00CA6C96"/>
    <w:rsid w:val="00CA6D5B"/>
    <w:rsid w:val="00CB0D06"/>
    <w:rsid w:val="00CB156E"/>
    <w:rsid w:val="00CB5B01"/>
    <w:rsid w:val="00CB5CE1"/>
    <w:rsid w:val="00CB6632"/>
    <w:rsid w:val="00CC18DE"/>
    <w:rsid w:val="00CC2279"/>
    <w:rsid w:val="00CC3003"/>
    <w:rsid w:val="00CC55DE"/>
    <w:rsid w:val="00CC61E5"/>
    <w:rsid w:val="00CC6268"/>
    <w:rsid w:val="00CC7F4C"/>
    <w:rsid w:val="00CD0204"/>
    <w:rsid w:val="00CD029D"/>
    <w:rsid w:val="00CD0758"/>
    <w:rsid w:val="00CD0D35"/>
    <w:rsid w:val="00CD1588"/>
    <w:rsid w:val="00CD4F0A"/>
    <w:rsid w:val="00CD52D5"/>
    <w:rsid w:val="00CD55C2"/>
    <w:rsid w:val="00CD5A24"/>
    <w:rsid w:val="00CD66AD"/>
    <w:rsid w:val="00CE2E14"/>
    <w:rsid w:val="00CE3827"/>
    <w:rsid w:val="00CE6DF6"/>
    <w:rsid w:val="00CF0918"/>
    <w:rsid w:val="00CF0AB1"/>
    <w:rsid w:val="00CF11AC"/>
    <w:rsid w:val="00CF19E8"/>
    <w:rsid w:val="00CF1E9F"/>
    <w:rsid w:val="00CF305A"/>
    <w:rsid w:val="00CF36ED"/>
    <w:rsid w:val="00CF3A33"/>
    <w:rsid w:val="00CF680D"/>
    <w:rsid w:val="00CF79BD"/>
    <w:rsid w:val="00D004E9"/>
    <w:rsid w:val="00D01AB5"/>
    <w:rsid w:val="00D01F58"/>
    <w:rsid w:val="00D03F90"/>
    <w:rsid w:val="00D042C6"/>
    <w:rsid w:val="00D059BD"/>
    <w:rsid w:val="00D06CA8"/>
    <w:rsid w:val="00D075CC"/>
    <w:rsid w:val="00D126A8"/>
    <w:rsid w:val="00D15662"/>
    <w:rsid w:val="00D158F9"/>
    <w:rsid w:val="00D15DD6"/>
    <w:rsid w:val="00D172BC"/>
    <w:rsid w:val="00D17DD4"/>
    <w:rsid w:val="00D17DFA"/>
    <w:rsid w:val="00D2156F"/>
    <w:rsid w:val="00D2571A"/>
    <w:rsid w:val="00D259DD"/>
    <w:rsid w:val="00D26937"/>
    <w:rsid w:val="00D26B06"/>
    <w:rsid w:val="00D30C0F"/>
    <w:rsid w:val="00D34DA0"/>
    <w:rsid w:val="00D3610F"/>
    <w:rsid w:val="00D36536"/>
    <w:rsid w:val="00D424EB"/>
    <w:rsid w:val="00D42A98"/>
    <w:rsid w:val="00D43AAE"/>
    <w:rsid w:val="00D43CC0"/>
    <w:rsid w:val="00D44030"/>
    <w:rsid w:val="00D447B1"/>
    <w:rsid w:val="00D45B43"/>
    <w:rsid w:val="00D474BA"/>
    <w:rsid w:val="00D50A7B"/>
    <w:rsid w:val="00D515ED"/>
    <w:rsid w:val="00D51C5E"/>
    <w:rsid w:val="00D522DD"/>
    <w:rsid w:val="00D52B70"/>
    <w:rsid w:val="00D53029"/>
    <w:rsid w:val="00D56947"/>
    <w:rsid w:val="00D5717D"/>
    <w:rsid w:val="00D57633"/>
    <w:rsid w:val="00D57785"/>
    <w:rsid w:val="00D5778A"/>
    <w:rsid w:val="00D60614"/>
    <w:rsid w:val="00D60F1A"/>
    <w:rsid w:val="00D61079"/>
    <w:rsid w:val="00D62D17"/>
    <w:rsid w:val="00D65230"/>
    <w:rsid w:val="00D658EF"/>
    <w:rsid w:val="00D65DFF"/>
    <w:rsid w:val="00D6624A"/>
    <w:rsid w:val="00D665C1"/>
    <w:rsid w:val="00D67C39"/>
    <w:rsid w:val="00D67EEE"/>
    <w:rsid w:val="00D7000B"/>
    <w:rsid w:val="00D7054F"/>
    <w:rsid w:val="00D711F2"/>
    <w:rsid w:val="00D711F9"/>
    <w:rsid w:val="00D71966"/>
    <w:rsid w:val="00D72AA6"/>
    <w:rsid w:val="00D75D16"/>
    <w:rsid w:val="00D77A3D"/>
    <w:rsid w:val="00D80CF0"/>
    <w:rsid w:val="00D812EA"/>
    <w:rsid w:val="00D818ED"/>
    <w:rsid w:val="00D81AFA"/>
    <w:rsid w:val="00D840E3"/>
    <w:rsid w:val="00D840F5"/>
    <w:rsid w:val="00D85F3D"/>
    <w:rsid w:val="00D90599"/>
    <w:rsid w:val="00D91FC7"/>
    <w:rsid w:val="00D923EF"/>
    <w:rsid w:val="00D92842"/>
    <w:rsid w:val="00D97945"/>
    <w:rsid w:val="00DA0420"/>
    <w:rsid w:val="00DA0F3F"/>
    <w:rsid w:val="00DA1A6F"/>
    <w:rsid w:val="00DA1E8A"/>
    <w:rsid w:val="00DA274A"/>
    <w:rsid w:val="00DA3067"/>
    <w:rsid w:val="00DA3379"/>
    <w:rsid w:val="00DA4188"/>
    <w:rsid w:val="00DA43F6"/>
    <w:rsid w:val="00DA44A3"/>
    <w:rsid w:val="00DA6F6F"/>
    <w:rsid w:val="00DA7021"/>
    <w:rsid w:val="00DA774F"/>
    <w:rsid w:val="00DB0629"/>
    <w:rsid w:val="00DB1083"/>
    <w:rsid w:val="00DB118B"/>
    <w:rsid w:val="00DB31F0"/>
    <w:rsid w:val="00DB4134"/>
    <w:rsid w:val="00DB4F29"/>
    <w:rsid w:val="00DB51B5"/>
    <w:rsid w:val="00DB664A"/>
    <w:rsid w:val="00DB70A3"/>
    <w:rsid w:val="00DB73A2"/>
    <w:rsid w:val="00DB7946"/>
    <w:rsid w:val="00DB7F53"/>
    <w:rsid w:val="00DC1792"/>
    <w:rsid w:val="00DC209D"/>
    <w:rsid w:val="00DC2B83"/>
    <w:rsid w:val="00DC3A1B"/>
    <w:rsid w:val="00DC4DE7"/>
    <w:rsid w:val="00DC5562"/>
    <w:rsid w:val="00DC6215"/>
    <w:rsid w:val="00DC6290"/>
    <w:rsid w:val="00DC748D"/>
    <w:rsid w:val="00DD18D9"/>
    <w:rsid w:val="00DD3780"/>
    <w:rsid w:val="00DD5E33"/>
    <w:rsid w:val="00DD6289"/>
    <w:rsid w:val="00DD7151"/>
    <w:rsid w:val="00DD7190"/>
    <w:rsid w:val="00DE131B"/>
    <w:rsid w:val="00DE1B74"/>
    <w:rsid w:val="00DE3F8F"/>
    <w:rsid w:val="00DE40E9"/>
    <w:rsid w:val="00DE76C9"/>
    <w:rsid w:val="00DF004F"/>
    <w:rsid w:val="00DF1589"/>
    <w:rsid w:val="00DF31B5"/>
    <w:rsid w:val="00DF5D11"/>
    <w:rsid w:val="00E001EF"/>
    <w:rsid w:val="00E02368"/>
    <w:rsid w:val="00E023E2"/>
    <w:rsid w:val="00E024B0"/>
    <w:rsid w:val="00E032B7"/>
    <w:rsid w:val="00E03CA4"/>
    <w:rsid w:val="00E045B7"/>
    <w:rsid w:val="00E054E7"/>
    <w:rsid w:val="00E0774E"/>
    <w:rsid w:val="00E07D2B"/>
    <w:rsid w:val="00E10DED"/>
    <w:rsid w:val="00E11706"/>
    <w:rsid w:val="00E11D3B"/>
    <w:rsid w:val="00E12234"/>
    <w:rsid w:val="00E13391"/>
    <w:rsid w:val="00E13EA6"/>
    <w:rsid w:val="00E149EF"/>
    <w:rsid w:val="00E171C3"/>
    <w:rsid w:val="00E1741D"/>
    <w:rsid w:val="00E179F1"/>
    <w:rsid w:val="00E20835"/>
    <w:rsid w:val="00E22AC1"/>
    <w:rsid w:val="00E22B16"/>
    <w:rsid w:val="00E22F90"/>
    <w:rsid w:val="00E25DC2"/>
    <w:rsid w:val="00E274C6"/>
    <w:rsid w:val="00E30712"/>
    <w:rsid w:val="00E31D3A"/>
    <w:rsid w:val="00E3273B"/>
    <w:rsid w:val="00E33885"/>
    <w:rsid w:val="00E36993"/>
    <w:rsid w:val="00E36FE2"/>
    <w:rsid w:val="00E3746D"/>
    <w:rsid w:val="00E374F7"/>
    <w:rsid w:val="00E40C3D"/>
    <w:rsid w:val="00E43639"/>
    <w:rsid w:val="00E43F2B"/>
    <w:rsid w:val="00E44C17"/>
    <w:rsid w:val="00E45D59"/>
    <w:rsid w:val="00E46118"/>
    <w:rsid w:val="00E50019"/>
    <w:rsid w:val="00E5029D"/>
    <w:rsid w:val="00E5054D"/>
    <w:rsid w:val="00E51DCE"/>
    <w:rsid w:val="00E52465"/>
    <w:rsid w:val="00E546EC"/>
    <w:rsid w:val="00E56F83"/>
    <w:rsid w:val="00E6047E"/>
    <w:rsid w:val="00E6084A"/>
    <w:rsid w:val="00E619D9"/>
    <w:rsid w:val="00E62DBC"/>
    <w:rsid w:val="00E636BF"/>
    <w:rsid w:val="00E63A1A"/>
    <w:rsid w:val="00E65105"/>
    <w:rsid w:val="00E67B4A"/>
    <w:rsid w:val="00E70920"/>
    <w:rsid w:val="00E71289"/>
    <w:rsid w:val="00E717D6"/>
    <w:rsid w:val="00E71894"/>
    <w:rsid w:val="00E71BA7"/>
    <w:rsid w:val="00E72261"/>
    <w:rsid w:val="00E72909"/>
    <w:rsid w:val="00E72A5F"/>
    <w:rsid w:val="00E72DAE"/>
    <w:rsid w:val="00E7391C"/>
    <w:rsid w:val="00E73E7C"/>
    <w:rsid w:val="00E751F0"/>
    <w:rsid w:val="00E75796"/>
    <w:rsid w:val="00E75AC4"/>
    <w:rsid w:val="00E75C5B"/>
    <w:rsid w:val="00E77267"/>
    <w:rsid w:val="00E779C7"/>
    <w:rsid w:val="00E802BE"/>
    <w:rsid w:val="00E81092"/>
    <w:rsid w:val="00E8203C"/>
    <w:rsid w:val="00E83F64"/>
    <w:rsid w:val="00E84E0E"/>
    <w:rsid w:val="00E857D8"/>
    <w:rsid w:val="00E87329"/>
    <w:rsid w:val="00E9025B"/>
    <w:rsid w:val="00E911B3"/>
    <w:rsid w:val="00E92006"/>
    <w:rsid w:val="00E9211F"/>
    <w:rsid w:val="00E93F9F"/>
    <w:rsid w:val="00E96742"/>
    <w:rsid w:val="00EA132E"/>
    <w:rsid w:val="00EA3209"/>
    <w:rsid w:val="00EA3AF5"/>
    <w:rsid w:val="00EA52B6"/>
    <w:rsid w:val="00EA57FE"/>
    <w:rsid w:val="00EA5810"/>
    <w:rsid w:val="00EA68BC"/>
    <w:rsid w:val="00EA77C5"/>
    <w:rsid w:val="00EB03D6"/>
    <w:rsid w:val="00EB34EF"/>
    <w:rsid w:val="00EB4E13"/>
    <w:rsid w:val="00EB5BAC"/>
    <w:rsid w:val="00EB65D8"/>
    <w:rsid w:val="00EB67BE"/>
    <w:rsid w:val="00EB6A7A"/>
    <w:rsid w:val="00EC03FB"/>
    <w:rsid w:val="00EC0ABA"/>
    <w:rsid w:val="00EC2902"/>
    <w:rsid w:val="00EC3026"/>
    <w:rsid w:val="00EC5828"/>
    <w:rsid w:val="00EC6167"/>
    <w:rsid w:val="00EC7AE6"/>
    <w:rsid w:val="00ED0439"/>
    <w:rsid w:val="00ED0B0A"/>
    <w:rsid w:val="00ED1E7E"/>
    <w:rsid w:val="00ED537F"/>
    <w:rsid w:val="00ED682B"/>
    <w:rsid w:val="00ED7103"/>
    <w:rsid w:val="00EE02CB"/>
    <w:rsid w:val="00EE0D12"/>
    <w:rsid w:val="00EE1B52"/>
    <w:rsid w:val="00EE1BB3"/>
    <w:rsid w:val="00EE2969"/>
    <w:rsid w:val="00EE3C14"/>
    <w:rsid w:val="00EE4202"/>
    <w:rsid w:val="00EE4306"/>
    <w:rsid w:val="00EE4B65"/>
    <w:rsid w:val="00EE70DF"/>
    <w:rsid w:val="00EE73D7"/>
    <w:rsid w:val="00EF0222"/>
    <w:rsid w:val="00EF1111"/>
    <w:rsid w:val="00EF160F"/>
    <w:rsid w:val="00EF404E"/>
    <w:rsid w:val="00EF50D6"/>
    <w:rsid w:val="00EF5169"/>
    <w:rsid w:val="00EF5643"/>
    <w:rsid w:val="00EF5AF5"/>
    <w:rsid w:val="00EF5FF4"/>
    <w:rsid w:val="00EF67FA"/>
    <w:rsid w:val="00EF6C28"/>
    <w:rsid w:val="00F00E56"/>
    <w:rsid w:val="00F00F71"/>
    <w:rsid w:val="00F00FBC"/>
    <w:rsid w:val="00F017F2"/>
    <w:rsid w:val="00F02A0A"/>
    <w:rsid w:val="00F051A9"/>
    <w:rsid w:val="00F053A0"/>
    <w:rsid w:val="00F0557E"/>
    <w:rsid w:val="00F055D6"/>
    <w:rsid w:val="00F063D1"/>
    <w:rsid w:val="00F10E57"/>
    <w:rsid w:val="00F11592"/>
    <w:rsid w:val="00F11E14"/>
    <w:rsid w:val="00F11FC2"/>
    <w:rsid w:val="00F1312B"/>
    <w:rsid w:val="00F1363A"/>
    <w:rsid w:val="00F13FCA"/>
    <w:rsid w:val="00F14302"/>
    <w:rsid w:val="00F143AC"/>
    <w:rsid w:val="00F1543C"/>
    <w:rsid w:val="00F160B8"/>
    <w:rsid w:val="00F168FB"/>
    <w:rsid w:val="00F222E1"/>
    <w:rsid w:val="00F22582"/>
    <w:rsid w:val="00F245B8"/>
    <w:rsid w:val="00F24747"/>
    <w:rsid w:val="00F24B41"/>
    <w:rsid w:val="00F27AA0"/>
    <w:rsid w:val="00F301CB"/>
    <w:rsid w:val="00F32649"/>
    <w:rsid w:val="00F32BFB"/>
    <w:rsid w:val="00F369D0"/>
    <w:rsid w:val="00F3753E"/>
    <w:rsid w:val="00F416E0"/>
    <w:rsid w:val="00F4270E"/>
    <w:rsid w:val="00F4280E"/>
    <w:rsid w:val="00F4675C"/>
    <w:rsid w:val="00F51823"/>
    <w:rsid w:val="00F534CB"/>
    <w:rsid w:val="00F53D4F"/>
    <w:rsid w:val="00F54911"/>
    <w:rsid w:val="00F55903"/>
    <w:rsid w:val="00F56069"/>
    <w:rsid w:val="00F563C7"/>
    <w:rsid w:val="00F56C65"/>
    <w:rsid w:val="00F57466"/>
    <w:rsid w:val="00F605D5"/>
    <w:rsid w:val="00F61435"/>
    <w:rsid w:val="00F61443"/>
    <w:rsid w:val="00F6183A"/>
    <w:rsid w:val="00F62345"/>
    <w:rsid w:val="00F62536"/>
    <w:rsid w:val="00F62568"/>
    <w:rsid w:val="00F62A20"/>
    <w:rsid w:val="00F62E16"/>
    <w:rsid w:val="00F63165"/>
    <w:rsid w:val="00F650C8"/>
    <w:rsid w:val="00F657B3"/>
    <w:rsid w:val="00F6627C"/>
    <w:rsid w:val="00F66A0C"/>
    <w:rsid w:val="00F70321"/>
    <w:rsid w:val="00F706DD"/>
    <w:rsid w:val="00F70FB6"/>
    <w:rsid w:val="00F72DFD"/>
    <w:rsid w:val="00F739C7"/>
    <w:rsid w:val="00F73EBD"/>
    <w:rsid w:val="00F73F7D"/>
    <w:rsid w:val="00F741A0"/>
    <w:rsid w:val="00F75B3B"/>
    <w:rsid w:val="00F762E1"/>
    <w:rsid w:val="00F76627"/>
    <w:rsid w:val="00F76797"/>
    <w:rsid w:val="00F76E37"/>
    <w:rsid w:val="00F77A6D"/>
    <w:rsid w:val="00F8279A"/>
    <w:rsid w:val="00F82E58"/>
    <w:rsid w:val="00F82EB7"/>
    <w:rsid w:val="00F85524"/>
    <w:rsid w:val="00F90396"/>
    <w:rsid w:val="00F91378"/>
    <w:rsid w:val="00F92BAB"/>
    <w:rsid w:val="00F964C5"/>
    <w:rsid w:val="00F97CF5"/>
    <w:rsid w:val="00FA0865"/>
    <w:rsid w:val="00FA160D"/>
    <w:rsid w:val="00FA1AA7"/>
    <w:rsid w:val="00FA415E"/>
    <w:rsid w:val="00FA5BE1"/>
    <w:rsid w:val="00FA6124"/>
    <w:rsid w:val="00FA7842"/>
    <w:rsid w:val="00FB01F7"/>
    <w:rsid w:val="00FB1CEB"/>
    <w:rsid w:val="00FB2C51"/>
    <w:rsid w:val="00FB53C2"/>
    <w:rsid w:val="00FB55A7"/>
    <w:rsid w:val="00FB6A7F"/>
    <w:rsid w:val="00FB785B"/>
    <w:rsid w:val="00FC0F2D"/>
    <w:rsid w:val="00FC1891"/>
    <w:rsid w:val="00FC2D20"/>
    <w:rsid w:val="00FC3A53"/>
    <w:rsid w:val="00FC4AC0"/>
    <w:rsid w:val="00FC4CBB"/>
    <w:rsid w:val="00FC50FE"/>
    <w:rsid w:val="00FC536B"/>
    <w:rsid w:val="00FC5F4D"/>
    <w:rsid w:val="00FC756B"/>
    <w:rsid w:val="00FC7A79"/>
    <w:rsid w:val="00FD37A2"/>
    <w:rsid w:val="00FD6451"/>
    <w:rsid w:val="00FD72B9"/>
    <w:rsid w:val="00FD7327"/>
    <w:rsid w:val="00FE0C40"/>
    <w:rsid w:val="00FE1A80"/>
    <w:rsid w:val="00FE33CB"/>
    <w:rsid w:val="00FE4294"/>
    <w:rsid w:val="00FE61C4"/>
    <w:rsid w:val="00FE6266"/>
    <w:rsid w:val="00FE68DE"/>
    <w:rsid w:val="00FE6B13"/>
    <w:rsid w:val="00FE6CAB"/>
    <w:rsid w:val="00FE70DC"/>
    <w:rsid w:val="00FE710F"/>
    <w:rsid w:val="00FF03D2"/>
    <w:rsid w:val="00FF0B85"/>
    <w:rsid w:val="00FF0EA2"/>
    <w:rsid w:val="00FF106D"/>
    <w:rsid w:val="00FF206C"/>
    <w:rsid w:val="00FF26FA"/>
    <w:rsid w:val="00FF2FBA"/>
    <w:rsid w:val="00FF37FE"/>
    <w:rsid w:val="00FF59A4"/>
    <w:rsid w:val="00FF660B"/>
    <w:rsid w:val="00FF6A3D"/>
    <w:rsid w:val="00FF6C51"/>
    <w:rsid w:val="00FF7367"/>
    <w:rsid w:val="00FF7877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6CA4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A01"/>
    <w:rPr>
      <w:sz w:val="24"/>
      <w:szCs w:val="24"/>
    </w:rPr>
  </w:style>
  <w:style w:type="paragraph" w:styleId="Heading1">
    <w:name w:val="heading 1"/>
    <w:basedOn w:val="Normal"/>
    <w:next w:val="Normal"/>
    <w:qFormat/>
    <w:rsid w:val="000E477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4EA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F36ED"/>
    <w:pPr>
      <w:keepNext/>
      <w:numPr>
        <w:ilvl w:val="2"/>
        <w:numId w:val="2"/>
      </w:numPr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D840E3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D30C0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F36ED"/>
    <w:pPr>
      <w:keepNext/>
      <w:jc w:val="center"/>
      <w:outlineLvl w:val="5"/>
    </w:pPr>
    <w:rPr>
      <w:rFonts w:ascii="Arial" w:hAnsi="Arial"/>
      <w:b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rsid w:val="00D17D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30C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737C5"/>
    <w:pPr>
      <w:jc w:val="center"/>
    </w:pPr>
    <w:rPr>
      <w:rFonts w:ascii="Arial" w:hAnsi="Arial"/>
      <w:smallCaps/>
      <w:sz w:val="28"/>
      <w:szCs w:val="20"/>
    </w:rPr>
  </w:style>
  <w:style w:type="character" w:styleId="Hyperlink">
    <w:name w:val="Hyperlink"/>
    <w:rsid w:val="000737C5"/>
    <w:rPr>
      <w:color w:val="0000FF"/>
      <w:u w:val="single"/>
    </w:rPr>
  </w:style>
  <w:style w:type="paragraph" w:styleId="BlockText">
    <w:name w:val="Block Text"/>
    <w:basedOn w:val="Normal"/>
    <w:rsid w:val="000737C5"/>
    <w:pPr>
      <w:ind w:left="1152" w:right="864"/>
      <w:jc w:val="center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rsid w:val="003754D3"/>
    <w:pPr>
      <w:jc w:val="both"/>
    </w:pPr>
    <w:rPr>
      <w:rFonts w:ascii="Arial" w:hAnsi="Arial"/>
      <w:color w:val="000000"/>
      <w:sz w:val="20"/>
      <w:szCs w:val="20"/>
    </w:rPr>
  </w:style>
  <w:style w:type="paragraph" w:styleId="Header">
    <w:name w:val="header"/>
    <w:basedOn w:val="Normal"/>
    <w:rsid w:val="000737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37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37C5"/>
  </w:style>
  <w:style w:type="paragraph" w:styleId="BodyText3">
    <w:name w:val="Body Text 3"/>
    <w:basedOn w:val="Normal"/>
    <w:rsid w:val="00CF36ED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CF36ED"/>
    <w:pPr>
      <w:spacing w:after="120" w:line="480" w:lineRule="auto"/>
    </w:pPr>
  </w:style>
  <w:style w:type="paragraph" w:styleId="BodyTextIndent">
    <w:name w:val="Body Text Indent"/>
    <w:basedOn w:val="Normal"/>
    <w:rsid w:val="00CF36ED"/>
    <w:pPr>
      <w:spacing w:after="120"/>
      <w:ind w:left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125984"/>
    <w:pPr>
      <w:spacing w:before="100" w:beforeAutospacing="1" w:after="100" w:afterAutospacing="1"/>
    </w:pPr>
  </w:style>
  <w:style w:type="paragraph" w:customStyle="1" w:styleId="smallnews">
    <w:name w:val="smallnews"/>
    <w:basedOn w:val="Normal"/>
    <w:rsid w:val="00994A5B"/>
    <w:pPr>
      <w:spacing w:after="100" w:afterAutospacing="1"/>
    </w:pPr>
    <w:rPr>
      <w:rFonts w:ascii="Arial" w:hAnsi="Arial" w:cs="Arial"/>
      <w:color w:val="333333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F00E56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resumesectiontext1">
    <w:name w:val="resumesectiontext1"/>
    <w:rsid w:val="0046756E"/>
    <w:rPr>
      <w:rFonts w:ascii="Verdana" w:hAnsi="Verdana" w:hint="default"/>
      <w:b/>
      <w:bCs/>
      <w:caps/>
      <w:sz w:val="16"/>
      <w:szCs w:val="16"/>
    </w:rPr>
  </w:style>
  <w:style w:type="character" w:customStyle="1" w:styleId="boldsmall1">
    <w:name w:val="boldsmall1"/>
    <w:rsid w:val="0046756E"/>
    <w:rPr>
      <w:rFonts w:ascii="Verdana" w:hAnsi="Verdana" w:hint="default"/>
      <w:b/>
      <w:bCs/>
      <w:sz w:val="16"/>
      <w:szCs w:val="16"/>
    </w:rPr>
  </w:style>
  <w:style w:type="character" w:customStyle="1" w:styleId="small1">
    <w:name w:val="small1"/>
    <w:rsid w:val="0046756E"/>
    <w:rPr>
      <w:rFonts w:ascii="Verdana" w:hAnsi="Verdana" w:hint="default"/>
      <w:i w:val="0"/>
      <w:iCs w:val="0"/>
      <w:sz w:val="16"/>
      <w:szCs w:val="16"/>
    </w:rPr>
  </w:style>
  <w:style w:type="paragraph" w:customStyle="1" w:styleId="Normal2">
    <w:name w:val="Normal 2"/>
    <w:basedOn w:val="Normal"/>
    <w:rsid w:val="009E12EE"/>
    <w:rPr>
      <w:szCs w:val="20"/>
    </w:rPr>
  </w:style>
  <w:style w:type="paragraph" w:styleId="FootnoteText">
    <w:name w:val="footnote text"/>
    <w:basedOn w:val="Normal"/>
    <w:semiHidden/>
    <w:rsid w:val="00644EA2"/>
    <w:rPr>
      <w:sz w:val="20"/>
      <w:szCs w:val="20"/>
    </w:rPr>
  </w:style>
  <w:style w:type="character" w:customStyle="1" w:styleId="bodytext9light">
    <w:name w:val="bodytext_9_light"/>
    <w:basedOn w:val="DefaultParagraphFont"/>
    <w:rsid w:val="008963CA"/>
  </w:style>
  <w:style w:type="character" w:styleId="FootnoteReference">
    <w:name w:val="footnote reference"/>
    <w:semiHidden/>
    <w:rsid w:val="00A10AC3"/>
    <w:rPr>
      <w:vertAlign w:val="superscript"/>
    </w:rPr>
  </w:style>
  <w:style w:type="paragraph" w:styleId="BalloonText">
    <w:name w:val="Balloon Text"/>
    <w:basedOn w:val="Normal"/>
    <w:semiHidden/>
    <w:rsid w:val="00C5137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214FC"/>
    <w:rPr>
      <w:sz w:val="16"/>
      <w:szCs w:val="16"/>
    </w:rPr>
  </w:style>
  <w:style w:type="paragraph" w:styleId="CommentText">
    <w:name w:val="annotation text"/>
    <w:basedOn w:val="Normal"/>
    <w:semiHidden/>
    <w:rsid w:val="008214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14FC"/>
    <w:rPr>
      <w:b/>
      <w:bCs/>
    </w:rPr>
  </w:style>
  <w:style w:type="paragraph" w:customStyle="1" w:styleId="Achievement">
    <w:name w:val="Achievement"/>
    <w:basedOn w:val="BodyText"/>
    <w:rsid w:val="00674B2F"/>
    <w:pPr>
      <w:spacing w:after="60" w:line="220" w:lineRule="atLeast"/>
      <w:ind w:right="-360"/>
      <w:jc w:val="left"/>
    </w:pPr>
    <w:rPr>
      <w:rFonts w:ascii="Times New Roman" w:hAnsi="Times New Roman"/>
      <w:color w:val="auto"/>
    </w:rPr>
  </w:style>
  <w:style w:type="paragraph" w:customStyle="1" w:styleId="JobTitle">
    <w:name w:val="Job Title"/>
    <w:next w:val="Achievement"/>
    <w:rsid w:val="005A7D76"/>
    <w:pPr>
      <w:spacing w:after="40" w:line="220" w:lineRule="atLeast"/>
    </w:pPr>
    <w:rPr>
      <w:rFonts w:ascii="Arial" w:hAnsi="Arial"/>
      <w:b/>
      <w:spacing w:val="-10"/>
    </w:rPr>
  </w:style>
  <w:style w:type="paragraph" w:styleId="ListBullet">
    <w:name w:val="List Bullet"/>
    <w:basedOn w:val="Normal"/>
    <w:rsid w:val="00D26B06"/>
    <w:pPr>
      <w:spacing w:after="60" w:line="220" w:lineRule="atLeast"/>
      <w:ind w:right="-360"/>
    </w:pPr>
    <w:rPr>
      <w:sz w:val="20"/>
      <w:szCs w:val="20"/>
    </w:rPr>
  </w:style>
  <w:style w:type="paragraph" w:customStyle="1" w:styleId="Heading21">
    <w:name w:val="Heading 21"/>
    <w:aliases w:val="H2"/>
    <w:basedOn w:val="BodyText"/>
    <w:next w:val="BodyText"/>
    <w:rsid w:val="00C8173A"/>
    <w:pPr>
      <w:keepNext/>
      <w:spacing w:before="240" w:after="120"/>
      <w:ind w:left="720" w:hanging="720"/>
      <w:jc w:val="left"/>
    </w:pPr>
    <w:rPr>
      <w:b/>
      <w:color w:val="auto"/>
      <w:spacing w:val="4"/>
      <w:sz w:val="28"/>
    </w:rPr>
  </w:style>
  <w:style w:type="paragraph" w:customStyle="1" w:styleId="Faxable">
    <w:name w:val="Faxable"/>
    <w:basedOn w:val="Normal"/>
    <w:rsid w:val="00C8173A"/>
    <w:pPr>
      <w:spacing w:after="120"/>
    </w:pPr>
    <w:rPr>
      <w:rFonts w:ascii="Arial Rounded MT Bold" w:hAnsi="Arial Rounded MT Bold"/>
      <w:b/>
      <w:spacing w:val="4"/>
      <w:szCs w:val="20"/>
    </w:rPr>
  </w:style>
  <w:style w:type="paragraph" w:customStyle="1" w:styleId="xl24">
    <w:name w:val="xl24"/>
    <w:basedOn w:val="Normal"/>
    <w:rsid w:val="00C81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character" w:styleId="FollowedHyperlink">
    <w:name w:val="FollowedHyperlink"/>
    <w:rsid w:val="00A74AD8"/>
    <w:rPr>
      <w:color w:val="800080"/>
      <w:u w:val="single"/>
    </w:rPr>
  </w:style>
  <w:style w:type="paragraph" w:customStyle="1" w:styleId="null">
    <w:name w:val="null"/>
    <w:basedOn w:val="Normal"/>
    <w:rsid w:val="00C506A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506AC"/>
    <w:rPr>
      <w:b/>
      <w:bCs/>
    </w:rPr>
  </w:style>
  <w:style w:type="paragraph" w:styleId="PlainText">
    <w:name w:val="Plain Text"/>
    <w:basedOn w:val="Normal"/>
    <w:link w:val="PlainTextChar"/>
    <w:uiPriority w:val="99"/>
    <w:rsid w:val="00053CF4"/>
    <w:rPr>
      <w:rFonts w:ascii="Arial" w:hAnsi="Arial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704D35"/>
    <w:pPr>
      <w:jc w:val="center"/>
    </w:pPr>
    <w:rPr>
      <w:b/>
      <w:bCs/>
      <w:sz w:val="28"/>
      <w:szCs w:val="28"/>
    </w:rPr>
  </w:style>
  <w:style w:type="paragraph" w:customStyle="1" w:styleId="Char">
    <w:name w:val="Char"/>
    <w:basedOn w:val="Normal"/>
    <w:rsid w:val="00BE0076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character" w:customStyle="1" w:styleId="bodytext0">
    <w:name w:val="bodytext"/>
    <w:basedOn w:val="DefaultParagraphFont"/>
    <w:rsid w:val="00926C35"/>
  </w:style>
  <w:style w:type="character" w:customStyle="1" w:styleId="v11">
    <w:name w:val="v11"/>
    <w:basedOn w:val="DefaultParagraphFont"/>
    <w:rsid w:val="00926C35"/>
  </w:style>
  <w:style w:type="paragraph" w:customStyle="1" w:styleId="normal20">
    <w:name w:val="normal2"/>
    <w:basedOn w:val="Normal"/>
    <w:rsid w:val="004C2634"/>
  </w:style>
  <w:style w:type="character" w:customStyle="1" w:styleId="PlainTextChar">
    <w:name w:val="Plain Text Char"/>
    <w:link w:val="PlainText"/>
    <w:uiPriority w:val="99"/>
    <w:rsid w:val="00E30712"/>
    <w:rPr>
      <w:rFonts w:ascii="Arial" w:hAnsi="Arial" w:cs="Arial"/>
    </w:rPr>
  </w:style>
  <w:style w:type="character" w:customStyle="1" w:styleId="Heading6Char">
    <w:name w:val="Heading 6 Char"/>
    <w:link w:val="Heading6"/>
    <w:rsid w:val="00762218"/>
    <w:rPr>
      <w:rFonts w:ascii="Arial" w:hAnsi="Arial"/>
      <w:b/>
    </w:rPr>
  </w:style>
  <w:style w:type="character" w:customStyle="1" w:styleId="yshortcuts">
    <w:name w:val="yshortcuts"/>
    <w:basedOn w:val="DefaultParagraphFont"/>
    <w:rsid w:val="00BA1CF7"/>
  </w:style>
  <w:style w:type="paragraph" w:customStyle="1" w:styleId="Default">
    <w:name w:val="Default"/>
    <w:rsid w:val="00D15DD6"/>
    <w:pPr>
      <w:suppressAutoHyphens/>
    </w:pPr>
    <w:rPr>
      <w:rFonts w:eastAsia="ヒラギノ角ゴ Pro W3"/>
      <w:color w:val="000000"/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42755C"/>
    <w:pPr>
      <w:ind w:left="720"/>
    </w:pPr>
  </w:style>
  <w:style w:type="numbering" w:customStyle="1" w:styleId="ResumeBullets">
    <w:name w:val="Resume Bullets"/>
    <w:rsid w:val="00D26B06"/>
    <w:pPr>
      <w:numPr>
        <w:numId w:val="1"/>
      </w:numPr>
    </w:pPr>
  </w:style>
  <w:style w:type="character" w:customStyle="1" w:styleId="Heading4Char">
    <w:name w:val="Heading 4 Char"/>
    <w:link w:val="Heading4"/>
    <w:rsid w:val="00D840E3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B16E5B"/>
  </w:style>
  <w:style w:type="paragraph" w:customStyle="1" w:styleId="Jobdescription">
    <w:name w:val="Job description"/>
    <w:basedOn w:val="Normal"/>
    <w:rsid w:val="00083DD8"/>
    <w:pPr>
      <w:spacing w:after="120"/>
      <w:ind w:left="312"/>
      <w:jc w:val="both"/>
    </w:pPr>
    <w:rPr>
      <w:rFonts w:ascii="Bookman Old Style" w:hAnsi="Bookman Old Style"/>
      <w:sz w:val="19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7633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4B2DD7"/>
    <w:rPr>
      <w:sz w:val="24"/>
      <w:szCs w:val="24"/>
    </w:rPr>
  </w:style>
  <w:style w:type="paragraph" w:styleId="ListParagraph">
    <w:name w:val="List Paragraph"/>
    <w:basedOn w:val="Normal"/>
    <w:uiPriority w:val="72"/>
    <w:rsid w:val="004B2D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3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986">
          <w:marLeft w:val="164"/>
          <w:marRight w:val="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FD0D-87F4-4C63-8A62-18DB8BDB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8</Pages>
  <Words>3290</Words>
  <Characters>18954</Characters>
  <Application>Microsoft Office Word</Application>
  <DocSecurity>0</DocSecurity>
  <Lines>574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NCI Information Systems, Inc</Company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Winsome Words</dc:creator>
  <cp:keywords/>
  <cp:lastModifiedBy>Victor Weeden</cp:lastModifiedBy>
  <cp:revision>390</cp:revision>
  <cp:lastPrinted>2026-03-26T17:52:00Z</cp:lastPrinted>
  <dcterms:created xsi:type="dcterms:W3CDTF">2026-03-24T19:13:00Z</dcterms:created>
  <dcterms:modified xsi:type="dcterms:W3CDTF">2026-03-27T19:37:00Z</dcterms:modified>
</cp:coreProperties>
</file>